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62" w:rsidRDefault="000C0762" w:rsidP="000C0762">
      <w:pPr>
        <w:pStyle w:val="Title"/>
        <w:bidi/>
        <w:rPr>
          <w:rFonts w:ascii="Monotype Koufi" w:hAnsi="Monotype Koufi"/>
          <w:sz w:val="28"/>
        </w:rPr>
      </w:pPr>
      <w:bookmarkStart w:id="0" w:name="_GoBack"/>
      <w:bookmarkEnd w:id="0"/>
      <w:r>
        <w:rPr>
          <w:rFonts w:ascii="Monotype Koufi" w:hAnsi="Monotype Koufi" w:cs="Monotype Koufi" w:hint="cs"/>
          <w:sz w:val="28"/>
          <w:szCs w:val="28"/>
          <w:rtl/>
        </w:rPr>
        <w:t>بسم الله الرحمن الرحيم</w:t>
      </w:r>
    </w:p>
    <w:p w:rsidR="000C0762" w:rsidRDefault="000C0762" w:rsidP="000C0762">
      <w:pPr>
        <w:pStyle w:val="Title"/>
        <w:bidi/>
        <w:rPr>
          <w:rFonts w:ascii="Al-Kharashi 40" w:hAnsi="Al-Kharashi 40" w:hint="cs"/>
          <w:sz w:val="72"/>
        </w:rPr>
      </w:pPr>
    </w:p>
    <w:p w:rsidR="000C0762" w:rsidRDefault="000C0762" w:rsidP="000C0762">
      <w:pPr>
        <w:pStyle w:val="Title"/>
        <w:bidi/>
        <w:rPr>
          <w:rFonts w:ascii="Al-Kharashi 40" w:hAnsi="Al-Kharashi 40" w:hint="cs"/>
          <w:sz w:val="72"/>
        </w:rPr>
      </w:pPr>
    </w:p>
    <w:p w:rsidR="000C0762" w:rsidRDefault="000C0762" w:rsidP="000C0762">
      <w:pPr>
        <w:pStyle w:val="Title"/>
        <w:bidi/>
        <w:rPr>
          <w:rFonts w:ascii="Al-Kharashi 40" w:hAnsi="Al-Kharashi 40" w:hint="cs"/>
          <w:sz w:val="72"/>
        </w:rPr>
      </w:pPr>
    </w:p>
    <w:p w:rsidR="000C0762" w:rsidRDefault="000C0762" w:rsidP="000C0762">
      <w:pPr>
        <w:pStyle w:val="Title"/>
        <w:bidi/>
        <w:rPr>
          <w:rFonts w:ascii="Monotype Koufi" w:hAnsi="Monotype Koufi" w:hint="cs"/>
          <w:sz w:val="72"/>
        </w:rPr>
      </w:pPr>
      <w:r>
        <w:rPr>
          <w:rFonts w:ascii="Monotype Koufi" w:hAnsi="Monotype Koufi" w:cs="Monotype Koufi" w:hint="cs"/>
          <w:sz w:val="72"/>
          <w:szCs w:val="72"/>
          <w:rtl/>
        </w:rPr>
        <w:t>نزار قباني والمرأة</w:t>
      </w:r>
    </w:p>
    <w:p w:rsidR="000C0762" w:rsidRDefault="000C0762" w:rsidP="000C0762">
      <w:pPr>
        <w:pStyle w:val="Title"/>
        <w:bidi/>
        <w:rPr>
          <w:rFonts w:ascii="Monotype Koufi" w:hAnsi="Monotype Koufi" w:hint="cs"/>
          <w:sz w:val="48"/>
        </w:rPr>
      </w:pPr>
      <w:r>
        <w:rPr>
          <w:rFonts w:ascii="Monotype Koufi" w:hAnsi="Monotype Koufi" w:cs="Monotype Koufi" w:hint="cs"/>
          <w:sz w:val="48"/>
          <w:szCs w:val="48"/>
          <w:rtl/>
        </w:rPr>
        <w:t>موقف وقضية</w:t>
      </w:r>
    </w:p>
    <w:p w:rsidR="000C0762" w:rsidRDefault="000C0762" w:rsidP="000C0762">
      <w:pPr>
        <w:pStyle w:val="Title"/>
        <w:bidi/>
        <w:rPr>
          <w:rFonts w:ascii="Al-Kharashi 40" w:hAnsi="Al-Kharashi 40" w:hint="cs"/>
          <w:sz w:val="48"/>
        </w:rPr>
      </w:pPr>
    </w:p>
    <w:p w:rsidR="000C0762" w:rsidRDefault="000C0762" w:rsidP="000C0762">
      <w:pPr>
        <w:pStyle w:val="Title"/>
        <w:bidi/>
        <w:rPr>
          <w:rFonts w:ascii="Al-Kharashi 40" w:hAnsi="Al-Kharashi 40" w:hint="cs"/>
          <w:sz w:val="48"/>
        </w:rPr>
      </w:pPr>
    </w:p>
    <w:p w:rsidR="000C0762" w:rsidRDefault="000C0762" w:rsidP="000C0762">
      <w:pPr>
        <w:pStyle w:val="Title"/>
        <w:bidi/>
        <w:rPr>
          <w:rFonts w:ascii="Al-Kharashi 40" w:hAnsi="Al-Kharashi 40" w:hint="cs"/>
          <w:sz w:val="48"/>
        </w:rPr>
      </w:pPr>
    </w:p>
    <w:p w:rsidR="000C0762" w:rsidRDefault="000C0762" w:rsidP="000C0762">
      <w:pPr>
        <w:pStyle w:val="Title"/>
        <w:bidi/>
        <w:rPr>
          <w:rFonts w:ascii="Al-Kharashi 40" w:hAnsi="Al-Kharashi 40" w:hint="cs"/>
          <w:sz w:val="48"/>
        </w:rPr>
      </w:pPr>
    </w:p>
    <w:p w:rsidR="000C0762" w:rsidRDefault="000C0762" w:rsidP="000C0762">
      <w:pPr>
        <w:pStyle w:val="Title"/>
        <w:bidi/>
        <w:rPr>
          <w:rFonts w:ascii="Al-Kharashi 40" w:hAnsi="Al-Kharashi 40" w:hint="cs"/>
          <w:sz w:val="48"/>
        </w:rPr>
      </w:pPr>
    </w:p>
    <w:p w:rsidR="000C0762" w:rsidRDefault="000C0762" w:rsidP="000C0762">
      <w:pPr>
        <w:pStyle w:val="Title"/>
        <w:bidi/>
        <w:rPr>
          <w:rFonts w:ascii="Monotype Koufi" w:hAnsi="Monotype Koufi" w:hint="cs"/>
          <w:sz w:val="48"/>
        </w:rPr>
      </w:pPr>
      <w:r>
        <w:rPr>
          <w:rFonts w:ascii="Monotype Koufi" w:hAnsi="Monotype Koufi" w:cs="Monotype Koufi" w:hint="cs"/>
          <w:sz w:val="48"/>
          <w:szCs w:val="48"/>
          <w:rtl/>
        </w:rPr>
        <w:t>أ.د/ نبيل خالد أبو علي</w:t>
      </w:r>
    </w:p>
    <w:p w:rsidR="000C0762" w:rsidRDefault="000C0762" w:rsidP="000C0762">
      <w:pPr>
        <w:pStyle w:val="Title"/>
        <w:bidi/>
        <w:rPr>
          <w:rFonts w:ascii="Monotype Koufi" w:hAnsi="Monotype Koufi" w:hint="cs"/>
          <w:sz w:val="28"/>
        </w:rPr>
      </w:pPr>
      <w:r>
        <w:rPr>
          <w:rFonts w:ascii="Monotype Koufi" w:hAnsi="Monotype Koufi" w:cs="Monotype Koufi" w:hint="cs"/>
          <w:sz w:val="28"/>
          <w:szCs w:val="28"/>
          <w:rtl/>
        </w:rPr>
        <w:t>عميد البحث العلمي ـ الجامعة الإسلامية</w:t>
      </w:r>
    </w:p>
    <w:p w:rsidR="000C0762" w:rsidRDefault="000C0762" w:rsidP="000C0762">
      <w:pPr>
        <w:pStyle w:val="Title"/>
        <w:bidi/>
        <w:rPr>
          <w:rFonts w:ascii="Al-Kharashi 40" w:hAnsi="Al-Kharashi 40" w:hint="cs"/>
          <w:sz w:val="48"/>
        </w:rPr>
      </w:pPr>
    </w:p>
    <w:p w:rsidR="000C0762" w:rsidRDefault="000C0762" w:rsidP="000C0762">
      <w:pPr>
        <w:pStyle w:val="Title"/>
        <w:bidi/>
        <w:rPr>
          <w:rFonts w:ascii="Al-Kharashi 40" w:hAnsi="Al-Kharashi 40" w:hint="cs"/>
          <w:sz w:val="48"/>
        </w:rPr>
      </w:pPr>
    </w:p>
    <w:p w:rsidR="000C0762" w:rsidRDefault="000C0762" w:rsidP="000C0762">
      <w:pPr>
        <w:pStyle w:val="Title"/>
        <w:bidi/>
        <w:rPr>
          <w:rFonts w:ascii="Al-Kharashi 40" w:hAnsi="Al-Kharashi 40" w:hint="cs"/>
          <w:sz w:val="48"/>
        </w:rPr>
      </w:pPr>
    </w:p>
    <w:p w:rsidR="000C0762" w:rsidRDefault="000C0762" w:rsidP="000C0762">
      <w:pPr>
        <w:pStyle w:val="Title"/>
        <w:bidi/>
        <w:rPr>
          <w:rFonts w:ascii="Al-Kharashi 40" w:hAnsi="Al-Kharashi 40" w:hint="cs"/>
          <w:sz w:val="48"/>
        </w:rPr>
      </w:pPr>
    </w:p>
    <w:p w:rsidR="000C0762" w:rsidRDefault="000C0762" w:rsidP="000C0762">
      <w:pPr>
        <w:pStyle w:val="Title"/>
        <w:bidi/>
        <w:rPr>
          <w:rFonts w:ascii="Al-Kharashi 40" w:hAnsi="Al-Kharashi 40" w:hint="cs"/>
          <w:sz w:val="48"/>
        </w:rPr>
      </w:pPr>
    </w:p>
    <w:p w:rsidR="000C0762" w:rsidRDefault="000C0762" w:rsidP="000C0762">
      <w:pPr>
        <w:pStyle w:val="Title"/>
        <w:bidi/>
        <w:rPr>
          <w:rFonts w:ascii="Al-Kharashi 40" w:hAnsi="Al-Kharashi 40" w:hint="cs"/>
          <w:sz w:val="48"/>
        </w:rPr>
      </w:pPr>
    </w:p>
    <w:p w:rsidR="000C0762" w:rsidRDefault="000C0762" w:rsidP="000C0762">
      <w:pPr>
        <w:pStyle w:val="Title"/>
        <w:bidi/>
        <w:rPr>
          <w:rFonts w:ascii="Monotype Koufi" w:hAnsi="Monotype Koufi" w:hint="cs"/>
          <w:sz w:val="36"/>
        </w:rPr>
      </w:pPr>
      <w:r>
        <w:rPr>
          <w:rFonts w:ascii="Monotype Koufi" w:hAnsi="Monotype Koufi" w:cs="Monotype Koufi" w:hint="cs"/>
          <w:sz w:val="36"/>
          <w:szCs w:val="36"/>
          <w:rtl/>
        </w:rPr>
        <w:t>غـزة ـ فلسطين</w:t>
      </w:r>
    </w:p>
    <w:p w:rsidR="000C0762" w:rsidRDefault="000C0762" w:rsidP="000C0762">
      <w:pPr>
        <w:pStyle w:val="Title"/>
        <w:bidi/>
        <w:rPr>
          <w:rFonts w:ascii="Monotype Koufi" w:hAnsi="Monotype Koufi" w:hint="cs"/>
          <w:sz w:val="36"/>
        </w:rPr>
      </w:pPr>
      <w:r>
        <w:rPr>
          <w:rFonts w:ascii="Monotype Koufi" w:hAnsi="Monotype Koufi" w:cs="Monotype Koufi" w:hint="cs"/>
          <w:sz w:val="36"/>
          <w:szCs w:val="36"/>
          <w:rtl/>
        </w:rPr>
        <w:t>1998م</w:t>
      </w:r>
    </w:p>
    <w:p w:rsidR="000C0762" w:rsidRDefault="000C0762" w:rsidP="000C0762">
      <w:pPr>
        <w:bidi/>
        <w:jc w:val="both"/>
        <w:rPr>
          <w:rFonts w:ascii="Al-Kharashi 40" w:hAnsi="Al-Kharashi 40" w:hint="cs"/>
          <w:sz w:val="36"/>
        </w:rPr>
      </w:pPr>
      <w:r>
        <w:rPr>
          <w:rFonts w:ascii="Monotype Koufi" w:hAnsi="Monotype Koufi" w:cs="Monotype Koufi" w:hint="cs"/>
          <w:sz w:val="36"/>
          <w:szCs w:val="36"/>
          <w:rtl/>
        </w:rPr>
        <w:t>أما قبل :</w:t>
      </w:r>
    </w:p>
    <w:p w:rsidR="000C0762" w:rsidRDefault="000C0762" w:rsidP="000C0762">
      <w:pPr>
        <w:bidi/>
        <w:jc w:val="both"/>
        <w:rPr>
          <w:rFonts w:ascii="Simplified Arabic" w:hAnsi="Simplified Arabic" w:hint="cs"/>
        </w:rPr>
      </w:pPr>
      <w:r>
        <w:rPr>
          <w:rFonts w:ascii="Simplified Arabic" w:hAnsi="Simplified Arabic" w:cs="Simplified Arabic"/>
          <w:rtl/>
        </w:rPr>
        <w:tab/>
        <w:t>لم يحظ شاعر حديث أو معاصر بالشهرة التي حظي بها نزار قباني ، إذ انتشرت قصائده وذاعت بين الخاصة والعامة (</w:t>
      </w:r>
      <w:r>
        <w:rPr>
          <w:rStyle w:val="FootnoteReference"/>
          <w:rFonts w:ascii="Simplified Arabic" w:hAnsi="Simplified Arabic" w:cs="Simplified Arabic"/>
          <w:rtl/>
        </w:rPr>
        <w:footnoteReference w:id="1"/>
      </w:r>
      <w:r>
        <w:rPr>
          <w:rFonts w:ascii="Simplified Arabic" w:hAnsi="Simplified Arabic" w:cs="Simplified Arabic"/>
          <w:rtl/>
        </w:rPr>
        <w:t xml:space="preserve">) ، وقد ارتبط اسم نزار وشهرته بشعره في المرأة وغزله المادي المكشوف الذي ينم عن ولعه بجمال ومفاتن الجسد ، وهذا أمر مبرر بغزارة نتاج نزار وتأكيده المستمر على معاني غزله وخصوصية تجربته ومذهبه في وصف جسد المرأة وملابسها وأدوات زينتها .. حيث كانت المرأة محور شعره الرئيس منذ إصداره لديوانه الأول عام 1944 " قالت لي السمراء" لا يشاركها فيه أي موضوع آخر حتى الهم السياسي العام والظروف العصيبة التي مرت بها الأمة العربية ، والأحداث الجسام التي تقلبت على مسرح السياسة العربي </w:t>
      </w:r>
      <w:r>
        <w:rPr>
          <w:rFonts w:ascii="Simplified Arabic" w:hAnsi="Simplified Arabic" w:cs="Simplified Arabic"/>
          <w:rtl/>
        </w:rPr>
        <w:lastRenderedPageBreak/>
        <w:t>والعالمي حتى مطلع العام 1967 ، والمتأمل لدواوينه التي صدرت في تلك الحقبة (</w:t>
      </w:r>
      <w:r>
        <w:rPr>
          <w:rStyle w:val="FootnoteReference"/>
          <w:rFonts w:ascii="Simplified Arabic" w:hAnsi="Simplified Arabic" w:cs="Simplified Arabic"/>
          <w:rtl/>
        </w:rPr>
        <w:footnoteReference w:id="2"/>
      </w:r>
      <w:r>
        <w:rPr>
          <w:rFonts w:ascii="Simplified Arabic" w:hAnsi="Simplified Arabic" w:cs="Simplified Arabic"/>
          <w:rtl/>
        </w:rPr>
        <w:t>) قد لا يجد عناء في استجلاء هذه الحقيقة حتى وهو يمر في ديوانه الثاني سنة 1947 " طفولة نهد " على قصيدته المعنونة بـِ " بلادي " (</w:t>
      </w:r>
      <w:r>
        <w:rPr>
          <w:rStyle w:val="FootnoteReference"/>
          <w:rFonts w:ascii="Simplified Arabic" w:hAnsi="Simplified Arabic" w:cs="Simplified Arabic"/>
          <w:rtl/>
        </w:rPr>
        <w:footnoteReference w:id="3"/>
      </w:r>
      <w:r>
        <w:rPr>
          <w:rFonts w:ascii="Simplified Arabic" w:hAnsi="Simplified Arabic" w:cs="Simplified Arabic"/>
          <w:rtl/>
        </w:rPr>
        <w:t>) التي يقول فيها :</w:t>
      </w:r>
    </w:p>
    <w:p w:rsidR="000C0762" w:rsidRDefault="000C0762" w:rsidP="000C0762">
      <w:pPr>
        <w:bidi/>
        <w:ind w:left="2217" w:hanging="850"/>
        <w:jc w:val="both"/>
        <w:rPr>
          <w:rFonts w:ascii="Simplified Arabic" w:hAnsi="Simplified Arabic"/>
        </w:rPr>
      </w:pPr>
      <w:r>
        <w:rPr>
          <w:rFonts w:ascii="Simplified Arabic" w:hAnsi="Simplified Arabic" w:cs="Simplified Arabic"/>
          <w:rtl/>
        </w:rPr>
        <w:t>حدودُنا .. بالياسمين ..</w:t>
      </w:r>
    </w:p>
    <w:p w:rsidR="000C0762" w:rsidRDefault="000C0762" w:rsidP="000C0762">
      <w:pPr>
        <w:bidi/>
        <w:ind w:left="2217" w:hanging="850"/>
        <w:jc w:val="both"/>
        <w:rPr>
          <w:rFonts w:ascii="Simplified Arabic" w:hAnsi="Simplified Arabic"/>
        </w:rPr>
      </w:pPr>
      <w:r>
        <w:rPr>
          <w:rFonts w:ascii="Simplified Arabic" w:hAnsi="Simplified Arabic" w:cs="Simplified Arabic"/>
          <w:rtl/>
        </w:rPr>
        <w:t xml:space="preserve">والندى .. محصنة </w:t>
      </w:r>
      <w:r>
        <w:t>…</w:t>
      </w:r>
    </w:p>
    <w:p w:rsidR="000C0762" w:rsidRDefault="000C0762" w:rsidP="000C0762">
      <w:pPr>
        <w:bidi/>
        <w:ind w:left="2217" w:hanging="850"/>
        <w:jc w:val="both"/>
        <w:rPr>
          <w:rFonts w:ascii="Simplified Arabic" w:hAnsi="Simplified Arabic"/>
        </w:rPr>
      </w:pPr>
      <w:r>
        <w:rPr>
          <w:rFonts w:ascii="Simplified Arabic" w:hAnsi="Simplified Arabic" w:cs="Simplified Arabic"/>
          <w:rtl/>
        </w:rPr>
        <w:t xml:space="preserve">ووردنا مُفـَتـحٌ </w:t>
      </w:r>
    </w:p>
    <w:p w:rsidR="000C0762" w:rsidRDefault="000C0762" w:rsidP="000C0762">
      <w:pPr>
        <w:bidi/>
        <w:ind w:left="2217" w:hanging="850"/>
        <w:jc w:val="both"/>
        <w:rPr>
          <w:rFonts w:ascii="Simplified Arabic" w:hAnsi="Simplified Arabic"/>
        </w:rPr>
      </w:pPr>
      <w:r>
        <w:rPr>
          <w:rFonts w:ascii="Simplified Arabic" w:hAnsi="Simplified Arabic" w:cs="Simplified Arabic"/>
          <w:rtl/>
        </w:rPr>
        <w:t>كالفِكَرِ الملوّنَهْ ..</w:t>
      </w:r>
    </w:p>
    <w:p w:rsidR="000C0762" w:rsidRDefault="000C0762" w:rsidP="000C0762">
      <w:pPr>
        <w:bidi/>
        <w:ind w:left="2217" w:hanging="850"/>
        <w:jc w:val="both"/>
        <w:rPr>
          <w:rFonts w:ascii="Simplified Arabic" w:hAnsi="Simplified Arabic"/>
        </w:rPr>
      </w:pPr>
      <w:r>
        <w:rPr>
          <w:rFonts w:ascii="Simplified Arabic" w:hAnsi="Simplified Arabic" w:cs="Simplified Arabic"/>
          <w:rtl/>
        </w:rPr>
        <w:t>وعندنا الصخورُ تهوَى</w:t>
      </w:r>
    </w:p>
    <w:p w:rsidR="000C0762" w:rsidRDefault="000C0762" w:rsidP="000C0762">
      <w:pPr>
        <w:bidi/>
        <w:ind w:left="2217" w:hanging="850"/>
        <w:jc w:val="both"/>
        <w:rPr>
          <w:rFonts w:ascii="Simplified Arabic" w:hAnsi="Simplified Arabic"/>
        </w:rPr>
      </w:pPr>
      <w:r>
        <w:rPr>
          <w:rFonts w:ascii="Simplified Arabic" w:hAnsi="Simplified Arabic" w:cs="Simplified Arabic"/>
          <w:rtl/>
        </w:rPr>
        <w:t>والدوالي مُدْمِنَهْ</w:t>
      </w:r>
    </w:p>
    <w:p w:rsidR="000C0762" w:rsidRDefault="000C0762" w:rsidP="000C0762">
      <w:pPr>
        <w:bidi/>
        <w:ind w:left="2217" w:hanging="850"/>
        <w:jc w:val="both"/>
        <w:rPr>
          <w:rFonts w:ascii="Simplified Arabic" w:hAnsi="Simplified Arabic"/>
        </w:rPr>
      </w:pPr>
      <w:r>
        <w:rPr>
          <w:rFonts w:ascii="Simplified Arabic" w:hAnsi="Simplified Arabic" w:cs="Simplified Arabic"/>
          <w:rtl/>
        </w:rPr>
        <w:t>وإن غضبنا .. نزرعِ</w:t>
      </w:r>
    </w:p>
    <w:p w:rsidR="000C0762" w:rsidRDefault="000C0762" w:rsidP="000C0762">
      <w:pPr>
        <w:bidi/>
        <w:ind w:left="2217" w:hanging="850"/>
        <w:jc w:val="both"/>
        <w:rPr>
          <w:rFonts w:ascii="Simplified Arabic" w:hAnsi="Simplified Arabic"/>
        </w:rPr>
      </w:pPr>
      <w:r>
        <w:rPr>
          <w:rFonts w:ascii="Simplified Arabic" w:hAnsi="Simplified Arabic" w:cs="Simplified Arabic"/>
          <w:rtl/>
        </w:rPr>
        <w:t xml:space="preserve">الشمس .. سيوفاً مُؤمِنَهْ </w:t>
      </w:r>
    </w:p>
    <w:p w:rsidR="000C0762" w:rsidRDefault="000C0762" w:rsidP="000C0762">
      <w:pPr>
        <w:bidi/>
        <w:ind w:left="2217" w:hanging="850"/>
        <w:jc w:val="both"/>
        <w:rPr>
          <w:rFonts w:ascii="Simplified Arabic" w:hAnsi="Simplified Arabic"/>
        </w:rPr>
      </w:pPr>
      <w:r>
        <w:rPr>
          <w:rFonts w:ascii="Simplified Arabic" w:hAnsi="Simplified Arabic" w:cs="Simplified Arabic"/>
          <w:rtl/>
        </w:rPr>
        <w:t>بلادُنا كانت .. وكانتْ</w:t>
      </w:r>
    </w:p>
    <w:p w:rsidR="000C0762" w:rsidRDefault="000C0762" w:rsidP="000C0762">
      <w:pPr>
        <w:bidi/>
        <w:ind w:left="2217" w:hanging="850"/>
        <w:jc w:val="both"/>
        <w:rPr>
          <w:rFonts w:ascii="Simplified Arabic" w:hAnsi="Simplified Arabic"/>
        </w:rPr>
      </w:pPr>
      <w:r>
        <w:rPr>
          <w:rFonts w:ascii="Simplified Arabic" w:hAnsi="Simplified Arabic" w:cs="Simplified Arabic"/>
          <w:rtl/>
        </w:rPr>
        <w:t>بعد هذا الأزمِنَـهْ</w:t>
      </w:r>
    </w:p>
    <w:p w:rsidR="000C0762" w:rsidRDefault="000C0762" w:rsidP="000C0762">
      <w:pPr>
        <w:bidi/>
        <w:jc w:val="both"/>
        <w:rPr>
          <w:rFonts w:ascii="Simplified Arabic" w:hAnsi="Simplified Arabic"/>
        </w:rPr>
      </w:pPr>
      <w:r>
        <w:rPr>
          <w:rFonts w:ascii="Simplified Arabic" w:hAnsi="Simplified Arabic" w:cs="Simplified Arabic"/>
          <w:rtl/>
        </w:rPr>
        <w:tab/>
        <w:t>إنها المرة الأولي التي يذكر فيها نزار الوطن ، نعم لقد كانت قضايا الوطن تتربع آنذاك على عرش السياسة وكانت القلوب العربية تخفق لسماع أنباء استقلال سوريا وخروجها من تحت نير الانتداب الفرنسي ـ عام 1946م (</w:t>
      </w:r>
      <w:r>
        <w:rPr>
          <w:rStyle w:val="FootnoteReference"/>
          <w:rFonts w:ascii="Simplified Arabic" w:hAnsi="Simplified Arabic" w:cs="Simplified Arabic"/>
          <w:rtl/>
        </w:rPr>
        <w:footnoteReference w:id="4"/>
      </w:r>
      <w:r>
        <w:rPr>
          <w:rFonts w:ascii="Simplified Arabic" w:hAnsi="Simplified Arabic" w:cs="Simplified Arabic"/>
          <w:rtl/>
        </w:rPr>
        <w:t>) ـ ، وكان يتوقع من شاب لم يتجاوز الثالثة والعشرين من عمره أن يكون أكثر حماساً واهتماماً بقضايا الوطن ومع ذلك فإن ذكر نزار للوطن في هذا النص اليتيم في دواوينه التي أنتجتها تلك المرحلة "44 ـ 1954" لا يعكس أي اهتمام أو خصوصية ولا يشكل خرقاً لناموس القصيدة الغزلية التي اشتهر بها ، بل كأني به قد أخرج هذه القصيدة من رحم قصائده الغزلية حيث لم تتبدل أدواته ومفرداته التي تشكل معجمه الغزلي مثل "الياسمين ، الندى ، الورد المفتح ، الملونة ، تهوى .. " .</w:t>
      </w:r>
    </w:p>
    <w:p w:rsidR="000C0762" w:rsidRDefault="000C0762" w:rsidP="000C0762">
      <w:pPr>
        <w:bidi/>
        <w:jc w:val="both"/>
        <w:rPr>
          <w:rFonts w:ascii="Simplified Arabic" w:hAnsi="Simplified Arabic"/>
        </w:rPr>
      </w:pPr>
      <w:r>
        <w:rPr>
          <w:rFonts w:ascii="Simplified Arabic" w:hAnsi="Simplified Arabic" w:cs="Simplified Arabic"/>
          <w:rtl/>
        </w:rPr>
        <w:t>الأمر الذي جعل شهرته مرتبطة في الوجدان العربي بهذا اللون الغزلي المكشوف حتى بعد أن بدأت هموم السياسة تطل برأسها بين الفينة والأخرى على فترات متباعدة من خلال قصائده : خبز وحشيش وقمر 1954 ، وقصة راشيل شوار زنبرغ 1955 ورسالة جندي في جبهة السويس 1956 وجميلة بوحيرد 1957 والحب والبترول 1958 ..(</w:t>
      </w:r>
      <w:r>
        <w:rPr>
          <w:rStyle w:val="FootnoteReference"/>
          <w:rFonts w:ascii="Simplified Arabic" w:hAnsi="Simplified Arabic" w:cs="Simplified Arabic"/>
          <w:rtl/>
        </w:rPr>
        <w:footnoteReference w:id="5"/>
      </w:r>
      <w:r>
        <w:rPr>
          <w:rFonts w:ascii="Simplified Arabic" w:hAnsi="Simplified Arabic" w:cs="Simplified Arabic"/>
          <w:rtl/>
        </w:rPr>
        <w:t>) .</w:t>
      </w:r>
    </w:p>
    <w:p w:rsidR="000C0762" w:rsidRDefault="000C0762" w:rsidP="000C0762">
      <w:pPr>
        <w:bidi/>
        <w:jc w:val="both"/>
        <w:rPr>
          <w:rFonts w:ascii="Simplified Arabic" w:hAnsi="Simplified Arabic"/>
        </w:rPr>
      </w:pPr>
      <w:r>
        <w:rPr>
          <w:rFonts w:ascii="Simplified Arabic" w:hAnsi="Simplified Arabic" w:cs="Simplified Arabic"/>
          <w:rtl/>
        </w:rPr>
        <w:tab/>
        <w:t xml:space="preserve">أو عندما بدأت القصيدة السياسية تبشر بتحول نزار بعد نكسة حزيران 1967 وتعلن انشغاله بهموم </w:t>
      </w:r>
      <w:r>
        <w:rPr>
          <w:rFonts w:ascii="Simplified Arabic" w:hAnsi="Simplified Arabic" w:cs="Simplified Arabic"/>
          <w:rtl/>
        </w:rPr>
        <w:lastRenderedPageBreak/>
        <w:t>الأمة العربية ومجريات الأحداث الكبيرة التي يشهدها الوطن العربي (</w:t>
      </w:r>
      <w:r>
        <w:rPr>
          <w:rStyle w:val="FootnoteReference"/>
          <w:rFonts w:ascii="Simplified Arabic" w:hAnsi="Simplified Arabic" w:cs="Simplified Arabic"/>
          <w:rtl/>
        </w:rPr>
        <w:footnoteReference w:id="6"/>
      </w:r>
      <w:r>
        <w:rPr>
          <w:rFonts w:ascii="Simplified Arabic" w:hAnsi="Simplified Arabic" w:cs="Simplified Arabic"/>
          <w:rtl/>
        </w:rPr>
        <w:t>) :</w:t>
      </w:r>
    </w:p>
    <w:p w:rsidR="000C0762" w:rsidRDefault="000C0762" w:rsidP="000C0762">
      <w:pPr>
        <w:bidi/>
        <w:ind w:firstLine="1367"/>
        <w:jc w:val="both"/>
        <w:rPr>
          <w:rFonts w:ascii="Simplified Arabic" w:hAnsi="Simplified Arabic"/>
        </w:rPr>
      </w:pPr>
      <w:r>
        <w:rPr>
          <w:rFonts w:ascii="Simplified Arabic" w:hAnsi="Simplified Arabic" w:cs="Simplified Arabic"/>
          <w:rtl/>
        </w:rPr>
        <w:t>مالحةٌ في فمنا القصائدْ</w:t>
      </w:r>
    </w:p>
    <w:p w:rsidR="000C0762" w:rsidRDefault="000C0762" w:rsidP="000C0762">
      <w:pPr>
        <w:bidi/>
        <w:ind w:firstLine="1367"/>
        <w:jc w:val="both"/>
        <w:rPr>
          <w:rFonts w:ascii="Simplified Arabic" w:hAnsi="Simplified Arabic"/>
        </w:rPr>
      </w:pPr>
      <w:r>
        <w:rPr>
          <w:rFonts w:ascii="Simplified Arabic" w:hAnsi="Simplified Arabic" w:cs="Simplified Arabic"/>
          <w:rtl/>
        </w:rPr>
        <w:t>مالحةٌ ضفائرُ النساءْ</w:t>
      </w:r>
    </w:p>
    <w:p w:rsidR="000C0762" w:rsidRDefault="000C0762" w:rsidP="000C0762">
      <w:pPr>
        <w:bidi/>
        <w:ind w:firstLine="1367"/>
        <w:jc w:val="both"/>
        <w:rPr>
          <w:rFonts w:ascii="Simplified Arabic" w:hAnsi="Simplified Arabic"/>
        </w:rPr>
      </w:pPr>
      <w:r>
        <w:rPr>
          <w:rFonts w:ascii="Simplified Arabic" w:hAnsi="Simplified Arabic" w:cs="Simplified Arabic"/>
          <w:rtl/>
        </w:rPr>
        <w:t>والليلُ ، والأستارُ ، والمقاعدْ</w:t>
      </w:r>
    </w:p>
    <w:p w:rsidR="000C0762" w:rsidRDefault="000C0762" w:rsidP="000C0762">
      <w:pPr>
        <w:bidi/>
        <w:ind w:firstLine="1367"/>
        <w:jc w:val="both"/>
        <w:rPr>
          <w:rFonts w:ascii="Simplified Arabic" w:hAnsi="Simplified Arabic"/>
        </w:rPr>
      </w:pPr>
      <w:r>
        <w:rPr>
          <w:rFonts w:ascii="Simplified Arabic" w:hAnsi="Simplified Arabic" w:cs="Simplified Arabic"/>
          <w:rtl/>
        </w:rPr>
        <w:t>مالحةٌ أمامَنا الأشياءْ</w:t>
      </w:r>
    </w:p>
    <w:p w:rsidR="000C0762" w:rsidRDefault="000C0762" w:rsidP="000C0762">
      <w:pPr>
        <w:bidi/>
        <w:ind w:firstLine="1367"/>
        <w:jc w:val="both"/>
        <w:rPr>
          <w:rFonts w:ascii="Simplified Arabic" w:hAnsi="Simplified Arabic"/>
        </w:rPr>
      </w:pPr>
      <w:r>
        <w:rPr>
          <w:rFonts w:ascii="Simplified Arabic" w:hAnsi="Simplified Arabic" w:cs="Simplified Arabic"/>
          <w:rtl/>
        </w:rPr>
        <w:t>يا وطني الحزينْ</w:t>
      </w:r>
    </w:p>
    <w:p w:rsidR="000C0762" w:rsidRDefault="000C0762" w:rsidP="000C0762">
      <w:pPr>
        <w:bidi/>
        <w:ind w:firstLine="1367"/>
        <w:jc w:val="both"/>
        <w:rPr>
          <w:rFonts w:ascii="Simplified Arabic" w:hAnsi="Simplified Arabic"/>
        </w:rPr>
      </w:pPr>
      <w:r>
        <w:rPr>
          <w:rFonts w:ascii="Simplified Arabic" w:hAnsi="Simplified Arabic" w:cs="Simplified Arabic"/>
          <w:rtl/>
        </w:rPr>
        <w:t xml:space="preserve">حولتني بلحظةٍ </w:t>
      </w:r>
    </w:p>
    <w:p w:rsidR="000C0762" w:rsidRDefault="000C0762" w:rsidP="000C0762">
      <w:pPr>
        <w:bidi/>
        <w:ind w:firstLine="1367"/>
        <w:jc w:val="both"/>
        <w:rPr>
          <w:rFonts w:ascii="Simplified Arabic" w:hAnsi="Simplified Arabic"/>
        </w:rPr>
      </w:pPr>
      <w:r>
        <w:rPr>
          <w:rFonts w:ascii="Simplified Arabic" w:hAnsi="Simplified Arabic" w:cs="Simplified Arabic"/>
          <w:rtl/>
        </w:rPr>
        <w:t xml:space="preserve">من شاعرٍ يكتبُ شعرَ الحُبِّ والحنينْ </w:t>
      </w:r>
    </w:p>
    <w:p w:rsidR="000C0762" w:rsidRDefault="000C0762" w:rsidP="000C0762">
      <w:pPr>
        <w:bidi/>
        <w:ind w:firstLine="1367"/>
        <w:jc w:val="both"/>
        <w:rPr>
          <w:rFonts w:ascii="Simplified Arabic" w:hAnsi="Simplified Arabic"/>
        </w:rPr>
      </w:pPr>
      <w:r>
        <w:rPr>
          <w:rFonts w:ascii="Simplified Arabic" w:hAnsi="Simplified Arabic" w:cs="Simplified Arabic"/>
          <w:rtl/>
        </w:rPr>
        <w:t>لشاعرٍ يكتُبُ بالسِكِّينْ</w:t>
      </w:r>
    </w:p>
    <w:p w:rsidR="000C0762" w:rsidRDefault="000C0762" w:rsidP="000C0762">
      <w:pPr>
        <w:bidi/>
        <w:ind w:left="793" w:firstLine="647"/>
        <w:jc w:val="both"/>
        <w:rPr>
          <w:rFonts w:ascii="Simplified Arabic" w:hAnsi="Simplified Arabic"/>
        </w:rPr>
      </w:pPr>
      <w:r>
        <w:rPr>
          <w:rFonts w:ascii="Simplified Arabic" w:hAnsi="Simplified Arabic" w:cs="Simplified Arabic"/>
          <w:rtl/>
        </w:rPr>
        <w:t xml:space="preserve">   . . . . . </w:t>
      </w:r>
    </w:p>
    <w:p w:rsidR="000C0762" w:rsidRDefault="000C0762" w:rsidP="000C0762">
      <w:pPr>
        <w:bidi/>
        <w:ind w:firstLine="1367"/>
        <w:jc w:val="both"/>
        <w:rPr>
          <w:rFonts w:ascii="Simplified Arabic" w:hAnsi="Simplified Arabic"/>
        </w:rPr>
      </w:pPr>
      <w:r>
        <w:rPr>
          <w:rFonts w:ascii="Simplified Arabic" w:hAnsi="Simplified Arabic" w:cs="Simplified Arabic"/>
          <w:rtl/>
        </w:rPr>
        <w:t>إذا خَسِرْنَا الحربَ ، لا غَرابَهْ</w:t>
      </w:r>
    </w:p>
    <w:p w:rsidR="000C0762" w:rsidRDefault="000C0762" w:rsidP="000C0762">
      <w:pPr>
        <w:bidi/>
        <w:ind w:firstLine="1367"/>
        <w:jc w:val="both"/>
        <w:rPr>
          <w:rFonts w:ascii="Simplified Arabic" w:hAnsi="Simplified Arabic"/>
        </w:rPr>
      </w:pPr>
      <w:r>
        <w:rPr>
          <w:rFonts w:ascii="Simplified Arabic" w:hAnsi="Simplified Arabic" w:cs="Simplified Arabic"/>
          <w:rtl/>
        </w:rPr>
        <w:t>لأنَّنا ندخُلُها</w:t>
      </w:r>
    </w:p>
    <w:p w:rsidR="000C0762" w:rsidRDefault="000C0762" w:rsidP="000C0762">
      <w:pPr>
        <w:bidi/>
        <w:ind w:firstLine="1367"/>
        <w:jc w:val="both"/>
        <w:rPr>
          <w:rFonts w:ascii="Simplified Arabic" w:hAnsi="Simplified Arabic"/>
        </w:rPr>
      </w:pPr>
      <w:r>
        <w:rPr>
          <w:rFonts w:ascii="Simplified Arabic" w:hAnsi="Simplified Arabic" w:cs="Simplified Arabic"/>
          <w:rtl/>
        </w:rPr>
        <w:t>بكلِّ ما يملِكُهُ الشَرْقيُّ من مواهب الخِطابَهْ</w:t>
      </w:r>
    </w:p>
    <w:p w:rsidR="000C0762" w:rsidRDefault="000C0762" w:rsidP="000C0762">
      <w:pPr>
        <w:bidi/>
        <w:ind w:firstLine="1367"/>
        <w:jc w:val="both"/>
        <w:rPr>
          <w:rFonts w:ascii="Simplified Arabic" w:hAnsi="Simplified Arabic"/>
        </w:rPr>
      </w:pPr>
      <w:r>
        <w:rPr>
          <w:rFonts w:ascii="Simplified Arabic" w:hAnsi="Simplified Arabic" w:cs="Simplified Arabic"/>
          <w:rtl/>
        </w:rPr>
        <w:t>بالعَنْتَرِيَّاتِ التي ما قَتَلَتْ ذُبابَهْ</w:t>
      </w:r>
    </w:p>
    <w:p w:rsidR="000C0762" w:rsidRDefault="000C0762" w:rsidP="000C0762">
      <w:pPr>
        <w:bidi/>
        <w:ind w:firstLine="1367"/>
        <w:jc w:val="both"/>
        <w:rPr>
          <w:rFonts w:ascii="Simplified Arabic" w:hAnsi="Simplified Arabic"/>
        </w:rPr>
      </w:pPr>
      <w:r>
        <w:rPr>
          <w:rFonts w:ascii="Simplified Arabic" w:hAnsi="Simplified Arabic" w:cs="Simplified Arabic"/>
          <w:rtl/>
        </w:rPr>
        <w:t>لأنَّنا ندخُلُها</w:t>
      </w:r>
    </w:p>
    <w:p w:rsidR="000C0762" w:rsidRDefault="000C0762" w:rsidP="000C0762">
      <w:pPr>
        <w:bidi/>
        <w:ind w:firstLine="1367"/>
        <w:jc w:val="both"/>
        <w:rPr>
          <w:rFonts w:ascii="Simplified Arabic" w:hAnsi="Simplified Arabic"/>
        </w:rPr>
      </w:pPr>
      <w:r>
        <w:rPr>
          <w:rFonts w:ascii="Simplified Arabic" w:hAnsi="Simplified Arabic" w:cs="Simplified Arabic"/>
          <w:rtl/>
        </w:rPr>
        <w:t>بمنطق الطَبْلَةِ والرَبَابَهْ ..</w:t>
      </w:r>
    </w:p>
    <w:p w:rsidR="000C0762" w:rsidRDefault="000C0762" w:rsidP="000C0762">
      <w:pPr>
        <w:bidi/>
        <w:jc w:val="both"/>
        <w:rPr>
          <w:rFonts w:ascii="Simplified Arabic" w:hAnsi="Simplified Arabic"/>
        </w:rPr>
      </w:pPr>
      <w:r>
        <w:rPr>
          <w:rFonts w:ascii="Simplified Arabic" w:hAnsi="Simplified Arabic" w:cs="Simplified Arabic"/>
          <w:rtl/>
        </w:rPr>
        <w:tab/>
        <w:t>حيث بدأت القصيدة السياسية تجد مكانها بين قصائد شعر نزار الغزلية ، وبدأت القلوب العربية تخفق لسماع شعره السياسي كخفقانها لسماع شعره الغزلي...(</w:t>
      </w:r>
      <w:r>
        <w:rPr>
          <w:rStyle w:val="FootnoteReference"/>
          <w:rFonts w:ascii="Simplified Arabic" w:hAnsi="Simplified Arabic" w:cs="Simplified Arabic"/>
          <w:rtl/>
        </w:rPr>
        <w:footnoteReference w:id="7"/>
      </w:r>
      <w:r>
        <w:rPr>
          <w:rFonts w:ascii="Simplified Arabic" w:hAnsi="Simplified Arabic" w:cs="Simplified Arabic"/>
          <w:rtl/>
        </w:rPr>
        <w:t>) .</w:t>
      </w:r>
    </w:p>
    <w:p w:rsidR="000C0762" w:rsidRDefault="000C0762" w:rsidP="000C0762">
      <w:pPr>
        <w:bidi/>
        <w:jc w:val="both"/>
        <w:rPr>
          <w:rFonts w:ascii="Simplified Arabic" w:hAnsi="Simplified Arabic"/>
        </w:rPr>
      </w:pPr>
      <w:r>
        <w:rPr>
          <w:rFonts w:ascii="Simplified Arabic" w:hAnsi="Simplified Arabic" w:cs="Simplified Arabic"/>
          <w:rtl/>
        </w:rPr>
        <w:t>ومع ذلك فإن الملفت للنظر حقاً هو إصرار نزار على وضع جسد المرأة وأشيائها في موقع الصدارة ، وبسط قضية تحرير ذلك الجسد كقضية قومية ملحة تتقدم في وجدانه واهتمامه على قضايا الوطن وهمومه السياسية . لقد تجلى ذلك في شعر نزار منذ ميلاده كشاعر ؛ واستمرت المرأة متفردة لا ينازعها أي موضوع آخر في العشرة دواوين الأولى تقريباً (</w:t>
      </w:r>
      <w:r>
        <w:rPr>
          <w:rStyle w:val="FootnoteReference"/>
          <w:rFonts w:ascii="Simplified Arabic" w:hAnsi="Simplified Arabic" w:cs="Simplified Arabic"/>
          <w:rtl/>
        </w:rPr>
        <w:footnoteReference w:id="8"/>
      </w:r>
      <w:r>
        <w:rPr>
          <w:rFonts w:ascii="Simplified Arabic" w:hAnsi="Simplified Arabic" w:cs="Simplified Arabic"/>
          <w:rtl/>
        </w:rPr>
        <w:t>)، وبقيت في موقع الصدارة بعد ذلك حتى حينما بدأت القصيدة السياسية وهموم الوطن تتسلل على استحياء لتبحث لها عن مكان في شعره ؛ وحتى حينما استطاعت بعد ذلك أن تبسط نفوذها وتحتل مرتبة الصدارة في شعره فإنها لم تستطع أن تلغي اهتمام نزار بالمرأة وجسدها .</w:t>
      </w:r>
    </w:p>
    <w:p w:rsidR="000C0762" w:rsidRDefault="000C0762" w:rsidP="000C0762">
      <w:pPr>
        <w:bidi/>
        <w:jc w:val="both"/>
        <w:rPr>
          <w:rFonts w:ascii="Simplified Arabic" w:hAnsi="Simplified Arabic"/>
        </w:rPr>
      </w:pPr>
      <w:r>
        <w:rPr>
          <w:rFonts w:ascii="Simplified Arabic" w:hAnsi="Simplified Arabic" w:cs="Simplified Arabic"/>
          <w:rtl/>
        </w:rPr>
        <w:lastRenderedPageBreak/>
        <w:tab/>
        <w:t>وإننا في هذا البحث إذ ننطلق من هذه الملاحظات فإن هدفنا هو استجلاء أسباب هيمنة المرأة على وجدانه وشعره ، ثم الوقوف على أسباب تلك الوجهة الإباحية في شعره .</w:t>
      </w:r>
    </w:p>
    <w:p w:rsidR="000C0762" w:rsidRDefault="000C0762" w:rsidP="000C0762">
      <w:pPr>
        <w:bidi/>
        <w:jc w:val="both"/>
        <w:rPr>
          <w:rFonts w:ascii="Simplified Arabic" w:hAnsi="Simplified Arabic"/>
        </w:rPr>
      </w:pPr>
      <w:r>
        <w:rPr>
          <w:rFonts w:ascii="Simplified Arabic" w:hAnsi="Simplified Arabic" w:cs="Simplified Arabic"/>
          <w:rtl/>
        </w:rPr>
        <w:t xml:space="preserve">هل هناك معاناة حقيقية دفعته في هذا الاتجاه ؟ وهل هو فعلاً مهتم بشئون المرأة وقضاياها ؟ </w:t>
      </w:r>
    </w:p>
    <w:p w:rsidR="000C0762" w:rsidRDefault="000C0762" w:rsidP="000C0762">
      <w:pPr>
        <w:bidi/>
        <w:jc w:val="both"/>
        <w:rPr>
          <w:rFonts w:ascii="Simplified Arabic" w:hAnsi="Simplified Arabic"/>
        </w:rPr>
      </w:pPr>
      <w:r>
        <w:rPr>
          <w:rFonts w:ascii="Simplified Arabic" w:hAnsi="Simplified Arabic" w:cs="Simplified Arabic"/>
          <w:rtl/>
        </w:rPr>
        <w:t>لعل في دراسة حياة نزار الخاصة ما يساعد على استجلاء هذا الأمر ويمهد للإجابة على العديد من التساؤلات حول شعر نزار الإباحي في المرأة .</w:t>
      </w:r>
    </w:p>
    <w:p w:rsidR="000C0762" w:rsidRDefault="000C0762" w:rsidP="000C0762">
      <w:pPr>
        <w:bidi/>
        <w:jc w:val="both"/>
        <w:rPr>
          <w:rFonts w:ascii="Simplified Arabic" w:hAnsi="Simplified Arabic"/>
        </w:rPr>
      </w:pPr>
    </w:p>
    <w:p w:rsidR="000C0762" w:rsidRDefault="000C0762" w:rsidP="000C0762">
      <w:pPr>
        <w:pStyle w:val="Heading2"/>
        <w:bidi/>
        <w:spacing w:line="360" w:lineRule="auto"/>
        <w:ind w:hanging="192"/>
        <w:jc w:val="both"/>
        <w:rPr>
          <w:rFonts w:ascii="Monotype Koufi" w:hAnsi="Monotype Koufi"/>
          <w:b w:val="0"/>
          <w:i w:val="0"/>
          <w:sz w:val="40"/>
        </w:rPr>
      </w:pPr>
      <w:r>
        <w:rPr>
          <w:rFonts w:ascii="Monotype Koufi" w:hAnsi="Monotype Koufi" w:cs="Monotype Koufi" w:hint="cs"/>
          <w:b w:val="0"/>
          <w:i w:val="0"/>
          <w:sz w:val="40"/>
          <w:szCs w:val="40"/>
          <w:rtl/>
        </w:rPr>
        <w:t>مولده ونشأته :</w:t>
      </w:r>
    </w:p>
    <w:p w:rsidR="000C0762" w:rsidRDefault="000C0762" w:rsidP="000C0762">
      <w:pPr>
        <w:pStyle w:val="BodyText"/>
        <w:bidi/>
        <w:ind w:firstLine="720"/>
        <w:jc w:val="both"/>
        <w:rPr>
          <w:rFonts w:ascii="Simplified Arabic" w:hAnsi="Simplified Arabic" w:hint="cs"/>
          <w:b w:val="0"/>
        </w:rPr>
      </w:pPr>
      <w:r>
        <w:rPr>
          <w:rFonts w:ascii="Simplified Arabic" w:hAnsi="Simplified Arabic" w:cs="Simplified Arabic"/>
          <w:b w:val="0"/>
          <w:rtl/>
        </w:rPr>
        <w:t>ولد نزار قباني في 21 مارس عام 1923 في حي مئذنة الشحم بدمشق لأسرة ميسورة الحال ، كان أبوه توفيق القباني صاحب محل لصناعة الحلويات وقد شارك في مقاومة الانتداب الفرنسي على بلاده ، وكان نزار الثاني بين أربعة صبيان وبنتين " معتز ورشيد وصباح وهيفاء ووصال " ، انتحرت أخته وصال سنة 1938م لأنها لم تستطع أن تتزوج من حبيبها وقد ترك موتها جرحاً غائراً في نفس نزار (</w:t>
      </w:r>
      <w:r>
        <w:rPr>
          <w:rStyle w:val="FootnoteReference"/>
          <w:rFonts w:ascii="Simplified Arabic" w:hAnsi="Simplified Arabic" w:cs="Simplified Arabic"/>
          <w:b w:val="0"/>
          <w:rtl/>
        </w:rPr>
        <w:footnoteReference w:id="9"/>
      </w:r>
      <w:r>
        <w:rPr>
          <w:rFonts w:ascii="Simplified Arabic" w:hAnsi="Simplified Arabic" w:cs="Simplified Arabic"/>
          <w:b w:val="0"/>
          <w:rtl/>
        </w:rPr>
        <w:t>) ، تلقى دراسته الابتدائية والثانوية في الكلية العلمية الوطنية بدمشق التي كانت تتبع نهجاً حديثاً في التدريس تجمع فيه بين الثقافتين : العربية التراثية والأوربية الحديثة ، ثم التحق بكلية الحقوق في الجامعة السورية وعمل فور تخرجه عام 1945 في السلك الدبلوماسي والتحق بأول بعثة سياسية للقاهرة وقبل أن يتركها عام 1948م أصدر ديوانه الثاني " طفولة نهد " ، ثم انتقل إلى تركيا وفي العام 1952 انتقل إلى لندن وهنالك أتقن الإنجليزية حيث بقي سفيرا لسوريا في لندن حتى العام 1955 .. وإجمالاً فقد أتاح له عمله في السلك السياسي رؤية أوروبا كلها تقريباً : فرنسا وألمانيا وأسبانيا والسويد والدانمرك .. وإتقان الفرنسيـة والأسبانية إلى جانب الإنجليزية ، والاطلاع على ثقافة تلك البلدان وحضارتها وآدابها . استقال من عمله بوزارة الخارجية عام 1966 وأسس دارا للنشر في بيروت ، وقد برر نزار استقالته من وزارة الخارجية بقوله : " لأتفرغ نهائياً للشعر لأنني كنت أشعر بازدواجية مرعبة في داخلي تمنعني من ممارسة حريتي بشكل مطلق لذلك تفرغت للشعر وحده "(</w:t>
      </w:r>
      <w:r>
        <w:rPr>
          <w:rStyle w:val="FootnoteReference"/>
          <w:rFonts w:ascii="Simplified Arabic" w:hAnsi="Simplified Arabic" w:cs="Simplified Arabic"/>
          <w:b w:val="0"/>
          <w:rtl/>
        </w:rPr>
        <w:footnoteReference w:id="10"/>
      </w:r>
      <w:r>
        <w:rPr>
          <w:rFonts w:ascii="Simplified Arabic" w:hAnsi="Simplified Arabic" w:cs="Simplified Arabic"/>
          <w:b w:val="0"/>
          <w:rtl/>
        </w:rPr>
        <w:t xml:space="preserve">). تزوج أول مرة عام 1946 من المواطنة السورية زهرة اقبيق وأنجبا هدباء وتوفيق ، وقد توفي توفيق عن سبعة عشر عاما أثناء إجراء عملية جراحية في القلب في لندن أما هدباء فهي متزوجـة ومقيمة في الخليج ، وبعد فشل زيجتـه الأولي تزوج عام 1970 من سيدة عراقية " بلقيس الراوي " وأنجب منها عمر وزينب ، وقد توفيت بلقيس في حادث انفجار السفارة العراقية في بيروت عام 1981م خلال الحرب الأهلية اللبنانية </w:t>
      </w:r>
      <w:r>
        <w:rPr>
          <w:b w:val="0"/>
        </w:rPr>
        <w:t>…</w:t>
      </w:r>
      <w:r>
        <w:rPr>
          <w:rFonts w:ascii="Simplified Arabic" w:hAnsi="Simplified Arabic" w:cs="Simplified Arabic"/>
          <w:b w:val="0"/>
          <w:rtl/>
        </w:rPr>
        <w:t xml:space="preserve"> </w:t>
      </w:r>
    </w:p>
    <w:p w:rsidR="000C0762" w:rsidRDefault="000C0762" w:rsidP="000C0762">
      <w:pPr>
        <w:pStyle w:val="BodyText"/>
        <w:bidi/>
        <w:ind w:firstLine="720"/>
        <w:jc w:val="both"/>
        <w:rPr>
          <w:rFonts w:ascii="Simplified Arabic" w:hAnsi="Simplified Arabic"/>
          <w:b w:val="0"/>
        </w:rPr>
      </w:pPr>
      <w:r>
        <w:rPr>
          <w:rFonts w:ascii="Simplified Arabic" w:hAnsi="Simplified Arabic" w:cs="Simplified Arabic"/>
          <w:b w:val="0"/>
          <w:rtl/>
        </w:rPr>
        <w:t xml:space="preserve">وقد تحدث نزار عن ظروف نشأته وعن والده توفيق القباني برضـا واعتزاز حيث قـال : " شارك والدي مشاركة فعالة بوقته وماله في أعمال المقاومة ضد الانتداب الفرنسي على سوريـة ، وكانت دارنا في الثلاثينات مركزا يمارس فيه السياسيون السوريون نشاطهم الثوري ، ويعقدون اجتماعاتهم ، ويرسمون خطط المقاومة ، ويخطبون في الناس المجتمعين في ساحة منزلنا الفسيحة ، وباختصار كان بيتنا ساحة شعبية </w:t>
      </w:r>
      <w:r>
        <w:rPr>
          <w:rFonts w:ascii="Simplified Arabic" w:hAnsi="Simplified Arabic" w:cs="Simplified Arabic"/>
          <w:b w:val="0"/>
          <w:rtl/>
        </w:rPr>
        <w:lastRenderedPageBreak/>
        <w:t xml:space="preserve">للنضال ، وكانت طفولتي الأولى في هذا المناخ الثوري </w:t>
      </w:r>
      <w:r>
        <w:rPr>
          <w:b w:val="0"/>
        </w:rPr>
        <w:t>…</w:t>
      </w:r>
      <w:r>
        <w:rPr>
          <w:rFonts w:ascii="Simplified Arabic" w:hAnsi="Simplified Arabic" w:cs="Simplified Arabic"/>
          <w:b w:val="0"/>
          <w:rtl/>
        </w:rPr>
        <w:t>. بيتنا كان من البيوت الدمشقية الوارفة الخضرة ، الدافقة الماء ، وعلى هذا السرير الأخضر المغزول برائحة الورد الدمشقي وغناء العصافير نطقت كلماتي الأولى .." (</w:t>
      </w:r>
      <w:r>
        <w:rPr>
          <w:rStyle w:val="FootnoteReference"/>
          <w:rFonts w:ascii="Simplified Arabic" w:hAnsi="Simplified Arabic" w:cs="Simplified Arabic"/>
          <w:b w:val="0"/>
          <w:rtl/>
        </w:rPr>
        <w:footnoteReference w:id="11"/>
      </w:r>
      <w:r>
        <w:rPr>
          <w:rFonts w:ascii="Simplified Arabic" w:hAnsi="Simplified Arabic" w:cs="Simplified Arabic"/>
          <w:b w:val="0"/>
          <w:rtl/>
        </w:rPr>
        <w:t>). أما أمه فيأتي ذكرها لماماً حينما يتحدث عن طفولته المدللة حيث يقول :"أما أمي فكانت ينبوع عاطفة يعطي بغير حساب ، كانت تعتبرني ولدها المفضل ، وتخصّني دون سائر اخوتي بالطيّبات ، وتلبي مطالبي الطفولية بلا شكوى ولا تذمر" (</w:t>
      </w:r>
      <w:r>
        <w:rPr>
          <w:rStyle w:val="FootnoteReference"/>
          <w:rFonts w:ascii="Simplified Arabic" w:hAnsi="Simplified Arabic" w:cs="Simplified Arabic"/>
          <w:b w:val="0"/>
          <w:rtl/>
        </w:rPr>
        <w:footnoteReference w:id="12"/>
      </w:r>
      <w:r>
        <w:rPr>
          <w:rFonts w:ascii="Simplified Arabic" w:hAnsi="Simplified Arabic" w:cs="Simplified Arabic"/>
          <w:b w:val="0"/>
          <w:rtl/>
        </w:rPr>
        <w:t>) ، أو في ثنايا الحديث عن والده ، كقوله : "لم يكن أبي متديّناً بالمعنى الكلاسيكي للكلمة . كان يصوم خوفاً من أمي ، ويصلي الجمعة في مسجد الحيّ ـ في بعض المناسبات ـ خوفاً على سمعته الشعبية "(</w:t>
      </w:r>
      <w:r>
        <w:rPr>
          <w:rStyle w:val="FootnoteReference"/>
          <w:rFonts w:ascii="Simplified Arabic" w:hAnsi="Simplified Arabic" w:cs="Simplified Arabic"/>
          <w:b w:val="0"/>
          <w:rtl/>
        </w:rPr>
        <w:footnoteReference w:id="13"/>
      </w:r>
      <w:r>
        <w:rPr>
          <w:rFonts w:ascii="Simplified Arabic" w:hAnsi="Simplified Arabic" w:cs="Simplified Arabic"/>
          <w:b w:val="0"/>
          <w:rtl/>
        </w:rPr>
        <w:t>). وكـذلك في معرض المفاضلة بينها وبين أبيه كقوله : "بين تفكير أبي الثائر ، وتفكير أمي السفلي ، نشأت أنا على أرض من النار والماء . كانت أمي ماءً وأبي ناراً ، وكنت بطبيعة تركيبي أفضل نار أبي على ماء أمي ..(</w:t>
      </w:r>
      <w:r>
        <w:rPr>
          <w:rStyle w:val="FootnoteReference"/>
          <w:rFonts w:ascii="Simplified Arabic" w:hAnsi="Simplified Arabic" w:cs="Simplified Arabic"/>
          <w:b w:val="0"/>
          <w:rtl/>
        </w:rPr>
        <w:footnoteReference w:id="14"/>
      </w:r>
      <w:r>
        <w:rPr>
          <w:rFonts w:ascii="Simplified Arabic" w:hAnsi="Simplified Arabic" w:cs="Simplified Arabic"/>
          <w:b w:val="0"/>
          <w:rtl/>
        </w:rPr>
        <w:t>).</w:t>
      </w:r>
    </w:p>
    <w:p w:rsidR="000C0762" w:rsidRDefault="000C0762" w:rsidP="000C0762">
      <w:pPr>
        <w:pStyle w:val="BodyText"/>
        <w:bidi/>
        <w:ind w:firstLine="720"/>
        <w:jc w:val="both"/>
        <w:rPr>
          <w:rFonts w:ascii="Simplified Arabic" w:hAnsi="Simplified Arabic"/>
          <w:b w:val="0"/>
        </w:rPr>
      </w:pPr>
      <w:r>
        <w:rPr>
          <w:rFonts w:ascii="Simplified Arabic" w:hAnsi="Simplified Arabic" w:cs="Simplified Arabic"/>
          <w:b w:val="0"/>
          <w:rtl/>
        </w:rPr>
        <w:t>ولعلّ ميل نزار إلى أبيه وتفضيله إياه على أمه منوط بالصفات المشتركة التي تجمع بينهما ؛ سواء الجسمية أو النفسية والسلوكية ، فعلى الصعيد الجسماني فإن نزار مزهو بشبهه أباه " بالإضافة إلى شبهي الكبير له بالملامح الخارجية ، فقد كان شبهي له بالملامح النفسية أكبر ، وإذا كان كل طفل يبحث خلال مرحلة طفولته عن فارس ، ونموذج ، وبطل ، .. فقد كان أبي فارسي وبطلي .."(</w:t>
      </w:r>
      <w:r>
        <w:rPr>
          <w:rStyle w:val="FootnoteReference"/>
          <w:rFonts w:ascii="Simplified Arabic" w:hAnsi="Simplified Arabic" w:cs="Simplified Arabic"/>
          <w:b w:val="0"/>
          <w:rtl/>
        </w:rPr>
        <w:footnoteReference w:id="15"/>
      </w:r>
      <w:r>
        <w:rPr>
          <w:rFonts w:ascii="Simplified Arabic" w:hAnsi="Simplified Arabic" w:cs="Simplified Arabic"/>
          <w:b w:val="0"/>
          <w:rtl/>
        </w:rPr>
        <w:t>) ، وعلى الصعيد النفسي والسلوكي فإن نزار يزدري التدين ويستهجن ممارسات أمه وطقوسها التعبدية ، من ذلك ما نراه في مثل قوله : " أما على الصعيد الفكري فلم يكن بيني وبين أمي نقاط التقاء . فلقد كانت مشغولة في عبادتها ، وصومها ، وسجادة صلاتها ، تسعى إلى المقابر في المواسم ، وتقدم النذور للأولياء ، وتطبخ الحبوب في عاشوراء ، وتمتنع عن زيارة المرضى يوم الأربعـاء ، وعن الغسيـل يوم الاثنين .. " (</w:t>
      </w:r>
      <w:r>
        <w:rPr>
          <w:rStyle w:val="FootnoteReference"/>
          <w:rFonts w:ascii="Simplified Arabic" w:hAnsi="Simplified Arabic" w:cs="Simplified Arabic"/>
          <w:b w:val="0"/>
          <w:rtl/>
        </w:rPr>
        <w:footnoteReference w:id="16"/>
      </w:r>
      <w:r>
        <w:rPr>
          <w:rFonts w:ascii="Simplified Arabic" w:hAnsi="Simplified Arabic" w:cs="Simplified Arabic"/>
          <w:b w:val="0"/>
          <w:rtl/>
        </w:rPr>
        <w:t>) ، وفي المقابل يتحدث بأريحية منقطعة النظير عمّا ورث من صفات أسرة أبيه بشكل عام وعن أبيه بشكل خاص ، من ذلك قوله : " ..في الحادية عشرة من عمرنا نصبح عاشقين ، وفي الثانية عشرة نسأم .. وفي الثالثة عشرة نعشق من جديد .. وفي الرابعة عشرة نســــأم من جديد .. وفي الخامسة عشرة يصبح الطفل في أسرتنا شيخاً .. وصاحب طريقة في العشق . جدي كان هكذا .. وأبي كان هكذا .. كلنا نعاني هذه الحساسية المفرطة أمام أشياء الجمال .. كان أبي إذا مر به قوام امرأة فارعة ينتفض كالعصفور وينكسر كلوح الزجاج..(</w:t>
      </w:r>
      <w:r>
        <w:rPr>
          <w:rStyle w:val="FootnoteReference"/>
          <w:rFonts w:ascii="Simplified Arabic" w:hAnsi="Simplified Arabic" w:cs="Simplified Arabic"/>
          <w:b w:val="0"/>
          <w:rtl/>
        </w:rPr>
        <w:footnoteReference w:id="17"/>
      </w:r>
      <w:r>
        <w:rPr>
          <w:rFonts w:ascii="Simplified Arabic" w:hAnsi="Simplified Arabic" w:cs="Simplified Arabic"/>
          <w:b w:val="0"/>
          <w:rtl/>
        </w:rPr>
        <w:t>). ومن ذلك أيضاً ما نراه في تبرير انتحار أخته وصال ، كقوله : " أنا من أسرة تمتهن العشق (</w:t>
      </w:r>
      <w:r>
        <w:rPr>
          <w:rStyle w:val="FootnoteReference"/>
          <w:rFonts w:ascii="Simplified Arabic" w:hAnsi="Simplified Arabic" w:cs="Simplified Arabic"/>
          <w:b w:val="0"/>
          <w:rtl/>
        </w:rPr>
        <w:footnoteReference w:id="18"/>
      </w:r>
      <w:r>
        <w:rPr>
          <w:rFonts w:ascii="Simplified Arabic" w:hAnsi="Simplified Arabic" w:cs="Simplified Arabic"/>
          <w:b w:val="0"/>
          <w:rtl/>
        </w:rPr>
        <w:t xml:space="preserve">).. كل أفراد الأسرة يحبون حتى الذبح .. </w:t>
      </w:r>
      <w:r>
        <w:rPr>
          <w:rFonts w:ascii="Simplified Arabic" w:hAnsi="Simplified Arabic" w:cs="Simplified Arabic"/>
          <w:b w:val="0"/>
          <w:rtl/>
        </w:rPr>
        <w:lastRenderedPageBreak/>
        <w:t>وفي تاريخ الأسرة حادثة استشهاد مثيرة سببها العشق .. الشهيدة هي أختي الكبرى وصال ، قتلت نفسها بكل بساطة وبشاعرية منقطعة النظير لأنها لم تستطع أن تتزوج حبيبها .. صورة أختي وهي تموت من أجل الحب محفورة في لحمي .." (</w:t>
      </w:r>
      <w:r>
        <w:rPr>
          <w:rStyle w:val="FootnoteReference"/>
          <w:rFonts w:ascii="Simplified Arabic" w:hAnsi="Simplified Arabic" w:cs="Simplified Arabic"/>
          <w:b w:val="0"/>
          <w:rtl/>
        </w:rPr>
        <w:footnoteReference w:id="19"/>
      </w:r>
      <w:r>
        <w:rPr>
          <w:rFonts w:ascii="Simplified Arabic" w:hAnsi="Simplified Arabic" w:cs="Simplified Arabic"/>
          <w:b w:val="0"/>
          <w:rtl/>
        </w:rPr>
        <w:t xml:space="preserve">) </w:t>
      </w:r>
    </w:p>
    <w:p w:rsidR="000C0762" w:rsidRDefault="000C0762" w:rsidP="000C0762">
      <w:pPr>
        <w:pStyle w:val="BodyText"/>
        <w:bidi/>
        <w:ind w:firstLine="720"/>
        <w:jc w:val="both"/>
        <w:rPr>
          <w:rFonts w:ascii="Simplified Arabic" w:hAnsi="Simplified Arabic"/>
          <w:b w:val="0"/>
        </w:rPr>
      </w:pPr>
      <w:r>
        <w:rPr>
          <w:rFonts w:ascii="Simplified Arabic" w:hAnsi="Simplified Arabic" w:cs="Simplified Arabic"/>
          <w:b w:val="0"/>
          <w:rtl/>
        </w:rPr>
        <w:t xml:space="preserve">إن الذي يتأمل أقوال نزار هذه يدرك منذ الوهلة الأولى أنه واقع تحت تأثير ظرف نفسي أدخله تحت أسلوب التداعي الحر </w:t>
      </w:r>
      <w:r>
        <w:rPr>
          <w:b w:val="0"/>
        </w:rPr>
        <w:t>Free-association</w:t>
      </w:r>
      <w:r>
        <w:rPr>
          <w:rFonts w:ascii="Simplified Arabic" w:hAnsi="Simplified Arabic" w:cs="Simplified Arabic"/>
          <w:b w:val="0"/>
          <w:rtl/>
        </w:rPr>
        <w:t xml:space="preserve"> دون أن يشعر ، ودون الحاجة إلى معالج كما هو معروف في العلاج النفسي ، هذا الأسلوب الذي يُعرّفه علمـاء النفس بقولهم : "هو إطلاق العنان لأفكار المريض وخواطره واتجاهاته وصراعاته ورغباته واحساساته تتداعى وتسترسل حرة مترابطة تلقائياً .. ويهدف التداعي الحر إلى الكشف عن المواد المكبوتة في اللاشعور </w:t>
      </w:r>
      <w:r>
        <w:rPr>
          <w:b w:val="0"/>
        </w:rPr>
        <w:t>Unconsciousness</w:t>
      </w:r>
      <w:r>
        <w:rPr>
          <w:rFonts w:ascii="Simplified Arabic" w:hAnsi="Simplified Arabic" w:cs="Simplified Arabic"/>
          <w:b w:val="0"/>
          <w:rtl/>
        </w:rPr>
        <w:t xml:space="preserve"> واستدراجها إلى حيز الشعور </w:t>
      </w:r>
      <w:r>
        <w:rPr>
          <w:b w:val="0"/>
        </w:rPr>
        <w:t>Conscious</w:t>
      </w:r>
      <w:r>
        <w:rPr>
          <w:rFonts w:ascii="Simplified Arabic" w:hAnsi="Simplified Arabic" w:cs="Simplified Arabic"/>
          <w:b w:val="0"/>
          <w:rtl/>
        </w:rPr>
        <w:t xml:space="preserve"> ، وفي التداعي الحر يكون المعالج يقظاً لملاحظة انفعالات المريض وحركاته العصبية ، ولما يتورط فيه من فلتات اللسان ـ كلمات الحق التي ترد على اللسان بدون قصد أثناء الكلام ومثلها زلات  القلم ـ.."(</w:t>
      </w:r>
      <w:r>
        <w:rPr>
          <w:rStyle w:val="FootnoteReference"/>
          <w:rFonts w:ascii="Simplified Arabic" w:hAnsi="Simplified Arabic" w:cs="Simplified Arabic"/>
          <w:b w:val="0"/>
          <w:rtl/>
        </w:rPr>
        <w:footnoteReference w:id="20"/>
      </w:r>
      <w:r>
        <w:rPr>
          <w:rFonts w:ascii="Simplified Arabic" w:hAnsi="Simplified Arabic" w:cs="Simplified Arabic"/>
          <w:b w:val="0"/>
          <w:rtl/>
        </w:rPr>
        <w:t>)</w:t>
      </w:r>
    </w:p>
    <w:p w:rsidR="000C0762" w:rsidRDefault="000C0762" w:rsidP="000C0762">
      <w:pPr>
        <w:pStyle w:val="BodyText"/>
        <w:bidi/>
        <w:ind w:firstLine="720"/>
        <w:jc w:val="both"/>
        <w:rPr>
          <w:rFonts w:ascii="Simplified Arabic" w:hAnsi="Simplified Arabic"/>
          <w:b w:val="0"/>
        </w:rPr>
      </w:pPr>
      <w:r>
        <w:rPr>
          <w:rFonts w:ascii="Simplified Arabic" w:hAnsi="Simplified Arabic" w:cs="Simplified Arabic"/>
          <w:b w:val="0"/>
          <w:rtl/>
        </w:rPr>
        <w:t>إذن فقد نشأ نزار نشأة ناعمة مترفة وحاز بعد تخرجه على وظيفة مرموقة حافظ من خلالها على أسباب النعيم التي تهيأت له في منزل والده ، هذا بالإضافة إلى ما أتاحته وظيفته من تنقل بين البلدان الأجنبية و العربية ..، وعلى صعيد نوائب الدهر فقد رأينا الملمات التي زلزلت كيان نزار ، سواء انتحار أخته أو وفاة ابنه أو مقتل زوجته ..(</w:t>
      </w:r>
      <w:r>
        <w:rPr>
          <w:rStyle w:val="FootnoteReference"/>
          <w:rFonts w:ascii="Simplified Arabic" w:hAnsi="Simplified Arabic" w:cs="Simplified Arabic"/>
          <w:b w:val="0"/>
          <w:rtl/>
        </w:rPr>
        <w:footnoteReference w:id="21"/>
      </w:r>
      <w:r>
        <w:rPr>
          <w:rFonts w:ascii="Simplified Arabic" w:hAnsi="Simplified Arabic" w:cs="Simplified Arabic"/>
          <w:b w:val="0"/>
          <w:rtl/>
        </w:rPr>
        <w:t>) ، وسنرى حتماً انعكاس ظروف نشأته وكل هذه النائبات التي ألمت به على صفحات شعره وأثرها في تشكيل مذهبه الفني .</w:t>
      </w:r>
    </w:p>
    <w:p w:rsidR="000C0762" w:rsidRDefault="000C0762" w:rsidP="000C0762">
      <w:pPr>
        <w:pStyle w:val="Title"/>
        <w:bidi/>
        <w:spacing w:line="360" w:lineRule="auto"/>
        <w:jc w:val="left"/>
        <w:rPr>
          <w:rFonts w:ascii="Monotype Koufi" w:hAnsi="Monotype Koufi"/>
          <w:sz w:val="40"/>
        </w:rPr>
      </w:pPr>
      <w:r>
        <w:rPr>
          <w:rFonts w:ascii="Monotype Koufi" w:hAnsi="Monotype Koufi" w:cs="Monotype Koufi" w:hint="cs"/>
          <w:sz w:val="40"/>
          <w:szCs w:val="40"/>
          <w:rtl/>
        </w:rPr>
        <w:t>نزار وشعره في المرأة</w:t>
      </w:r>
    </w:p>
    <w:p w:rsidR="000C0762" w:rsidRDefault="000C0762" w:rsidP="000C0762">
      <w:pPr>
        <w:bidi/>
        <w:ind w:firstLine="720"/>
        <w:jc w:val="both"/>
        <w:rPr>
          <w:rFonts w:ascii="Simplified Arabic" w:hAnsi="Simplified Arabic" w:hint="cs"/>
          <w:b/>
        </w:rPr>
      </w:pPr>
      <w:r>
        <w:rPr>
          <w:rFonts w:ascii="Simplified Arabic" w:hAnsi="Simplified Arabic" w:cs="Simplified Arabic"/>
          <w:b/>
          <w:rtl/>
        </w:rPr>
        <w:t>قال نزار :" لا أعرف لماذا اخترت المرأة والغزل موضوعاً أساسياً لفني ، هناك أنواع من الضغوط الداخلية لا تعرف تفسيراً لها " (</w:t>
      </w:r>
      <w:r>
        <w:rPr>
          <w:rStyle w:val="FootnoteReference"/>
          <w:rFonts w:ascii="Simplified Arabic" w:hAnsi="Simplified Arabic" w:cs="Simplified Arabic"/>
          <w:b/>
          <w:rtl/>
        </w:rPr>
        <w:footnoteReference w:id="22"/>
      </w:r>
      <w:r>
        <w:rPr>
          <w:rFonts w:ascii="Simplified Arabic" w:hAnsi="Simplified Arabic" w:cs="Simplified Arabic"/>
          <w:b/>
          <w:rtl/>
        </w:rPr>
        <w:t xml:space="preserve">) </w:t>
      </w:r>
    </w:p>
    <w:p w:rsidR="000C0762" w:rsidRDefault="000C0762" w:rsidP="000C0762">
      <w:pPr>
        <w:bidi/>
        <w:ind w:firstLine="720"/>
        <w:jc w:val="both"/>
        <w:rPr>
          <w:rFonts w:ascii="Simplified Arabic" w:hAnsi="Simplified Arabic"/>
        </w:rPr>
      </w:pPr>
      <w:r>
        <w:rPr>
          <w:rFonts w:ascii="Simplified Arabic" w:hAnsi="Simplified Arabic" w:cs="Simplified Arabic"/>
          <w:rtl/>
        </w:rPr>
        <w:t>فاق اهتمام نزار قباني بالمرأة جميع شعراء عصره ، واختلفت طريقته في ترجمة هذا الاهتمام عن غيره من الشعراء حتى بدت مستهجنة غير مألوفة في كثير من الأحيان (</w:t>
      </w:r>
      <w:r>
        <w:rPr>
          <w:rStyle w:val="FootnoteReference"/>
          <w:rFonts w:ascii="Simplified Arabic" w:hAnsi="Simplified Arabic" w:cs="Simplified Arabic"/>
          <w:rtl/>
        </w:rPr>
        <w:footnoteReference w:id="23"/>
      </w:r>
      <w:r>
        <w:rPr>
          <w:rFonts w:ascii="Simplified Arabic" w:hAnsi="Simplified Arabic" w:cs="Simplified Arabic"/>
          <w:rtl/>
        </w:rPr>
        <w:t>) .</w:t>
      </w:r>
    </w:p>
    <w:p w:rsidR="000C0762" w:rsidRDefault="000C0762" w:rsidP="000C0762">
      <w:pPr>
        <w:bidi/>
        <w:jc w:val="both"/>
        <w:rPr>
          <w:rFonts w:ascii="Simplified Arabic" w:hAnsi="Simplified Arabic"/>
        </w:rPr>
      </w:pPr>
      <w:r>
        <w:rPr>
          <w:rFonts w:ascii="Simplified Arabic" w:hAnsi="Simplified Arabic" w:cs="Simplified Arabic"/>
          <w:rtl/>
        </w:rPr>
        <w:lastRenderedPageBreak/>
        <w:tab/>
        <w:t>ولعل تفرغ نزار لشعر الغزل الصريح وولعه بوصف المرأة ومفاتن جسدها وأدوات زينتها حقبة طويلة من حياته في وقت كان يفترض فيه أن تخالط هموم السياسة وشجون الوطن شعره الغزلي ؛ هو الذي حفزنا على البحث في ظروف نشأته والعوامل المفترض  تأثيرها في تكوين شخصيته وهويته الفنية .. وقد تبين لنا فيما سبق أن هنالك العديد من العوامل التي تصلح منفردة ومجتمعة لتبرير اهتمام نزار بالمرأة ، وإماطة اللثام عن أسباب اتجاهه إلى هذا المذهب في الغزل .</w:t>
      </w:r>
    </w:p>
    <w:p w:rsidR="000C0762" w:rsidRDefault="000C0762" w:rsidP="000C0762">
      <w:pPr>
        <w:bidi/>
        <w:jc w:val="both"/>
        <w:rPr>
          <w:rFonts w:ascii="Simplified Arabic" w:hAnsi="Simplified Arabic"/>
        </w:rPr>
      </w:pPr>
    </w:p>
    <w:p w:rsidR="000C0762" w:rsidRDefault="000C0762" w:rsidP="000C0762">
      <w:pPr>
        <w:bidi/>
        <w:spacing w:line="360" w:lineRule="auto"/>
        <w:jc w:val="both"/>
        <w:rPr>
          <w:rFonts w:ascii="Monotype Koufi" w:hAnsi="Monotype Koufi"/>
          <w:sz w:val="40"/>
        </w:rPr>
      </w:pPr>
      <w:r>
        <w:rPr>
          <w:rFonts w:ascii="Monotype Koufi" w:hAnsi="Monotype Koufi" w:cs="Monotype Koufi" w:hint="cs"/>
          <w:sz w:val="40"/>
          <w:szCs w:val="40"/>
          <w:rtl/>
        </w:rPr>
        <w:t>عوامل اهتمام نزار بالمرأة :</w:t>
      </w:r>
    </w:p>
    <w:p w:rsidR="000C0762" w:rsidRDefault="000C0762" w:rsidP="000C0762">
      <w:pPr>
        <w:pStyle w:val="BodyText21"/>
        <w:bidi/>
        <w:rPr>
          <w:rFonts w:ascii="Simplified Arabic" w:hAnsi="Simplified Arabic" w:hint="cs"/>
          <w:sz w:val="28"/>
        </w:rPr>
      </w:pPr>
      <w:r>
        <w:rPr>
          <w:rFonts w:ascii="Simplified Arabic" w:hAnsi="Simplified Arabic" w:cs="Simplified Arabic"/>
          <w:sz w:val="28"/>
          <w:szCs w:val="28"/>
          <w:rtl/>
        </w:rPr>
        <w:tab/>
        <w:t>يرى د. ماهر حسن فهمي أن القصيدة تعبير مباشر عن قيم فكرية واجتماعية ، وهي في نفس الوقت تنفيس عن أزمة نفسية يحسها الفنان وهو يحاول التكيف مع المجتمع (</w:t>
      </w:r>
      <w:r>
        <w:rPr>
          <w:rStyle w:val="FootnoteReference"/>
          <w:rFonts w:ascii="Simplified Arabic" w:hAnsi="Simplified Arabic" w:cs="Simplified Arabic"/>
          <w:sz w:val="28"/>
          <w:szCs w:val="28"/>
          <w:rtl/>
        </w:rPr>
        <w:footnoteReference w:id="24"/>
      </w:r>
      <w:r>
        <w:rPr>
          <w:rFonts w:ascii="Simplified Arabic" w:hAnsi="Simplified Arabic" w:cs="Simplified Arabic"/>
          <w:sz w:val="28"/>
          <w:szCs w:val="28"/>
          <w:rtl/>
        </w:rPr>
        <w:t>)، ومثل هذا الرأي نراه عند الدكتور يونج حينما يجعل الإسقاط هدف المبدع ، وأن لاشعوره الجمعي المتوارث منذ آلاف السنين يسقط على الواقع (</w:t>
      </w:r>
      <w:r>
        <w:rPr>
          <w:rStyle w:val="FootnoteReference"/>
          <w:rFonts w:ascii="Simplified Arabic" w:hAnsi="Simplified Arabic" w:cs="Simplified Arabic"/>
          <w:sz w:val="28"/>
          <w:szCs w:val="28"/>
          <w:rtl/>
        </w:rPr>
        <w:footnoteReference w:id="25"/>
      </w:r>
      <w:r>
        <w:rPr>
          <w:rFonts w:ascii="Simplified Arabic" w:hAnsi="Simplified Arabic" w:cs="Simplified Arabic"/>
          <w:sz w:val="28"/>
          <w:szCs w:val="28"/>
          <w:rtl/>
        </w:rPr>
        <w:t>)، ويقرر نزار قباني أن شعره تاريخ للعلاقات العاطفية في بلاده ، وأنه يتعرض لألوف الضغوط التاريخية والوراثية والجنسية التي يتعرض لها الإنسان في بلاده ، وأنه بفعل السفر تخلص شيئاً فشيئاً من التركة الجنسية الثقيلة التي كان يحملها (</w:t>
      </w:r>
      <w:r>
        <w:rPr>
          <w:rStyle w:val="FootnoteReference"/>
          <w:rFonts w:ascii="Simplified Arabic" w:hAnsi="Simplified Arabic" w:cs="Simplified Arabic"/>
          <w:sz w:val="28"/>
          <w:szCs w:val="28"/>
          <w:rtl/>
        </w:rPr>
        <w:footnoteReference w:id="26"/>
      </w:r>
      <w:r>
        <w:rPr>
          <w:rFonts w:ascii="Simplified Arabic" w:hAnsi="Simplified Arabic" w:cs="Simplified Arabic"/>
          <w:sz w:val="28"/>
          <w:szCs w:val="28"/>
          <w:rtl/>
        </w:rPr>
        <w:t>)، ثم يقرر في موضع آخر أن الإبداع نسيج متواصل لا يمكن أن ينقطع عن التراث والخبرات السابقة كالوشم العميق لا تمحى ولا تنسى(</w:t>
      </w:r>
      <w:r>
        <w:rPr>
          <w:rStyle w:val="FootnoteReference"/>
          <w:rFonts w:ascii="Simplified Arabic" w:hAnsi="Simplified Arabic" w:cs="Simplified Arabic"/>
          <w:sz w:val="28"/>
          <w:szCs w:val="28"/>
          <w:rtl/>
        </w:rPr>
        <w:footnoteReference w:id="27"/>
      </w:r>
      <w:r>
        <w:rPr>
          <w:rFonts w:ascii="Simplified Arabic" w:hAnsi="Simplified Arabic" w:cs="Simplified Arabic"/>
          <w:sz w:val="28"/>
          <w:szCs w:val="28"/>
          <w:rtl/>
        </w:rPr>
        <w:t>).</w:t>
      </w:r>
    </w:p>
    <w:p w:rsidR="000C0762" w:rsidRDefault="000C0762" w:rsidP="000C0762">
      <w:pPr>
        <w:pStyle w:val="BodyText21"/>
        <w:bidi/>
        <w:ind w:hanging="51"/>
        <w:rPr>
          <w:rFonts w:ascii="Simplified Arabic" w:hAnsi="Simplified Arabic"/>
          <w:sz w:val="28"/>
        </w:rPr>
      </w:pPr>
      <w:r>
        <w:rPr>
          <w:rFonts w:ascii="Simplified Arabic" w:hAnsi="Simplified Arabic" w:cs="Simplified Arabic"/>
          <w:sz w:val="28"/>
          <w:szCs w:val="28"/>
          <w:rtl/>
        </w:rPr>
        <w:tab/>
      </w:r>
      <w:r>
        <w:rPr>
          <w:rFonts w:ascii="Simplified Arabic" w:hAnsi="Simplified Arabic" w:cs="Simplified Arabic"/>
          <w:sz w:val="28"/>
          <w:szCs w:val="28"/>
          <w:rtl/>
        </w:rPr>
        <w:tab/>
        <w:t>فنزار إذن لا يخرج عن حدود رؤية علماء النفس التحليليين للإبداع ، وهو بطريقة واعية يقرّ بأثر العديد من العوامل في توجهه لشعر المرأة وتكوين مذهبه الشعري في غزله .</w:t>
      </w:r>
    </w:p>
    <w:p w:rsidR="000C0762" w:rsidRDefault="000C0762" w:rsidP="000C0762">
      <w:pPr>
        <w:bidi/>
        <w:ind w:firstLine="720"/>
        <w:jc w:val="both"/>
        <w:rPr>
          <w:rFonts w:ascii="Simplified Arabic" w:hAnsi="Simplified Arabic"/>
        </w:rPr>
      </w:pPr>
      <w:r>
        <w:rPr>
          <w:rFonts w:ascii="Simplified Arabic" w:hAnsi="Simplified Arabic" w:cs="Simplified Arabic"/>
          <w:rtl/>
        </w:rPr>
        <w:t xml:space="preserve">وأول هذه العوامل نراه في نشأة نزار المدللة في أسرة ميسورة الحال تمتلك بيتاً واسعاً يشبه الجنة بنوافيرها وزهورها وأغاريد طيورها ، " هل تعرفون معنى أن يسكن الإنسان في قارورة عطـر ؟ بيتنا كان تلك القارورة </w:t>
      </w:r>
      <w:r>
        <w:t>…</w:t>
      </w:r>
      <w:r>
        <w:rPr>
          <w:rFonts w:ascii="Simplified Arabic" w:hAnsi="Simplified Arabic" w:cs="Simplified Arabic"/>
          <w:rtl/>
        </w:rPr>
        <w:t xml:space="preserve"> بوابة من الخشب تنفتح ويبدأ الإسراء على الأخضر والأحمر ، والليلكي ، وتبدأ سيمفونية الضوء والظل والرخام .. شجرة النارنج تحتضن ثمرها ، والدالية حامل ، والياسمينة ولدت ألف قمر أبيض وعلقتهم على قضبان النوافذ .. وأسراب السنونو لا تصطاف إلا عندنا .. أُسود الرخام حول البركة الوسطى تملأ فمها بالمــاء .. وتنفخه .. وتستمر اللعبة ليلاً نهاراً .. لا النوافير تتعب .. ولا ماء دمشق ينتهي .” (</w:t>
      </w:r>
      <w:r>
        <w:rPr>
          <w:rStyle w:val="FootnoteReference"/>
          <w:rFonts w:ascii="Simplified Arabic" w:hAnsi="Simplified Arabic" w:cs="Simplified Arabic"/>
          <w:rtl/>
        </w:rPr>
        <w:footnoteReference w:id="28"/>
      </w:r>
      <w:r>
        <w:rPr>
          <w:rFonts w:ascii="Simplified Arabic" w:hAnsi="Simplified Arabic" w:cs="Simplified Arabic"/>
          <w:rtl/>
        </w:rPr>
        <w:t>) .</w:t>
      </w:r>
    </w:p>
    <w:p w:rsidR="000C0762" w:rsidRDefault="000C0762" w:rsidP="000C0762">
      <w:pPr>
        <w:bidi/>
        <w:ind w:firstLine="720"/>
        <w:jc w:val="both"/>
        <w:rPr>
          <w:rFonts w:ascii="Simplified Arabic" w:hAnsi="Simplified Arabic"/>
        </w:rPr>
      </w:pPr>
      <w:r>
        <w:rPr>
          <w:rFonts w:ascii="Simplified Arabic" w:hAnsi="Simplified Arabic" w:cs="Simplified Arabic"/>
          <w:rtl/>
        </w:rPr>
        <w:lastRenderedPageBreak/>
        <w:t>ثم ما هيأته له حالة أبيه المادية من الالتحاق بالكلية العلمية الوطنية ، وإطلاله المبكر على الثقافة الأوربية عامة والفرنسية بشكل خاص ؛ في تلك المدرسة التي كانت تتبع منهجاً حديثاً في التربية والتعليم ؛ التي أتاحت له فرصة الاختلاط بالمرأة واكتشاف عالمها الخاص “مدرستي الأولى ، هي الكلية العلمية الوطنية في دمشق ، دخلت إليها في السابعـة من عمري ، وخرجت في الثامنة عشرة أحمل شهادة البكالوريا الأولى القسم الأدبي .. (</w:t>
      </w:r>
      <w:r>
        <w:rPr>
          <w:rStyle w:val="FootnoteReference"/>
          <w:rFonts w:ascii="Simplified Arabic" w:hAnsi="Simplified Arabic" w:cs="Simplified Arabic"/>
          <w:rtl/>
        </w:rPr>
        <w:footnoteReference w:id="29"/>
      </w:r>
      <w:r>
        <w:rPr>
          <w:rFonts w:ascii="Simplified Arabic" w:hAnsi="Simplified Arabic" w:cs="Simplified Arabic"/>
          <w:rtl/>
        </w:rPr>
        <w:t>) " ، وكما كان لتلك المدرسة أثرها البالغ في تشكيل فكر ووجدان نزار كذلك في أجوائها تفتق الشعر على لسانه ، في جو من أجواء البهجة والسرور التي كانت توفرها المدرسة للترفيه عن طلابها ، "حين كانت طيور النورس تلحس الزبد الأبيض عن أقدام السفينة المبحرة من بيروت إلى إيطاليا ، في صيف عام 1939 ، وفيما كان رفاق الرحلة من الطـلاب والطالبات ، يضحكون، ويتمشون ، ويأخذون الصور التذكارية على ظهر السفينة ، كنت أقف وحدي في مقدمتها ، أدمدم الكلمة الأولى من أول بيت شعر نظمته في حياتي .. “ (</w:t>
      </w:r>
      <w:r>
        <w:rPr>
          <w:rStyle w:val="FootnoteReference"/>
          <w:rFonts w:ascii="Simplified Arabic" w:hAnsi="Simplified Arabic" w:cs="Simplified Arabic"/>
          <w:rtl/>
        </w:rPr>
        <w:footnoteReference w:id="30"/>
      </w:r>
      <w:r>
        <w:rPr>
          <w:rFonts w:ascii="Simplified Arabic" w:hAnsi="Simplified Arabic" w:cs="Simplified Arabic"/>
          <w:rtl/>
        </w:rPr>
        <w:t>) .</w:t>
      </w:r>
    </w:p>
    <w:p w:rsidR="000C0762" w:rsidRDefault="000C0762" w:rsidP="000C0762">
      <w:pPr>
        <w:bidi/>
        <w:jc w:val="both"/>
        <w:rPr>
          <w:rFonts w:ascii="Simplified Arabic" w:hAnsi="Simplified Arabic"/>
        </w:rPr>
      </w:pPr>
      <w:r>
        <w:rPr>
          <w:rFonts w:ascii="Simplified Arabic" w:hAnsi="Simplified Arabic" w:cs="Simplified Arabic"/>
          <w:rtl/>
        </w:rPr>
        <w:tab/>
        <w:t>وثاني هذه العوامل هو عامل الوراثة ، ما ورثه عن أبيه وعائلته من السمات النفسية والسلوكية ، لعل أهم ما يلاحظه القارئ لسيرة نزار الذاتية حرصه الشديد على تأكيد شبهه الجسماني والنفسي بأبيه ، هذا الأب الذي قال في وصفه باعتزاز : " تميز أبي بحساسية نادرة وبحبه للشعر ولكل ما هو جميل ، ورث الحس الفني المرهف بدوره عن عمه أبي خليل القباني الشاعر والمؤلف والملحن والممثل وباذر أول بذرة في نهضة المسرح المصري.."(</w:t>
      </w:r>
      <w:r>
        <w:rPr>
          <w:rStyle w:val="FootnoteReference"/>
          <w:rFonts w:ascii="Simplified Arabic" w:hAnsi="Simplified Arabic" w:cs="Simplified Arabic"/>
          <w:rtl/>
        </w:rPr>
        <w:footnoteReference w:id="31"/>
      </w:r>
      <w:r>
        <w:rPr>
          <w:rFonts w:ascii="Simplified Arabic" w:hAnsi="Simplified Arabic" w:cs="Simplified Arabic"/>
          <w:rtl/>
        </w:rPr>
        <w:t>).</w:t>
      </w:r>
    </w:p>
    <w:p w:rsidR="000C0762" w:rsidRDefault="000C0762" w:rsidP="000C0762">
      <w:pPr>
        <w:bidi/>
        <w:jc w:val="both"/>
        <w:rPr>
          <w:rFonts w:ascii="Simplified Arabic" w:hAnsi="Simplified Arabic"/>
        </w:rPr>
      </w:pPr>
      <w:r>
        <w:rPr>
          <w:rFonts w:ascii="Simplified Arabic" w:hAnsi="Simplified Arabic" w:cs="Simplified Arabic"/>
          <w:rtl/>
        </w:rPr>
        <w:t>وهو الأب الذي ورث عنه نزار حساسيته المفرطة أمام أشياء الجمال وعدم الاستقرار على حالة من حالات العشق والهيام ، " .. جدي كان هكذا .. وأبي كان هكذا كلنا يعاني من هذه الحساسية المفرطة أمـام أشياء الجمال كان أبي إذا مر به قوام امرأة فارعة ، ينتفض كالعصفور ، وينكسر كلوح من الزجاج .. " (</w:t>
      </w:r>
      <w:r>
        <w:rPr>
          <w:rStyle w:val="FootnoteReference"/>
          <w:rFonts w:ascii="Simplified Arabic" w:hAnsi="Simplified Arabic" w:cs="Simplified Arabic"/>
          <w:rtl/>
        </w:rPr>
        <w:footnoteReference w:id="32"/>
      </w:r>
      <w:r>
        <w:rPr>
          <w:rFonts w:ascii="Simplified Arabic" w:hAnsi="Simplified Arabic" w:cs="Simplified Arabic"/>
          <w:rtl/>
        </w:rPr>
        <w:t>) .</w:t>
      </w:r>
    </w:p>
    <w:p w:rsidR="000C0762" w:rsidRDefault="000C0762" w:rsidP="000C0762">
      <w:pPr>
        <w:bidi/>
        <w:jc w:val="both"/>
        <w:rPr>
          <w:rFonts w:ascii="Simplified Arabic" w:hAnsi="Simplified Arabic"/>
        </w:rPr>
      </w:pPr>
      <w:r>
        <w:rPr>
          <w:rFonts w:ascii="Simplified Arabic" w:hAnsi="Simplified Arabic" w:cs="Simplified Arabic"/>
          <w:rtl/>
        </w:rPr>
        <w:tab/>
        <w:t>أما ثالث هذه العوامل وفي ظني أكثرها تأثيراً في توجه نزار هذه الوجهة في الغزل المادي فهو حادثة انتحار أخته وصال على حد قول نزار ، وإن كنت أرجح قتلها على الانتحار كما سيتضح من بعض القرائن التي سنناقشها بعد قليل .</w:t>
      </w:r>
    </w:p>
    <w:p w:rsidR="000C0762" w:rsidRDefault="000C0762" w:rsidP="000C0762">
      <w:pPr>
        <w:bidi/>
        <w:jc w:val="both"/>
        <w:rPr>
          <w:rFonts w:ascii="Simplified Arabic" w:hAnsi="Simplified Arabic"/>
        </w:rPr>
      </w:pPr>
      <w:r>
        <w:rPr>
          <w:rFonts w:ascii="Simplified Arabic" w:hAnsi="Simplified Arabic" w:cs="Simplified Arabic"/>
          <w:rtl/>
        </w:rPr>
        <w:t>هذه الحادثة التي صورها نزار وبين أثرها في وجدانه ومذهبه الشعري بقوله : " الشهيدة هي أختي الكبرى وصال ، قتلت نفسها بكل بساطة وبشاعرية منقطعة النظير .. لأنها لم تستطع أن تتزوج حبيبها .. صورة أختي وهي تموت محفورة في لحمي ، لا أزال أذكر وجهها الملائكي ، وقسماتها النورانية ، وابتسامتها الجميلة وهي تموت .. حين مشيت في جنازة أختي .. وأنا في الخامسة عشرة ، كان الحـب يمشي إلى جانبي ، و يشـد على ذراعي ويبكي .. هل كان موت أختي في سبيل الحب أحد العوامل النفسية التي جعلتني أتوفر لشعر الحب بكل طاقاتي ، وأهبه أجمل كلماتي ؟ هل كانت كتاباتي عن الحب ، تعويضاً لما حُرمَت منه أختي ، وانتقاماً لها من مجتمع يرفض الحب ، ويطارده بالفؤوس والبنادق ؟ “ (</w:t>
      </w:r>
      <w:r>
        <w:rPr>
          <w:rStyle w:val="FootnoteReference"/>
          <w:rFonts w:ascii="Simplified Arabic" w:hAnsi="Simplified Arabic" w:cs="Simplified Arabic"/>
          <w:rtl/>
        </w:rPr>
        <w:footnoteReference w:id="33"/>
      </w:r>
      <w:r>
        <w:rPr>
          <w:rFonts w:ascii="Simplified Arabic" w:hAnsi="Simplified Arabic" w:cs="Simplified Arabic"/>
          <w:rtl/>
        </w:rPr>
        <w:t>) .</w:t>
      </w:r>
    </w:p>
    <w:p w:rsidR="000C0762" w:rsidRDefault="000C0762" w:rsidP="000C0762">
      <w:pPr>
        <w:bidi/>
        <w:ind w:firstLine="720"/>
        <w:jc w:val="both"/>
        <w:rPr>
          <w:rFonts w:ascii="Simplified Arabic" w:hAnsi="Simplified Arabic"/>
        </w:rPr>
      </w:pPr>
      <w:r>
        <w:rPr>
          <w:rFonts w:ascii="Simplified Arabic" w:hAnsi="Simplified Arabic" w:cs="Simplified Arabic"/>
          <w:rtl/>
        </w:rPr>
        <w:lastRenderedPageBreak/>
        <w:t xml:space="preserve">تعكس شخصية نزار بوضوح أثر العوامل التي ذكرها علماء النفس كمحددات للشخصية ؛ الوراثية والبيئية والثقافية والاجتماعية وعوامل الحالة الخاصة . فلكل عامل من هذه العوامل أثره الواضح في تكوين شخصية نزار وتشكيل سلوكها ، فالعوامل أو المحددات الوراثية </w:t>
      </w:r>
      <w:r>
        <w:t xml:space="preserve">Genetic Factors </w:t>
      </w:r>
      <w:r>
        <w:rPr>
          <w:rFonts w:ascii="Simplified Arabic" w:hAnsi="Simplified Arabic" w:cs="Simplified Arabic"/>
          <w:rtl/>
        </w:rPr>
        <w:t xml:space="preserve"> "وهي السمات التي يكتسبها الفرد عن طريق العملية الجينية ، وتتمثل في التكوين الجسماني </w:t>
      </w:r>
      <w:r>
        <w:t xml:space="preserve">Structure </w:t>
      </w:r>
      <w:r>
        <w:rPr>
          <w:rFonts w:ascii="Simplified Arabic" w:hAnsi="Simplified Arabic" w:cs="Simplified Arabic"/>
          <w:rtl/>
        </w:rPr>
        <w:t xml:space="preserve"> </w:t>
      </w:r>
      <w:r>
        <w:t xml:space="preserve"> Somatic</w:t>
      </w:r>
      <w:r>
        <w:rPr>
          <w:rFonts w:ascii="Simplified Arabic" w:hAnsi="Simplified Arabic" w:cs="Simplified Arabic"/>
          <w:rtl/>
        </w:rPr>
        <w:t xml:space="preserve"> والانعكاسات اللاإرادية </w:t>
      </w:r>
      <w:r>
        <w:t xml:space="preserve">Reflexes </w:t>
      </w:r>
      <w:r>
        <w:rPr>
          <w:rFonts w:ascii="Simplified Arabic" w:hAnsi="Simplified Arabic" w:cs="Simplified Arabic"/>
          <w:rtl/>
        </w:rPr>
        <w:t xml:space="preserve"> </w:t>
      </w:r>
      <w:r>
        <w:t xml:space="preserve"> </w:t>
      </w:r>
      <w:r>
        <w:rPr>
          <w:rFonts w:ascii="Simplified Arabic" w:hAnsi="Simplified Arabic" w:cs="Simplified Arabic"/>
          <w:rtl/>
        </w:rPr>
        <w:t xml:space="preserve">والدوافع الداخلية </w:t>
      </w:r>
      <w:r>
        <w:t xml:space="preserve">Innate Drives </w:t>
      </w:r>
      <w:r>
        <w:rPr>
          <w:rFonts w:ascii="Simplified Arabic" w:hAnsi="Simplified Arabic" w:cs="Simplified Arabic"/>
          <w:rtl/>
        </w:rPr>
        <w:t xml:space="preserve"> والذكاء </w:t>
      </w:r>
      <w:r>
        <w:t>Intelligence</w:t>
      </w:r>
      <w:r>
        <w:rPr>
          <w:rFonts w:ascii="Simplified Arabic" w:hAnsi="Simplified Arabic" w:cs="Simplified Arabic"/>
          <w:rtl/>
        </w:rPr>
        <w:t xml:space="preserve"> والمزاجية أو الحساسية </w:t>
      </w:r>
      <w:r>
        <w:t xml:space="preserve">Temperament </w:t>
      </w:r>
      <w:r>
        <w:rPr>
          <w:rFonts w:ascii="Simplified Arabic" w:hAnsi="Simplified Arabic" w:cs="Simplified Arabic"/>
          <w:rtl/>
        </w:rPr>
        <w:t xml:space="preserve"> "(</w:t>
      </w:r>
      <w:r>
        <w:rPr>
          <w:rStyle w:val="FootnoteReference"/>
          <w:rFonts w:ascii="Simplified Arabic" w:hAnsi="Simplified Arabic" w:cs="Simplified Arabic"/>
          <w:rtl/>
        </w:rPr>
        <w:footnoteReference w:id="34"/>
      </w:r>
      <w:r>
        <w:rPr>
          <w:rFonts w:ascii="Simplified Arabic" w:hAnsi="Simplified Arabic" w:cs="Simplified Arabic"/>
          <w:rtl/>
        </w:rPr>
        <w:t xml:space="preserve">) تحدد طبيعة استجابة </w:t>
      </w:r>
      <w:r>
        <w:rPr>
          <w:rFonts w:hint="cs"/>
        </w:rPr>
        <w:t xml:space="preserve"> </w:t>
      </w:r>
      <w:r>
        <w:rPr>
          <w:rFonts w:ascii="Simplified Arabic" w:hAnsi="Simplified Arabic" w:cs="Simplified Arabic"/>
          <w:rtl/>
        </w:rPr>
        <w:t>الفرد للمؤثر واندفاعه ، وكذلك قدرته على التعلم وتركيبته العاطفية .</w:t>
      </w:r>
    </w:p>
    <w:p w:rsidR="000C0762" w:rsidRDefault="000C0762" w:rsidP="000C0762">
      <w:pPr>
        <w:bidi/>
        <w:ind w:firstLine="720"/>
        <w:jc w:val="both"/>
        <w:rPr>
          <w:rFonts w:ascii="Simplified Arabic" w:hAnsi="Simplified Arabic"/>
        </w:rPr>
      </w:pPr>
      <w:r>
        <w:rPr>
          <w:rFonts w:ascii="Simplified Arabic" w:hAnsi="Simplified Arabic" w:cs="Simplified Arabic"/>
          <w:rtl/>
        </w:rPr>
        <w:t xml:space="preserve">كما تؤثر المحددات البيئية </w:t>
      </w:r>
      <w:r>
        <w:t xml:space="preserve">Environmental Factors </w:t>
      </w:r>
      <w:r>
        <w:rPr>
          <w:rFonts w:ascii="Simplified Arabic" w:hAnsi="Simplified Arabic" w:cs="Simplified Arabic"/>
          <w:rtl/>
        </w:rPr>
        <w:t xml:space="preserve"> في صياغة شخصية الفرد وتحديد سلوكه ، وذلك من خلال السمات التي يكتسبها نتيجة احتكاكه وتفاعله مع أفراد المجتمع والحضارة والثقافة السائدة في مجتمعه .</w:t>
      </w:r>
    </w:p>
    <w:p w:rsidR="000C0762" w:rsidRDefault="000C0762" w:rsidP="000C0762">
      <w:pPr>
        <w:bidi/>
        <w:ind w:firstLine="720"/>
        <w:jc w:val="both"/>
        <w:rPr>
          <w:rFonts w:ascii="Simplified Arabic" w:hAnsi="Simplified Arabic"/>
        </w:rPr>
      </w:pPr>
      <w:r>
        <w:rPr>
          <w:rFonts w:ascii="Simplified Arabic" w:hAnsi="Simplified Arabic" w:cs="Simplified Arabic"/>
          <w:rtl/>
        </w:rPr>
        <w:t xml:space="preserve">وكذلك للمحددات الثقافية والاجتماعية </w:t>
      </w:r>
      <w:r>
        <w:t xml:space="preserve">Cultural &amp; Social Factors </w:t>
      </w:r>
      <w:r>
        <w:rPr>
          <w:rFonts w:ascii="Simplified Arabic" w:hAnsi="Simplified Arabic" w:cs="Simplified Arabic"/>
          <w:rtl/>
        </w:rPr>
        <w:t xml:space="preserve"> بالغ التأثير في سلوك الفرد ، إذ تؤثر مكونات الثقافة من معتقدات وتقاليد ولغة وفن ومهارات وقانون ودين وعادات وتقاليد .. تأثيراً واضحاً في شخصية الفرد وسلوكه ، كما تؤثر العملية الاجتماعية ـ العائلة والانتماء الديني والأصل العرقي والطبقة الاجتماعية وزملاء الدراسة ورفاق العمل ـ في تكوين عواطف ومشاعر الفرد وتنمية سلوكه وتحديد طريقته في إشباع حاجاته الوجدانية والفيسيولوجية .</w:t>
      </w:r>
    </w:p>
    <w:p w:rsidR="000C0762" w:rsidRDefault="000C0762" w:rsidP="000C0762">
      <w:pPr>
        <w:bidi/>
        <w:ind w:firstLine="720"/>
        <w:jc w:val="both"/>
        <w:rPr>
          <w:rFonts w:ascii="Simplified Arabic" w:hAnsi="Simplified Arabic"/>
        </w:rPr>
      </w:pPr>
      <w:r>
        <w:rPr>
          <w:rFonts w:ascii="Simplified Arabic" w:hAnsi="Simplified Arabic" w:cs="Simplified Arabic"/>
          <w:rtl/>
        </w:rPr>
        <w:t xml:space="preserve">أما عوامل الحالة </w:t>
      </w:r>
      <w:r>
        <w:t xml:space="preserve">Situational Factors </w:t>
      </w:r>
      <w:r>
        <w:rPr>
          <w:rFonts w:ascii="Simplified Arabic" w:hAnsi="Simplified Arabic" w:cs="Simplified Arabic"/>
          <w:rtl/>
        </w:rPr>
        <w:t xml:space="preserve"> من الأحداث والوقائع التي تظهر بصورة غير متوقعة ـ فجائية ـ فهي أيضاً ذات أثر بالغ في تحديد شخصية الفرد ومستقبله (</w:t>
      </w:r>
      <w:r>
        <w:rPr>
          <w:rStyle w:val="FootnoteReference"/>
          <w:rFonts w:ascii="Simplified Arabic" w:hAnsi="Simplified Arabic" w:cs="Simplified Arabic"/>
          <w:rtl/>
        </w:rPr>
        <w:footnoteReference w:id="35"/>
      </w:r>
      <w:r>
        <w:rPr>
          <w:rFonts w:ascii="Simplified Arabic" w:hAnsi="Simplified Arabic" w:cs="Simplified Arabic"/>
          <w:rtl/>
        </w:rPr>
        <w:t>).</w:t>
      </w:r>
    </w:p>
    <w:p w:rsidR="000C0762" w:rsidRDefault="000C0762" w:rsidP="000C0762">
      <w:pPr>
        <w:bidi/>
        <w:jc w:val="both"/>
        <w:rPr>
          <w:rFonts w:ascii="Simplified Arabic" w:hAnsi="Simplified Arabic"/>
        </w:rPr>
      </w:pPr>
      <w:r>
        <w:rPr>
          <w:rFonts w:ascii="Simplified Arabic" w:hAnsi="Simplified Arabic" w:cs="Simplified Arabic"/>
          <w:rtl/>
        </w:rPr>
        <w:tab/>
        <w:t>إن لكل عامل من هذه العوامل أثره الذي لا ينكر في تكوين شخصية نزار الفنية وتحديد مذهبه الشعري ، كذلك قد يكون لبعض العوامل العامة أثرها في ذلك ، فالحديث عن العصر الذي عاش فيه نزار وسماته المادية وهيمنة الجوانب الحسية في تصوير الجمال ، خاصة جمال المرأة ، على الجوانب المعنوية قد يبرر اتجاه نزار إلى الغزل الصريح ولكنه قد لا يبرر له بلوغ تلك الدرجة التي وصلها من الفحش (</w:t>
      </w:r>
      <w:r>
        <w:rPr>
          <w:rStyle w:val="FootnoteReference"/>
          <w:rFonts w:ascii="Simplified Arabic" w:hAnsi="Simplified Arabic" w:cs="Simplified Arabic"/>
          <w:rtl/>
        </w:rPr>
        <w:footnoteReference w:id="36"/>
      </w:r>
      <w:r>
        <w:rPr>
          <w:rFonts w:ascii="Simplified Arabic" w:hAnsi="Simplified Arabic" w:cs="Simplified Arabic"/>
          <w:rtl/>
        </w:rPr>
        <w:t>) .</w:t>
      </w:r>
    </w:p>
    <w:p w:rsidR="000C0762" w:rsidRDefault="000C0762" w:rsidP="000C0762">
      <w:pPr>
        <w:bidi/>
        <w:ind w:firstLine="720"/>
        <w:jc w:val="both"/>
        <w:rPr>
          <w:rFonts w:ascii="Simplified Arabic" w:hAnsi="Simplified Arabic"/>
        </w:rPr>
      </w:pPr>
      <w:r>
        <w:rPr>
          <w:rFonts w:ascii="Simplified Arabic" w:hAnsi="Simplified Arabic" w:cs="Simplified Arabic"/>
          <w:rtl/>
        </w:rPr>
        <w:t>كذلك نرى أن أثر البيئة التي عاش فيها نزار ، سواء البيت أو المدرسة ، أو تنقله في البلدان العربية والأجنبية بحكم وظيفته ، واطلاعه على صنوف من الحضارات والنساء .. ، ثم أثر العامل الوراثي وما أكسبه من جرأة في التعبير عن شهوة الحب وعشق النساء .. قد يكونا وراء توجه نزار إلى شعر الحب والغزل . أما توجهه تلك الوجهة التي جعلته متفرداً في شعره الجنسي في البداية (</w:t>
      </w:r>
      <w:r>
        <w:rPr>
          <w:rStyle w:val="FootnoteReference"/>
          <w:rFonts w:ascii="Simplified Arabic" w:hAnsi="Simplified Arabic" w:cs="Simplified Arabic"/>
          <w:rtl/>
        </w:rPr>
        <w:footnoteReference w:id="37"/>
      </w:r>
      <w:r>
        <w:rPr>
          <w:rFonts w:ascii="Simplified Arabic" w:hAnsi="Simplified Arabic" w:cs="Simplified Arabic"/>
          <w:rtl/>
        </w:rPr>
        <w:t>) ، ثم في شعره الفاضح الذي تناول فيه جسد المرأة وأشياءها بعد ذلك قد لا يبرره إلا الوقوف على أثر العامل الثالث ، انتحار أخته وصال .</w:t>
      </w:r>
    </w:p>
    <w:p w:rsidR="000C0762" w:rsidRDefault="000C0762" w:rsidP="000C0762">
      <w:pPr>
        <w:bidi/>
        <w:jc w:val="both"/>
        <w:rPr>
          <w:rFonts w:ascii="Simplified Arabic" w:hAnsi="Simplified Arabic"/>
        </w:rPr>
      </w:pPr>
      <w:r>
        <w:rPr>
          <w:rFonts w:ascii="Simplified Arabic" w:hAnsi="Simplified Arabic" w:cs="Simplified Arabic"/>
          <w:rtl/>
        </w:rPr>
        <w:t>وقد يكون من المجدي أولاً أن نستجلي حقيقة الأمر ، أهو قتل ؟ أم انتحار ؟</w:t>
      </w:r>
    </w:p>
    <w:p w:rsidR="000C0762" w:rsidRDefault="000C0762" w:rsidP="000C0762">
      <w:pPr>
        <w:bidi/>
        <w:ind w:firstLine="720"/>
        <w:jc w:val="both"/>
        <w:rPr>
          <w:rFonts w:ascii="Simplified Arabic" w:hAnsi="Simplified Arabic"/>
        </w:rPr>
      </w:pPr>
      <w:r>
        <w:rPr>
          <w:rFonts w:ascii="Simplified Arabic" w:hAnsi="Simplified Arabic" w:cs="Simplified Arabic"/>
          <w:rtl/>
        </w:rPr>
        <w:lastRenderedPageBreak/>
        <w:t>أزعم أن نزار قد عمد إلى تجميل سيرته الذاتية والحديث عن أفراد أسرته بالصورة التي يرتضيها ، وبادر بكتابة ذلك قبل أن يشرع الدارسون والنقاد في نبش الأسرار ونشر المطوي ، ومع ذلك فإن الدارس قد لا يجد عناءً في الوصول إلى بعض القرائن التي تؤيد وجهة نظره في مقتل أخته ومنثم تبرر سخط نزار على ذلك المجتمع الذي يتحمل دم تلك الأخت ، والطريقة التي اختارها للانتقام من ذلك المجتمع .</w:t>
      </w:r>
    </w:p>
    <w:p w:rsidR="000C0762" w:rsidRDefault="000C0762" w:rsidP="000C0762">
      <w:pPr>
        <w:bidi/>
        <w:ind w:firstLine="720"/>
        <w:jc w:val="both"/>
        <w:rPr>
          <w:rFonts w:ascii="Simplified Arabic" w:hAnsi="Simplified Arabic"/>
        </w:rPr>
      </w:pPr>
      <w:r>
        <w:rPr>
          <w:rFonts w:ascii="Simplified Arabic" w:hAnsi="Simplified Arabic" w:cs="Simplified Arabic"/>
          <w:rtl/>
        </w:rPr>
        <w:t>ومن هذه القرائن ما نراه في وصفه لأفراد أسرته : " كل أفراد الأسرة يحبون حتى الذبح " (</w:t>
      </w:r>
      <w:r>
        <w:rPr>
          <w:rStyle w:val="FootnoteReference"/>
          <w:rFonts w:ascii="Simplified Arabic" w:hAnsi="Simplified Arabic" w:cs="Simplified Arabic"/>
          <w:rtl/>
        </w:rPr>
        <w:footnoteReference w:id="38"/>
      </w:r>
      <w:r>
        <w:rPr>
          <w:rFonts w:ascii="Simplified Arabic" w:hAnsi="Simplified Arabic" w:cs="Simplified Arabic"/>
          <w:rtl/>
        </w:rPr>
        <w:t>) ، وقوله في تبرير كتاباته عن الحب واستذكار موت أخته : " .. وانتقاماً لها من مجتمع يرفض الحب ، ويطارده بالفؤوس والبنادق .."(</w:t>
      </w:r>
      <w:r>
        <w:rPr>
          <w:rStyle w:val="FootnoteReference"/>
          <w:rFonts w:ascii="Simplified Arabic" w:hAnsi="Simplified Arabic" w:cs="Simplified Arabic"/>
          <w:rtl/>
        </w:rPr>
        <w:footnoteReference w:id="39"/>
      </w:r>
      <w:r>
        <w:rPr>
          <w:rFonts w:ascii="Simplified Arabic" w:hAnsi="Simplified Arabic" w:cs="Simplified Arabic"/>
          <w:rtl/>
        </w:rPr>
        <w:t>) ، وقوله بطريقة التعميم : " نحن الرجال لا نعطي شيئاً ، نأكل البيضة وقشرتها ، ندعي التحضر ونحن أكثر بدائية من ضباع سيبريا ، ندرس في جامعات أوربا ونعود أكثر توحشاً من "الماو ماو" ، نقدم الورد لعشيقاتنا وننشر رقبة شقيقاتنا بالمنشار .. "(</w:t>
      </w:r>
      <w:r>
        <w:rPr>
          <w:rStyle w:val="FootnoteReference"/>
          <w:rFonts w:ascii="Simplified Arabic" w:hAnsi="Simplified Arabic" w:cs="Simplified Arabic"/>
          <w:rtl/>
        </w:rPr>
        <w:footnoteReference w:id="40"/>
      </w:r>
      <w:r>
        <w:rPr>
          <w:rFonts w:ascii="Simplified Arabic" w:hAnsi="Simplified Arabic" w:cs="Simplified Arabic"/>
          <w:rtl/>
        </w:rPr>
        <w:t>) ، وقوله : " فالرجولة كما يفهمها مجتمع الرجال لدينا ، هي القائمة على الكسر ، والقمع ، وإلغاء إرادة الأنثى .."(</w:t>
      </w:r>
      <w:r>
        <w:rPr>
          <w:rStyle w:val="FootnoteReference"/>
          <w:rFonts w:ascii="Simplified Arabic" w:hAnsi="Simplified Arabic" w:cs="Simplified Arabic"/>
          <w:rtl/>
        </w:rPr>
        <w:footnoteReference w:id="41"/>
      </w:r>
      <w:r>
        <w:rPr>
          <w:rFonts w:ascii="Simplified Arabic" w:hAnsi="Simplified Arabic" w:cs="Simplified Arabic"/>
          <w:rtl/>
        </w:rPr>
        <w:t>) ، ويقول : " لقد حذفت جسد المرأة من قائمة الخراف التي تنتظر الذبح .."(</w:t>
      </w:r>
      <w:r>
        <w:rPr>
          <w:rStyle w:val="FootnoteReference"/>
          <w:rFonts w:ascii="Simplified Arabic" w:hAnsi="Simplified Arabic" w:cs="Simplified Arabic"/>
          <w:rtl/>
        </w:rPr>
        <w:footnoteReference w:id="42"/>
      </w:r>
      <w:r>
        <w:rPr>
          <w:rFonts w:ascii="Simplified Arabic" w:hAnsi="Simplified Arabic" w:cs="Simplified Arabic"/>
          <w:rtl/>
        </w:rPr>
        <w:t>)، وغير ذلك من أقوال نزار المتناثرة في كتبه ولقاءاته وندواته ودواوينه الشعرية ، هذه الأقوال التي تكاد أن تكون ترجمة لموقف نفسي عصيب عايشه نزار في مرحلة مبكرة من عمره ، حين شاهد الطريقة التي قتلت بها أخته فاختزنت في وجدانه ولاوعيه ـ العقل الباطن ـ أزمة نفسية تطفو رغم رقابة العقل الواعي على سطح كلماته في مناسبات عديدة  ، .. وإلا فما هو مبرر إلحاحه على أقواله السابقة في غير موضع ؟ وكيف نفهم قوله ـ مثلاً ـ “ وننشر رقبة شقيقاتنا بالمنشار .. “ ، إنها سبقة لسان لم ينتبه لها عقله الواعي (</w:t>
      </w:r>
      <w:r>
        <w:rPr>
          <w:rStyle w:val="FootnoteReference"/>
          <w:rFonts w:ascii="Simplified Arabic" w:hAnsi="Simplified Arabic" w:cs="Simplified Arabic"/>
          <w:rtl/>
        </w:rPr>
        <w:footnoteReference w:id="43"/>
      </w:r>
      <w:r>
        <w:rPr>
          <w:rFonts w:ascii="Simplified Arabic" w:hAnsi="Simplified Arabic" w:cs="Simplified Arabic"/>
          <w:rtl/>
        </w:rPr>
        <w:t>) ، ومع ذلك فقد كان من الصواب أن يقول :  وننشر رقاب شقيقاتنا ، وليس رقبة على سبيل الإفراد والخصوصية . ثم أي نوع من الحب الذي يرفضه المجتمع العربي ويطارده بالفؤوس والبنادق ؟! ثم ما هي دلالة قوله : " يصنع تاج الشرف الرفيع .. من جماجم النساء " وقوله : " يبايـع الرجـال أنبياء .. ويطمر النساء في التراب " وغيرها من التراكيب ذات الدلالة الإسقاطيـة في قصيدتيه : رسالة إلى رجل مـا ، وحبلي(</w:t>
      </w:r>
      <w:r>
        <w:rPr>
          <w:rStyle w:val="FootnoteReference"/>
          <w:rFonts w:ascii="Simplified Arabic" w:hAnsi="Simplified Arabic" w:cs="Simplified Arabic"/>
          <w:rtl/>
        </w:rPr>
        <w:footnoteReference w:id="44"/>
      </w:r>
      <w:r>
        <w:rPr>
          <w:rFonts w:ascii="Simplified Arabic" w:hAnsi="Simplified Arabic" w:cs="Simplified Arabic"/>
          <w:rtl/>
        </w:rPr>
        <w:t>)،ألا يعد هذا من قبيل الإسقاط ، أو كما يسميه علماء النفس التحليليون تفلت اللاوعي المكبوت من عقال هيمنة العقل الواعي ..(</w:t>
      </w:r>
      <w:r>
        <w:rPr>
          <w:rStyle w:val="FootnoteReference"/>
          <w:rFonts w:ascii="Simplified Arabic" w:hAnsi="Simplified Arabic" w:cs="Simplified Arabic"/>
          <w:rtl/>
        </w:rPr>
        <w:footnoteReference w:id="45"/>
      </w:r>
      <w:r>
        <w:rPr>
          <w:rFonts w:ascii="Simplified Arabic" w:hAnsi="Simplified Arabic" w:cs="Simplified Arabic"/>
          <w:rtl/>
        </w:rPr>
        <w:t>).</w:t>
      </w:r>
    </w:p>
    <w:p w:rsidR="000C0762" w:rsidRDefault="000C0762" w:rsidP="000C0762">
      <w:pPr>
        <w:bidi/>
        <w:jc w:val="both"/>
        <w:rPr>
          <w:rFonts w:ascii="Simplified Arabic" w:hAnsi="Simplified Arabic"/>
        </w:rPr>
      </w:pPr>
      <w:r>
        <w:rPr>
          <w:rFonts w:ascii="Simplified Arabic" w:hAnsi="Simplified Arabic" w:cs="Simplified Arabic"/>
          <w:rtl/>
        </w:rPr>
        <w:tab/>
        <w:t xml:space="preserve">ويبقى بعد ذلك قول نزار : " الشهيدة هي أختي الكبرى وصال ، قتلت نفسها بكل بساطة وشاعرية </w:t>
      </w:r>
      <w:r>
        <w:rPr>
          <w:rFonts w:ascii="Simplified Arabic" w:hAnsi="Simplified Arabic" w:cs="Simplified Arabic"/>
          <w:rtl/>
        </w:rPr>
        <w:lastRenderedPageBreak/>
        <w:t>منقطعة النظير لأنها لم تستطع أن تتزوج حبيبها .."(</w:t>
      </w:r>
      <w:r>
        <w:rPr>
          <w:rStyle w:val="FootnoteReference"/>
          <w:rFonts w:ascii="Simplified Arabic" w:hAnsi="Simplified Arabic" w:cs="Simplified Arabic"/>
          <w:rtl/>
        </w:rPr>
        <w:footnoteReference w:id="46"/>
      </w:r>
      <w:r>
        <w:rPr>
          <w:rFonts w:ascii="Simplified Arabic" w:hAnsi="Simplified Arabic" w:cs="Simplified Arabic"/>
          <w:rtl/>
        </w:rPr>
        <w:t>) ليثير العديد من الأسئلة : هل هي فعلاً التي قتلت نفسها ؟ ولماذا ؟ ، ولماذا لم تستطع أن تتزوج حبيبها ؟</w:t>
      </w:r>
    </w:p>
    <w:p w:rsidR="000C0762" w:rsidRDefault="000C0762" w:rsidP="000C0762">
      <w:pPr>
        <w:bidi/>
        <w:jc w:val="both"/>
        <w:rPr>
          <w:rFonts w:ascii="Simplified Arabic" w:hAnsi="Simplified Arabic"/>
        </w:rPr>
      </w:pPr>
      <w:r>
        <w:rPr>
          <w:rFonts w:ascii="Simplified Arabic" w:hAnsi="Simplified Arabic" w:cs="Simplified Arabic"/>
          <w:rtl/>
        </w:rPr>
        <w:tab/>
        <w:t>أما السؤال الأول فقد بينا موقفنا منه فيما مضى ويبقى حسم الرأي فيه من خلال هذه المقولة مرهوناً بالوقوف على أسباب عدم تمكنها من الزواج بمن تحب .  وفي ظني إن هذا الأمر لا يحتمل أكثر من فرضيتين ، الأولى التي يلمح لها نزار في قوله : " هل كانت كتاباتي عن الحب تعويضاً لما حرمت منه أختي ، وانتقاماً لها من مجتمع يرفض الحب ويطارده بالفؤوس والبنادق "(</w:t>
      </w:r>
      <w:r>
        <w:rPr>
          <w:rStyle w:val="FootnoteReference"/>
          <w:rFonts w:ascii="Simplified Arabic" w:hAnsi="Simplified Arabic" w:cs="Simplified Arabic"/>
          <w:rtl/>
        </w:rPr>
        <w:footnoteReference w:id="47"/>
      </w:r>
      <w:r>
        <w:rPr>
          <w:rFonts w:ascii="Simplified Arabic" w:hAnsi="Simplified Arabic" w:cs="Simplified Arabic"/>
          <w:rtl/>
        </w:rPr>
        <w:t>) وهي وقوف الأسرة في وجه زواجها ممن أحبت ، والثانية أن المحبوب هو الذي فرّ من وجه حبيبته بعد أن مناها بالزواج .</w:t>
      </w:r>
    </w:p>
    <w:p w:rsidR="000C0762" w:rsidRDefault="000C0762" w:rsidP="000C0762">
      <w:pPr>
        <w:bidi/>
        <w:jc w:val="both"/>
        <w:rPr>
          <w:rFonts w:ascii="Simplified Arabic" w:hAnsi="Simplified Arabic"/>
        </w:rPr>
      </w:pPr>
      <w:r>
        <w:rPr>
          <w:rFonts w:ascii="Simplified Arabic" w:hAnsi="Simplified Arabic" w:cs="Simplified Arabic"/>
          <w:rtl/>
        </w:rPr>
        <w:tab/>
        <w:t>أما موقف الأسرة فقد تبيناه من خلال حديث نزار عنها ، حيث قدم لنا أسرة متفتحة بمفهوم الحضارة الغربية ، تقدر الحب وتحترم المشاعر ، أسرة يصبح فيها الطفل في الخامسة عشرة شيخاً وصاحب طريقة في العشق على حد قوله ، وبالتالي فإنه من غير المستساغ أن تكون هذه الأسرة هي التي وقفت في وجه مشاعر ابنتها ورغبتها الشريفة في الزواج بمن تحب، والأدلة على ذلك عديدة مــر معظمها فيما أوردناه من حديث نزار عـن أسرتــه وصفاتهـا .. وفي إطار مناقشة الفرضية الثانية نــرى احتمالية هرب الحبيب بعد أن مارس معها حبه قائمة ، ونرى في الحالتين أنها هي المسئولة عن وصول علاقتها بمن تحب إلى هذا الشكل المرفوض الذي تحاربه الأسرة والمجتمع ويفر منه الحبيب . وبالتالي فإنه من غير المبرر أن يقرر نزار أن شعره في المرأة هو انتقام من المجتمع الذي يعد من وجهة نظره مسئولاً عن مقتل أخته أو حتى انتحارها لو سلمنا جدلاً بما ذهب إليه نزار .</w:t>
      </w:r>
    </w:p>
    <w:p w:rsidR="000C0762" w:rsidRDefault="000C0762" w:rsidP="000C0762">
      <w:pPr>
        <w:bidi/>
        <w:jc w:val="both"/>
        <w:rPr>
          <w:rFonts w:ascii="Simplified Arabic" w:hAnsi="Simplified Arabic"/>
        </w:rPr>
      </w:pPr>
      <w:r>
        <w:rPr>
          <w:rFonts w:ascii="Simplified Arabic" w:hAnsi="Simplified Arabic" w:cs="Simplified Arabic"/>
          <w:rtl/>
        </w:rPr>
        <w:tab/>
        <w:t>ولكن قد نرى تبريراً لذلك في نظرية التحليل النفسي</w:t>
      </w:r>
      <w:r>
        <w:t xml:space="preserve">Psychoanalytic Theory </w:t>
      </w:r>
      <w:r>
        <w:rPr>
          <w:rFonts w:ascii="Simplified Arabic" w:hAnsi="Simplified Arabic" w:cs="Simplified Arabic"/>
          <w:rtl/>
        </w:rPr>
        <w:t xml:space="preserve">  التي يرى أتباعها من تلاميذ سيغموند فرويد </w:t>
      </w:r>
      <w:proofErr w:type="spellStart"/>
      <w:r>
        <w:t>Sigmond</w:t>
      </w:r>
      <w:proofErr w:type="spellEnd"/>
      <w:r>
        <w:t xml:space="preserve"> Freud</w:t>
      </w:r>
      <w:r>
        <w:rPr>
          <w:rFonts w:ascii="Simplified Arabic" w:hAnsi="Simplified Arabic" w:cs="Simplified Arabic"/>
          <w:rtl/>
        </w:rPr>
        <w:t xml:space="preserve"> أن الأزمــات تتـرك صراعـــاً مخزوناً </w:t>
      </w:r>
      <w:r>
        <w:t xml:space="preserve">Repressed Conflict </w:t>
      </w:r>
      <w:r>
        <w:rPr>
          <w:rFonts w:ascii="Simplified Arabic" w:hAnsi="Simplified Arabic" w:cs="Simplified Arabic"/>
          <w:rtl/>
        </w:rPr>
        <w:t xml:space="preserve"> في العقل الباطن ، وأن هذا الصراع يبرز أحياناً بطريقة لاشعورية في زلة لسان أو سقطة كتابة أو تظهر في الأحلام على شكل رموز تفسر ذلك الصراع أو تلك الأزمة ، وذلك في لحظة معينة بعد عدد من الإجهادات الاجتماعية والنفسية </w:t>
      </w:r>
      <w:r>
        <w:t>Psychosocial Stresses</w:t>
      </w:r>
      <w:r>
        <w:rPr>
          <w:rFonts w:ascii="Simplified Arabic" w:hAnsi="Simplified Arabic" w:cs="Simplified Arabic"/>
          <w:rtl/>
        </w:rPr>
        <w:t xml:space="preserve">  التي تتسبب فيها الحوادث المؤلمة (</w:t>
      </w:r>
      <w:r>
        <w:rPr>
          <w:rStyle w:val="FootnoteReference"/>
          <w:rFonts w:ascii="Simplified Arabic" w:hAnsi="Simplified Arabic" w:cs="Simplified Arabic"/>
          <w:rtl/>
        </w:rPr>
        <w:footnoteReference w:id="48"/>
      </w:r>
      <w:r>
        <w:rPr>
          <w:rFonts w:ascii="Simplified Arabic" w:hAnsi="Simplified Arabic" w:cs="Simplified Arabic"/>
          <w:rtl/>
        </w:rPr>
        <w:t>).</w:t>
      </w:r>
    </w:p>
    <w:p w:rsidR="000C0762" w:rsidRDefault="000C0762" w:rsidP="000C0762">
      <w:pPr>
        <w:bidi/>
        <w:jc w:val="both"/>
        <w:rPr>
          <w:rFonts w:ascii="Simplified Arabic" w:hAnsi="Simplified Arabic"/>
        </w:rPr>
      </w:pPr>
      <w:r>
        <w:rPr>
          <w:rFonts w:ascii="Simplified Arabic" w:hAnsi="Simplified Arabic" w:cs="Simplified Arabic"/>
          <w:rtl/>
        </w:rPr>
        <w:tab/>
        <w:t xml:space="preserve">وما حدث لنزار في رأيي هو أن مقتل أخته الكبرى وصال ـ أو حتى انتحارها كما يقول نزار ـ قد ترك عنده صراعاً نفسياً مختزناً ، وأن ما أصابه من حوادث مؤلمة بعد ذلك أدت إلى تفجر هذا المخزون وخروجه على شكل تعبيرات لفظية جاءت في ثنايا شعره ونثره بطريقة تغري بالاستماع إليها ، وبالتالي يجد المبرر لتقديم المزيد تعبيراً عما بداخله ، وهذا الشكل من أشكال التعبير يعده علماء النفس شكلاً من أشكال دفاع الأنا </w:t>
      </w:r>
      <w:r>
        <w:t xml:space="preserve">Defense Mechanism </w:t>
      </w:r>
      <w:r>
        <w:rPr>
          <w:rFonts w:ascii="Simplified Arabic" w:hAnsi="Simplified Arabic" w:cs="Simplified Arabic"/>
          <w:rtl/>
        </w:rPr>
        <w:t xml:space="preserve"> ويسمونه التعالي  </w:t>
      </w:r>
      <w:r>
        <w:t xml:space="preserve">Sublimation </w:t>
      </w:r>
      <w:r>
        <w:rPr>
          <w:rFonts w:ascii="Simplified Arabic" w:hAnsi="Simplified Arabic" w:cs="Simplified Arabic"/>
          <w:rtl/>
        </w:rPr>
        <w:t xml:space="preserve">حيث يشبع رغبته الكامنة ويعبر عن شعوره الباطني بطريقة مألوفة كالأدب ، وكأن ما عبر عنه نزار من رغبة في الانتقام من المجتمع </w:t>
      </w:r>
      <w:r>
        <w:t>–</w:t>
      </w:r>
      <w:r>
        <w:rPr>
          <w:rFonts w:ascii="Simplified Arabic" w:hAnsi="Simplified Arabic" w:cs="Simplified Arabic"/>
          <w:rtl/>
        </w:rPr>
        <w:t xml:space="preserve"> دفاع الأنا </w:t>
      </w:r>
      <w:r>
        <w:t>–</w:t>
      </w:r>
      <w:r>
        <w:rPr>
          <w:rFonts w:ascii="Simplified Arabic" w:hAnsi="Simplified Arabic" w:cs="Simplified Arabic"/>
          <w:rtl/>
        </w:rPr>
        <w:t xml:space="preserve"> قد جاء بطريقة تعميم الحب الذي ماتت بسببه أخته عن طريق تحبيب الرجال بالافتتان بالنساء والجري ورائهن ، </w:t>
      </w:r>
      <w:r>
        <w:rPr>
          <w:rFonts w:ascii="Simplified Arabic" w:hAnsi="Simplified Arabic" w:cs="Simplified Arabic"/>
          <w:rtl/>
        </w:rPr>
        <w:lastRenderedPageBreak/>
        <w:t>وتشجيع النساء على التحرر من قيود المجتمع ودينه وأخلاقياته ..(</w:t>
      </w:r>
      <w:r>
        <w:rPr>
          <w:rStyle w:val="FootnoteReference"/>
          <w:rFonts w:ascii="Simplified Arabic" w:hAnsi="Simplified Arabic" w:cs="Simplified Arabic"/>
          <w:rtl/>
        </w:rPr>
        <w:footnoteReference w:id="49"/>
      </w:r>
      <w:r>
        <w:rPr>
          <w:rFonts w:ascii="Simplified Arabic" w:hAnsi="Simplified Arabic" w:cs="Simplified Arabic"/>
          <w:rtl/>
        </w:rPr>
        <w:t>) :</w:t>
      </w:r>
    </w:p>
    <w:p w:rsidR="000C0762" w:rsidRDefault="000C0762" w:rsidP="000C0762">
      <w:pPr>
        <w:bidi/>
        <w:ind w:firstLine="1367"/>
        <w:jc w:val="both"/>
        <w:rPr>
          <w:rFonts w:ascii="Simplified Arabic" w:hAnsi="Simplified Arabic"/>
        </w:rPr>
      </w:pPr>
      <w:r>
        <w:rPr>
          <w:rFonts w:ascii="Simplified Arabic" w:hAnsi="Simplified Arabic" w:cs="Simplified Arabic"/>
          <w:rtl/>
        </w:rPr>
        <w:t>فضاجعي من شئت أن تُضاجعي ..</w:t>
      </w:r>
    </w:p>
    <w:p w:rsidR="000C0762" w:rsidRDefault="000C0762" w:rsidP="000C0762">
      <w:pPr>
        <w:bidi/>
        <w:ind w:firstLine="1367"/>
        <w:jc w:val="both"/>
        <w:rPr>
          <w:rFonts w:ascii="Simplified Arabic" w:hAnsi="Simplified Arabic"/>
        </w:rPr>
      </w:pPr>
      <w:r>
        <w:rPr>
          <w:rFonts w:ascii="Simplified Arabic" w:hAnsi="Simplified Arabic" w:cs="Simplified Arabic"/>
          <w:rtl/>
        </w:rPr>
        <w:t>ومارسي الحُبَّ .</w:t>
      </w:r>
    </w:p>
    <w:p w:rsidR="000C0762" w:rsidRDefault="000C0762" w:rsidP="000C0762">
      <w:pPr>
        <w:bidi/>
        <w:ind w:firstLine="1367"/>
        <w:jc w:val="both"/>
        <w:rPr>
          <w:rFonts w:ascii="Simplified Arabic" w:hAnsi="Simplified Arabic"/>
        </w:rPr>
      </w:pPr>
      <w:r>
        <w:rPr>
          <w:rFonts w:ascii="Simplified Arabic" w:hAnsi="Simplified Arabic" w:cs="Simplified Arabic"/>
          <w:rtl/>
        </w:rPr>
        <w:t>على أرصفةِ الشوارعِ</w:t>
      </w:r>
    </w:p>
    <w:p w:rsidR="000C0762" w:rsidRDefault="000C0762" w:rsidP="000C0762">
      <w:pPr>
        <w:bidi/>
        <w:jc w:val="both"/>
        <w:rPr>
          <w:rFonts w:ascii="Simplified Arabic" w:hAnsi="Simplified Arabic"/>
        </w:rPr>
      </w:pPr>
      <w:r>
        <w:rPr>
          <w:rFonts w:ascii="Simplified Arabic" w:hAnsi="Simplified Arabic" w:cs="Simplified Arabic"/>
          <w:rtl/>
        </w:rPr>
        <w:t>وكل ذلك في النهاية يحقق الوصال غير المشروع ، وكأنه بذلك يبين أن ما فعلته أخته عمل عادي يجب أن يفعله الجميع ، وأن ممارسة الحب ليست جريمة .. وقد عبر عن ذلك بوضوح في العديد من المناسبات والقصائد ، من ذلك قوله (</w:t>
      </w:r>
      <w:r>
        <w:rPr>
          <w:rStyle w:val="FootnoteReference"/>
          <w:rFonts w:ascii="Simplified Arabic" w:hAnsi="Simplified Arabic" w:cs="Simplified Arabic"/>
          <w:rtl/>
        </w:rPr>
        <w:footnoteReference w:id="50"/>
      </w:r>
      <w:r>
        <w:rPr>
          <w:rFonts w:ascii="Simplified Arabic" w:hAnsi="Simplified Arabic" w:cs="Simplified Arabic"/>
          <w:rtl/>
        </w:rPr>
        <w:t>):</w:t>
      </w:r>
    </w:p>
    <w:p w:rsidR="000C0762" w:rsidRDefault="000C0762" w:rsidP="000C0762">
      <w:pPr>
        <w:pStyle w:val="BodyText21"/>
        <w:bidi/>
        <w:ind w:firstLine="1367"/>
        <w:rPr>
          <w:rFonts w:ascii="Simplified Arabic" w:hAnsi="Simplified Arabic"/>
          <w:sz w:val="28"/>
        </w:rPr>
      </w:pPr>
      <w:r>
        <w:rPr>
          <w:rFonts w:ascii="Simplified Arabic" w:hAnsi="Simplified Arabic" w:cs="Simplified Arabic"/>
          <w:sz w:val="28"/>
          <w:szCs w:val="28"/>
          <w:rtl/>
        </w:rPr>
        <w:t>لماذا لا يكون الحبُّ في الدنيا ؟</w:t>
      </w:r>
    </w:p>
    <w:p w:rsidR="000C0762" w:rsidRDefault="000C0762" w:rsidP="000C0762">
      <w:pPr>
        <w:pStyle w:val="BodyText21"/>
        <w:bidi/>
        <w:ind w:firstLine="1367"/>
        <w:rPr>
          <w:rFonts w:ascii="Simplified Arabic" w:hAnsi="Simplified Arabic"/>
          <w:sz w:val="28"/>
        </w:rPr>
      </w:pPr>
      <w:r>
        <w:rPr>
          <w:rFonts w:ascii="Simplified Arabic" w:hAnsi="Simplified Arabic" w:cs="Simplified Arabic"/>
          <w:sz w:val="28"/>
          <w:szCs w:val="28"/>
          <w:rtl/>
        </w:rPr>
        <w:t>لكلِّ الناس .. كُلِّ الناس ..</w:t>
      </w:r>
    </w:p>
    <w:p w:rsidR="000C0762" w:rsidRDefault="000C0762" w:rsidP="000C0762">
      <w:pPr>
        <w:pStyle w:val="BodyText21"/>
        <w:bidi/>
        <w:ind w:firstLine="1367"/>
        <w:rPr>
          <w:rFonts w:ascii="Simplified Arabic" w:hAnsi="Simplified Arabic"/>
          <w:sz w:val="28"/>
        </w:rPr>
      </w:pPr>
      <w:r>
        <w:rPr>
          <w:rFonts w:ascii="Simplified Arabic" w:hAnsi="Simplified Arabic" w:cs="Simplified Arabic"/>
          <w:sz w:val="28"/>
          <w:szCs w:val="28"/>
          <w:rtl/>
        </w:rPr>
        <w:t>مثلَ أشعَّةِ الفجْرِ ..</w:t>
      </w:r>
    </w:p>
    <w:p w:rsidR="000C0762" w:rsidRDefault="000C0762" w:rsidP="000C0762">
      <w:pPr>
        <w:pStyle w:val="BodyText21"/>
        <w:bidi/>
        <w:ind w:firstLine="1367"/>
        <w:rPr>
          <w:rFonts w:ascii="Simplified Arabic" w:hAnsi="Simplified Arabic"/>
          <w:sz w:val="28"/>
        </w:rPr>
      </w:pPr>
      <w:r>
        <w:rPr>
          <w:rFonts w:ascii="Simplified Arabic" w:hAnsi="Simplified Arabic" w:cs="Simplified Arabic"/>
          <w:sz w:val="28"/>
          <w:szCs w:val="28"/>
          <w:rtl/>
        </w:rPr>
        <w:t>لماذا لا يكون الحبُّ مثلَ الخبز والخَمْرِ ؟</w:t>
      </w:r>
    </w:p>
    <w:p w:rsidR="000C0762" w:rsidRDefault="000C0762" w:rsidP="000C0762">
      <w:pPr>
        <w:bidi/>
        <w:jc w:val="both"/>
        <w:rPr>
          <w:rFonts w:ascii="Al-Kharashi 40" w:hAnsi="Al-Kharashi 40"/>
          <w:sz w:val="40"/>
        </w:rPr>
      </w:pPr>
    </w:p>
    <w:p w:rsidR="000C0762" w:rsidRDefault="000C0762" w:rsidP="000C0762">
      <w:pPr>
        <w:bidi/>
        <w:spacing w:line="360" w:lineRule="auto"/>
        <w:jc w:val="both"/>
        <w:rPr>
          <w:rFonts w:ascii="Monotype Koufi" w:hAnsi="Monotype Koufi" w:hint="cs"/>
          <w:sz w:val="40"/>
        </w:rPr>
      </w:pPr>
      <w:r>
        <w:rPr>
          <w:rFonts w:ascii="Monotype Koufi" w:hAnsi="Monotype Koufi" w:cs="Monotype Koufi" w:hint="cs"/>
          <w:sz w:val="40"/>
          <w:szCs w:val="40"/>
          <w:rtl/>
        </w:rPr>
        <w:t>تحرير المرأة :</w:t>
      </w:r>
    </w:p>
    <w:p w:rsidR="000C0762" w:rsidRDefault="000C0762" w:rsidP="000C0762">
      <w:pPr>
        <w:bidi/>
        <w:ind w:firstLine="720"/>
        <w:jc w:val="both"/>
        <w:rPr>
          <w:rFonts w:ascii="Simplified Arabic" w:hAnsi="Simplified Arabic" w:hint="cs"/>
        </w:rPr>
      </w:pPr>
      <w:r>
        <w:rPr>
          <w:rFonts w:ascii="Simplified Arabic" w:hAnsi="Simplified Arabic" w:cs="Simplified Arabic"/>
          <w:rtl/>
        </w:rPr>
        <w:t>وبعد .. ماذا يقصد نزار بقوله : " لقد حذفت جسد المرأة من قائمة الخراف التي تنتظر الذبح " ؟ هل يقصد احترام آدمية المرأة في الحب ومزايلة الشهوة البهيمية وإقامة علاقة سوية معها ؟ قد يوهمنا قوله " جسد المرأة " بذلك ويلغي ما تشير إليه كلمة " الذبح " خاصة إذا ما ربطنا قوله هذا بمجمل أقواله في تحرير المرأة العربية التي منها مثلاً قوله :" إنني أربط قضيتها بحرب التحرير الاجتماعية ، التي يخوضها العالم العربي اليوم .. إنني أكتب اليوم لأنقذها من أضراس ، وأظافر الرجال إنني أريد أن أنهي حالة المرأة الوليمة ، أو المرأة " المنسف وأحررها من سيف عنترة ، وأبي زيد الهلالي .. " (</w:t>
      </w:r>
      <w:r>
        <w:rPr>
          <w:rStyle w:val="FootnoteReference"/>
          <w:rFonts w:ascii="Simplified Arabic" w:hAnsi="Simplified Arabic" w:cs="Simplified Arabic"/>
          <w:rtl/>
        </w:rPr>
        <w:footnoteReference w:id="51"/>
      </w:r>
      <w:r>
        <w:rPr>
          <w:rFonts w:ascii="Simplified Arabic" w:hAnsi="Simplified Arabic" w:cs="Simplified Arabic"/>
          <w:rtl/>
        </w:rPr>
        <w:t>) .</w:t>
      </w:r>
    </w:p>
    <w:p w:rsidR="000C0762" w:rsidRDefault="000C0762" w:rsidP="000C0762">
      <w:pPr>
        <w:pStyle w:val="BodyText21"/>
        <w:bidi/>
        <w:rPr>
          <w:rFonts w:ascii="Simplified Arabic" w:hAnsi="Simplified Arabic"/>
          <w:sz w:val="28"/>
        </w:rPr>
      </w:pPr>
      <w:r>
        <w:rPr>
          <w:rFonts w:ascii="Simplified Arabic" w:hAnsi="Simplified Arabic" w:cs="Simplified Arabic"/>
          <w:sz w:val="28"/>
          <w:szCs w:val="28"/>
          <w:rtl/>
        </w:rPr>
        <w:t>وقوله في تحريض المرأة على واقعها في المجتمع العربي (</w:t>
      </w:r>
      <w:r>
        <w:rPr>
          <w:rStyle w:val="FootnoteReference"/>
          <w:rFonts w:ascii="Simplified Arabic" w:hAnsi="Simplified Arabic" w:cs="Simplified Arabic"/>
          <w:sz w:val="28"/>
          <w:szCs w:val="28"/>
          <w:rtl/>
        </w:rPr>
        <w:footnoteReference w:id="52"/>
      </w:r>
      <w:r>
        <w:rPr>
          <w:rFonts w:ascii="Simplified Arabic" w:hAnsi="Simplified Arabic" w:cs="Simplified Arabic"/>
          <w:sz w:val="28"/>
          <w:szCs w:val="28"/>
          <w:rtl/>
        </w:rPr>
        <w:t>):</w:t>
      </w:r>
    </w:p>
    <w:p w:rsidR="000C0762" w:rsidRDefault="000C0762" w:rsidP="000C0762">
      <w:pPr>
        <w:pStyle w:val="BodyText21"/>
        <w:bidi/>
        <w:ind w:firstLine="1367"/>
        <w:rPr>
          <w:rFonts w:ascii="Simplified Arabic" w:hAnsi="Simplified Arabic"/>
          <w:sz w:val="28"/>
        </w:rPr>
      </w:pPr>
      <w:r>
        <w:rPr>
          <w:rFonts w:ascii="Simplified Arabic" w:hAnsi="Simplified Arabic" w:cs="Simplified Arabic"/>
          <w:sz w:val="28"/>
          <w:szCs w:val="28"/>
          <w:rtl/>
        </w:rPr>
        <w:t>ثُوري أحبّكِ أن تَثُوري ..</w:t>
      </w:r>
    </w:p>
    <w:p w:rsidR="000C0762" w:rsidRDefault="000C0762" w:rsidP="000C0762">
      <w:pPr>
        <w:pStyle w:val="BodyText21"/>
        <w:bidi/>
        <w:ind w:firstLine="1367"/>
        <w:rPr>
          <w:rFonts w:ascii="Simplified Arabic" w:hAnsi="Simplified Arabic"/>
          <w:sz w:val="28"/>
        </w:rPr>
      </w:pPr>
      <w:r>
        <w:rPr>
          <w:rFonts w:ascii="Simplified Arabic" w:hAnsi="Simplified Arabic" w:cs="Simplified Arabic"/>
          <w:sz w:val="28"/>
          <w:szCs w:val="28"/>
          <w:rtl/>
        </w:rPr>
        <w:t>ثُوري على شرق السبايا .. والتكايا .. والبخُورِ</w:t>
      </w:r>
    </w:p>
    <w:p w:rsidR="000C0762" w:rsidRDefault="000C0762" w:rsidP="000C0762">
      <w:pPr>
        <w:pStyle w:val="BodyText21"/>
        <w:bidi/>
        <w:ind w:firstLine="1367"/>
        <w:rPr>
          <w:rFonts w:ascii="Simplified Arabic" w:hAnsi="Simplified Arabic"/>
          <w:sz w:val="28"/>
        </w:rPr>
      </w:pPr>
      <w:r>
        <w:rPr>
          <w:rFonts w:ascii="Simplified Arabic" w:hAnsi="Simplified Arabic" w:cs="Simplified Arabic"/>
          <w:sz w:val="28"/>
          <w:szCs w:val="28"/>
          <w:rtl/>
        </w:rPr>
        <w:t>ثوري على التاريخ ، وانتصري على الوهمِ الكبيرِ</w:t>
      </w:r>
    </w:p>
    <w:p w:rsidR="000C0762" w:rsidRDefault="000C0762" w:rsidP="000C0762">
      <w:pPr>
        <w:pStyle w:val="BodyText21"/>
        <w:bidi/>
        <w:ind w:firstLine="1367"/>
        <w:rPr>
          <w:rFonts w:ascii="Simplified Arabic" w:hAnsi="Simplified Arabic"/>
          <w:sz w:val="28"/>
        </w:rPr>
      </w:pPr>
      <w:r>
        <w:rPr>
          <w:rFonts w:ascii="Simplified Arabic" w:hAnsi="Simplified Arabic" w:cs="Simplified Arabic"/>
          <w:sz w:val="28"/>
          <w:szCs w:val="28"/>
          <w:rtl/>
        </w:rPr>
        <w:t>لا ترهبي أحداً . فإنّ الشمسَ مقبرةُ النسورِ</w:t>
      </w:r>
    </w:p>
    <w:p w:rsidR="000C0762" w:rsidRDefault="000C0762" w:rsidP="000C0762">
      <w:pPr>
        <w:pStyle w:val="BodyText21"/>
        <w:bidi/>
        <w:ind w:firstLine="1367"/>
        <w:rPr>
          <w:rFonts w:ascii="Simplified Arabic" w:hAnsi="Simplified Arabic"/>
          <w:sz w:val="28"/>
        </w:rPr>
      </w:pPr>
      <w:r>
        <w:rPr>
          <w:rFonts w:ascii="Simplified Arabic" w:hAnsi="Simplified Arabic" w:cs="Simplified Arabic"/>
          <w:sz w:val="28"/>
          <w:szCs w:val="28"/>
          <w:rtl/>
        </w:rPr>
        <w:t>ثُوري على شرقٍ يراكِ وليمةً فوقَ السريرِ</w:t>
      </w:r>
    </w:p>
    <w:p w:rsidR="000C0762" w:rsidRDefault="000C0762" w:rsidP="000C0762">
      <w:pPr>
        <w:pStyle w:val="BodyText21"/>
        <w:bidi/>
        <w:rPr>
          <w:rFonts w:ascii="Simplified Arabic" w:hAnsi="Simplified Arabic"/>
          <w:sz w:val="28"/>
        </w:rPr>
      </w:pPr>
      <w:r>
        <w:rPr>
          <w:rFonts w:ascii="Simplified Arabic" w:hAnsi="Simplified Arabic" w:cs="Simplified Arabic"/>
          <w:sz w:val="28"/>
          <w:szCs w:val="28"/>
          <w:rtl/>
        </w:rPr>
        <w:t xml:space="preserve">ولنفترض أنه معنى إذن بتحرير المرأة من ربقة قيود المجتمع وهيمنة الرجل ، لا يريدها مقيدة </w:t>
      </w:r>
      <w:r>
        <w:rPr>
          <w:rFonts w:ascii="Simplified Arabic" w:hAnsi="Simplified Arabic" w:cs="Simplified Arabic"/>
          <w:sz w:val="28"/>
          <w:szCs w:val="28"/>
          <w:rtl/>
        </w:rPr>
        <w:lastRenderedPageBreak/>
        <w:t>بأغلال الحب والجنس (</w:t>
      </w:r>
      <w:r>
        <w:rPr>
          <w:rStyle w:val="FootnoteReference"/>
          <w:rFonts w:ascii="Simplified Arabic" w:hAnsi="Simplified Arabic" w:cs="Simplified Arabic"/>
          <w:sz w:val="28"/>
          <w:szCs w:val="28"/>
          <w:rtl/>
        </w:rPr>
        <w:footnoteReference w:id="53"/>
      </w:r>
      <w:r>
        <w:rPr>
          <w:rFonts w:ascii="Simplified Arabic" w:hAnsi="Simplified Arabic" w:cs="Simplified Arabic"/>
          <w:sz w:val="28"/>
          <w:szCs w:val="28"/>
          <w:rtl/>
        </w:rPr>
        <w:t>) ، يريدها أن تعرف ما تريد وأن تعلن الثورة على سلطة الرجل وتسلطه عليها كما يتضح في ديوانه " يوميات امرأة لا مبالية " ، الذي منه هذه الصورة الهجائية للأب كرمز على سلطة الرجل وتسلطه (</w:t>
      </w:r>
      <w:r>
        <w:rPr>
          <w:rStyle w:val="FootnoteReference"/>
          <w:rFonts w:ascii="Simplified Arabic" w:hAnsi="Simplified Arabic" w:cs="Simplified Arabic"/>
          <w:sz w:val="28"/>
          <w:szCs w:val="28"/>
          <w:rtl/>
        </w:rPr>
        <w:footnoteReference w:id="54"/>
      </w:r>
      <w:r>
        <w:rPr>
          <w:rFonts w:ascii="Simplified Arabic" w:hAnsi="Simplified Arabic" w:cs="Simplified Arabic"/>
          <w:sz w:val="28"/>
          <w:szCs w:val="28"/>
          <w:rtl/>
        </w:rPr>
        <w:t>) :</w:t>
      </w:r>
    </w:p>
    <w:p w:rsidR="000C0762" w:rsidRDefault="000C0762" w:rsidP="000C0762">
      <w:pPr>
        <w:pStyle w:val="BodyText21"/>
        <w:bidi/>
        <w:ind w:left="1367"/>
        <w:rPr>
          <w:rFonts w:ascii="Simplified Arabic" w:hAnsi="Simplified Arabic"/>
          <w:sz w:val="28"/>
        </w:rPr>
      </w:pPr>
      <w:r>
        <w:rPr>
          <w:rFonts w:ascii="Simplified Arabic" w:hAnsi="Simplified Arabic" w:cs="Simplified Arabic"/>
          <w:sz w:val="28"/>
          <w:szCs w:val="28"/>
          <w:rtl/>
        </w:rPr>
        <w:t>لماذا يستبدُّ أبي ؟</w:t>
      </w:r>
    </w:p>
    <w:p w:rsidR="000C0762" w:rsidRDefault="000C0762" w:rsidP="000C0762">
      <w:pPr>
        <w:pStyle w:val="BodyText21"/>
        <w:bidi/>
        <w:ind w:left="1367"/>
        <w:rPr>
          <w:rFonts w:ascii="Simplified Arabic" w:hAnsi="Simplified Arabic"/>
          <w:sz w:val="28"/>
        </w:rPr>
      </w:pPr>
      <w:r>
        <w:rPr>
          <w:rFonts w:ascii="Simplified Arabic" w:hAnsi="Simplified Arabic" w:cs="Simplified Arabic"/>
          <w:sz w:val="28"/>
          <w:szCs w:val="28"/>
          <w:rtl/>
        </w:rPr>
        <w:t>ويُرهقني بسُلْطتهِ ..</w:t>
      </w:r>
    </w:p>
    <w:p w:rsidR="000C0762" w:rsidRDefault="000C0762" w:rsidP="000C0762">
      <w:pPr>
        <w:pStyle w:val="BodyText21"/>
        <w:bidi/>
        <w:ind w:left="1367"/>
        <w:rPr>
          <w:rFonts w:ascii="Simplified Arabic" w:hAnsi="Simplified Arabic"/>
          <w:sz w:val="28"/>
        </w:rPr>
      </w:pPr>
      <w:r>
        <w:rPr>
          <w:rFonts w:ascii="Simplified Arabic" w:hAnsi="Simplified Arabic" w:cs="Simplified Arabic"/>
          <w:sz w:val="28"/>
          <w:szCs w:val="28"/>
          <w:rtl/>
        </w:rPr>
        <w:t>وينظرُ لي كآنيةٍ</w:t>
      </w:r>
    </w:p>
    <w:p w:rsidR="000C0762" w:rsidRDefault="000C0762" w:rsidP="000C0762">
      <w:pPr>
        <w:pStyle w:val="BodyText21"/>
        <w:bidi/>
        <w:ind w:left="1367"/>
        <w:rPr>
          <w:rFonts w:ascii="Simplified Arabic" w:hAnsi="Simplified Arabic"/>
          <w:sz w:val="28"/>
        </w:rPr>
      </w:pPr>
      <w:r>
        <w:rPr>
          <w:rFonts w:ascii="Simplified Arabic" w:hAnsi="Simplified Arabic" w:cs="Simplified Arabic"/>
          <w:sz w:val="28"/>
          <w:szCs w:val="28"/>
          <w:rtl/>
        </w:rPr>
        <w:t>كسطرٍ في جريدتِهِ</w:t>
      </w:r>
    </w:p>
    <w:p w:rsidR="000C0762" w:rsidRDefault="000C0762" w:rsidP="000C0762">
      <w:pPr>
        <w:pStyle w:val="BodyText21"/>
        <w:bidi/>
        <w:ind w:left="1367"/>
        <w:rPr>
          <w:rFonts w:ascii="Simplified Arabic" w:hAnsi="Simplified Arabic"/>
          <w:sz w:val="28"/>
        </w:rPr>
      </w:pPr>
      <w:r>
        <w:rPr>
          <w:rFonts w:ascii="Simplified Arabic" w:hAnsi="Simplified Arabic" w:cs="Simplified Arabic"/>
          <w:sz w:val="28"/>
          <w:szCs w:val="28"/>
          <w:rtl/>
        </w:rPr>
        <w:t>ويحرصُ أن أظلَّ له</w:t>
      </w:r>
    </w:p>
    <w:p w:rsidR="000C0762" w:rsidRDefault="000C0762" w:rsidP="000C0762">
      <w:pPr>
        <w:pStyle w:val="BodyText21"/>
        <w:bidi/>
        <w:ind w:left="1367"/>
        <w:rPr>
          <w:rFonts w:ascii="Simplified Arabic" w:hAnsi="Simplified Arabic"/>
          <w:sz w:val="28"/>
        </w:rPr>
      </w:pPr>
      <w:r>
        <w:rPr>
          <w:rFonts w:ascii="Simplified Arabic" w:hAnsi="Simplified Arabic" w:cs="Simplified Arabic"/>
          <w:sz w:val="28"/>
          <w:szCs w:val="28"/>
          <w:rtl/>
        </w:rPr>
        <w:t>كأنّي بعضُ ثروتِهِ</w:t>
      </w:r>
    </w:p>
    <w:p w:rsidR="000C0762" w:rsidRDefault="000C0762" w:rsidP="000C0762">
      <w:pPr>
        <w:pStyle w:val="BodyText21"/>
        <w:bidi/>
        <w:ind w:left="1367"/>
        <w:rPr>
          <w:rFonts w:ascii="Simplified Arabic" w:hAnsi="Simplified Arabic"/>
          <w:sz w:val="28"/>
        </w:rPr>
      </w:pPr>
      <w:r>
        <w:rPr>
          <w:rFonts w:ascii="Simplified Arabic" w:hAnsi="Simplified Arabic" w:cs="Simplified Arabic"/>
          <w:sz w:val="28"/>
          <w:szCs w:val="28"/>
          <w:rtl/>
        </w:rPr>
        <w:t>0000000000</w:t>
      </w:r>
    </w:p>
    <w:p w:rsidR="000C0762" w:rsidRDefault="000C0762" w:rsidP="000C0762">
      <w:pPr>
        <w:pStyle w:val="BodyText21"/>
        <w:bidi/>
        <w:ind w:left="1367"/>
        <w:rPr>
          <w:rFonts w:ascii="Simplified Arabic" w:hAnsi="Simplified Arabic"/>
          <w:sz w:val="28"/>
        </w:rPr>
      </w:pPr>
      <w:r>
        <w:rPr>
          <w:rFonts w:ascii="Simplified Arabic" w:hAnsi="Simplified Arabic" w:cs="Simplified Arabic"/>
          <w:sz w:val="28"/>
          <w:szCs w:val="28"/>
          <w:rtl/>
        </w:rPr>
        <w:t>أبي .. لم ينتبهْ يوماً</w:t>
      </w:r>
    </w:p>
    <w:p w:rsidR="000C0762" w:rsidRDefault="000C0762" w:rsidP="000C0762">
      <w:pPr>
        <w:pStyle w:val="BodyText21"/>
        <w:bidi/>
        <w:ind w:left="1367"/>
        <w:rPr>
          <w:rFonts w:ascii="Simplified Arabic" w:hAnsi="Simplified Arabic"/>
          <w:sz w:val="28"/>
        </w:rPr>
      </w:pPr>
      <w:r>
        <w:rPr>
          <w:rFonts w:ascii="Simplified Arabic" w:hAnsi="Simplified Arabic" w:cs="Simplified Arabic"/>
          <w:sz w:val="28"/>
          <w:szCs w:val="28"/>
          <w:rtl/>
        </w:rPr>
        <w:t>إلى جسدي .. وثورتِهِ</w:t>
      </w:r>
    </w:p>
    <w:p w:rsidR="000C0762" w:rsidRDefault="000C0762" w:rsidP="000C0762">
      <w:pPr>
        <w:pStyle w:val="BodyText21"/>
        <w:bidi/>
        <w:ind w:left="1367"/>
        <w:rPr>
          <w:rFonts w:ascii="Simplified Arabic" w:hAnsi="Simplified Arabic"/>
          <w:sz w:val="28"/>
        </w:rPr>
      </w:pPr>
      <w:r>
        <w:rPr>
          <w:rFonts w:ascii="Simplified Arabic" w:hAnsi="Simplified Arabic" w:cs="Simplified Arabic"/>
          <w:sz w:val="28"/>
          <w:szCs w:val="28"/>
          <w:rtl/>
        </w:rPr>
        <w:t>أبي رجلٌ أنانيٌّ</w:t>
      </w:r>
    </w:p>
    <w:p w:rsidR="000C0762" w:rsidRDefault="000C0762" w:rsidP="000C0762">
      <w:pPr>
        <w:pStyle w:val="BodyText21"/>
        <w:bidi/>
        <w:ind w:left="1367"/>
        <w:rPr>
          <w:rFonts w:ascii="Simplified Arabic" w:hAnsi="Simplified Arabic"/>
          <w:sz w:val="28"/>
        </w:rPr>
      </w:pPr>
      <w:r>
        <w:rPr>
          <w:rFonts w:ascii="Simplified Arabic" w:hAnsi="Simplified Arabic" w:cs="Simplified Arabic"/>
          <w:sz w:val="28"/>
          <w:szCs w:val="28"/>
          <w:rtl/>
        </w:rPr>
        <w:t>مريضٌ في محبتهِ</w:t>
      </w:r>
    </w:p>
    <w:p w:rsidR="000C0762" w:rsidRDefault="000C0762" w:rsidP="000C0762">
      <w:pPr>
        <w:pStyle w:val="BodyText21"/>
        <w:bidi/>
        <w:ind w:left="1367"/>
        <w:rPr>
          <w:rFonts w:ascii="Simplified Arabic" w:hAnsi="Simplified Arabic"/>
          <w:sz w:val="28"/>
        </w:rPr>
      </w:pPr>
      <w:r>
        <w:rPr>
          <w:rFonts w:ascii="Simplified Arabic" w:hAnsi="Simplified Arabic" w:cs="Simplified Arabic"/>
          <w:sz w:val="28"/>
          <w:szCs w:val="28"/>
          <w:rtl/>
        </w:rPr>
        <w:t>مريضٌ في تعصبّهِ</w:t>
      </w:r>
    </w:p>
    <w:p w:rsidR="000C0762" w:rsidRDefault="000C0762" w:rsidP="000C0762">
      <w:pPr>
        <w:pStyle w:val="BodyText21"/>
        <w:bidi/>
        <w:ind w:left="1367"/>
        <w:rPr>
          <w:rFonts w:ascii="Simplified Arabic" w:hAnsi="Simplified Arabic"/>
          <w:sz w:val="28"/>
        </w:rPr>
      </w:pPr>
      <w:r>
        <w:rPr>
          <w:rFonts w:ascii="Simplified Arabic" w:hAnsi="Simplified Arabic" w:cs="Simplified Arabic"/>
          <w:sz w:val="28"/>
          <w:szCs w:val="28"/>
          <w:rtl/>
        </w:rPr>
        <w:t>مريضٌ في تعنتّهِ..</w:t>
      </w:r>
    </w:p>
    <w:p w:rsidR="000C0762" w:rsidRDefault="000C0762" w:rsidP="000C0762">
      <w:pPr>
        <w:pStyle w:val="BodyText21"/>
        <w:bidi/>
        <w:ind w:left="1367"/>
        <w:rPr>
          <w:rFonts w:ascii="Simplified Arabic" w:hAnsi="Simplified Arabic"/>
          <w:sz w:val="28"/>
        </w:rPr>
      </w:pPr>
      <w:r>
        <w:rPr>
          <w:rFonts w:ascii="Simplified Arabic" w:hAnsi="Simplified Arabic" w:cs="Simplified Arabic"/>
          <w:sz w:val="28"/>
          <w:szCs w:val="28"/>
          <w:rtl/>
        </w:rPr>
        <w:t>يثورُ .. إذا رأى صدري</w:t>
      </w:r>
    </w:p>
    <w:p w:rsidR="000C0762" w:rsidRDefault="000C0762" w:rsidP="000C0762">
      <w:pPr>
        <w:pStyle w:val="BodyText21"/>
        <w:bidi/>
        <w:ind w:left="1367"/>
        <w:rPr>
          <w:rFonts w:ascii="Simplified Arabic" w:hAnsi="Simplified Arabic"/>
          <w:sz w:val="28"/>
        </w:rPr>
      </w:pPr>
      <w:r>
        <w:rPr>
          <w:rFonts w:ascii="Simplified Arabic" w:hAnsi="Simplified Arabic" w:cs="Simplified Arabic"/>
          <w:sz w:val="28"/>
          <w:szCs w:val="28"/>
          <w:rtl/>
        </w:rPr>
        <w:t>تمادى في استدارتِهِ</w:t>
      </w:r>
    </w:p>
    <w:p w:rsidR="000C0762" w:rsidRDefault="000C0762" w:rsidP="000C0762">
      <w:pPr>
        <w:pStyle w:val="BodyText21"/>
        <w:bidi/>
        <w:ind w:left="1367"/>
        <w:rPr>
          <w:rFonts w:ascii="Simplified Arabic" w:hAnsi="Simplified Arabic"/>
          <w:sz w:val="28"/>
        </w:rPr>
      </w:pPr>
      <w:r>
        <w:rPr>
          <w:rFonts w:ascii="Simplified Arabic" w:hAnsi="Simplified Arabic" w:cs="Simplified Arabic"/>
          <w:sz w:val="28"/>
          <w:szCs w:val="28"/>
          <w:rtl/>
        </w:rPr>
        <w:t xml:space="preserve">يثورُ .. إذا رأى رجلاً </w:t>
      </w:r>
    </w:p>
    <w:p w:rsidR="000C0762" w:rsidRDefault="000C0762" w:rsidP="000C0762">
      <w:pPr>
        <w:pStyle w:val="BodyText21"/>
        <w:bidi/>
        <w:ind w:left="1367"/>
        <w:rPr>
          <w:rFonts w:ascii="Simplified Arabic" w:hAnsi="Simplified Arabic"/>
          <w:sz w:val="28"/>
        </w:rPr>
      </w:pPr>
      <w:r>
        <w:rPr>
          <w:rFonts w:ascii="Simplified Arabic" w:hAnsi="Simplified Arabic" w:cs="Simplified Arabic"/>
          <w:sz w:val="28"/>
          <w:szCs w:val="28"/>
          <w:rtl/>
        </w:rPr>
        <w:t>يقرِّبُ من حديقتهِ</w:t>
      </w:r>
    </w:p>
    <w:p w:rsidR="000C0762" w:rsidRDefault="000C0762" w:rsidP="000C0762">
      <w:pPr>
        <w:pStyle w:val="BodyText21"/>
        <w:bidi/>
        <w:rPr>
          <w:rFonts w:ascii="Simplified Arabic" w:hAnsi="Simplified Arabic"/>
          <w:sz w:val="28"/>
        </w:rPr>
      </w:pPr>
      <w:r>
        <w:rPr>
          <w:rFonts w:ascii="Simplified Arabic" w:hAnsi="Simplified Arabic" w:cs="Simplified Arabic"/>
          <w:sz w:val="28"/>
          <w:szCs w:val="28"/>
          <w:rtl/>
        </w:rPr>
        <w:t>وقوله (</w:t>
      </w:r>
      <w:r>
        <w:rPr>
          <w:rStyle w:val="FootnoteReference"/>
          <w:rFonts w:ascii="Simplified Arabic" w:hAnsi="Simplified Arabic" w:cs="Simplified Arabic"/>
          <w:sz w:val="28"/>
          <w:szCs w:val="28"/>
          <w:rtl/>
        </w:rPr>
        <w:footnoteReference w:id="55"/>
      </w:r>
      <w:r>
        <w:rPr>
          <w:rFonts w:ascii="Simplified Arabic" w:hAnsi="Simplified Arabic" w:cs="Simplified Arabic"/>
          <w:sz w:val="28"/>
          <w:szCs w:val="28"/>
          <w:rtl/>
        </w:rPr>
        <w:t>) :</w:t>
      </w:r>
    </w:p>
    <w:p w:rsidR="000C0762" w:rsidRDefault="000C0762" w:rsidP="000C0762">
      <w:pPr>
        <w:pStyle w:val="BodyText21"/>
        <w:bidi/>
        <w:ind w:firstLine="1367"/>
        <w:rPr>
          <w:rFonts w:ascii="Simplified Arabic" w:hAnsi="Simplified Arabic"/>
          <w:sz w:val="28"/>
        </w:rPr>
      </w:pPr>
      <w:r>
        <w:rPr>
          <w:rFonts w:ascii="Simplified Arabic" w:hAnsi="Simplified Arabic" w:cs="Simplified Arabic"/>
          <w:sz w:val="28"/>
          <w:szCs w:val="28"/>
          <w:rtl/>
        </w:rPr>
        <w:t xml:space="preserve">أبي صنفٌ من البَشَرِ </w:t>
      </w:r>
    </w:p>
    <w:p w:rsidR="000C0762" w:rsidRDefault="000C0762" w:rsidP="000C0762">
      <w:pPr>
        <w:pStyle w:val="BodyText21"/>
        <w:bidi/>
        <w:ind w:firstLine="1367"/>
        <w:rPr>
          <w:rFonts w:ascii="Simplified Arabic" w:hAnsi="Simplified Arabic"/>
          <w:sz w:val="28"/>
        </w:rPr>
      </w:pPr>
      <w:r>
        <w:rPr>
          <w:rFonts w:ascii="Simplified Arabic" w:hAnsi="Simplified Arabic" w:cs="Simplified Arabic"/>
          <w:sz w:val="28"/>
          <w:szCs w:val="28"/>
          <w:rtl/>
        </w:rPr>
        <w:t>مزيجٌ من غباء التُرْكِ ..</w:t>
      </w:r>
    </w:p>
    <w:p w:rsidR="000C0762" w:rsidRDefault="000C0762" w:rsidP="000C0762">
      <w:pPr>
        <w:pStyle w:val="BodyText21"/>
        <w:bidi/>
        <w:ind w:firstLine="1367"/>
        <w:rPr>
          <w:rFonts w:ascii="Simplified Arabic" w:hAnsi="Simplified Arabic"/>
          <w:sz w:val="28"/>
        </w:rPr>
      </w:pPr>
      <w:r>
        <w:rPr>
          <w:rFonts w:ascii="Simplified Arabic" w:hAnsi="Simplified Arabic" w:cs="Simplified Arabic"/>
          <w:sz w:val="28"/>
          <w:szCs w:val="28"/>
          <w:rtl/>
        </w:rPr>
        <w:t>من عصبيّةِ التَتَرِ ..</w:t>
      </w:r>
    </w:p>
    <w:p w:rsidR="000C0762" w:rsidRDefault="000C0762" w:rsidP="000C0762">
      <w:pPr>
        <w:pStyle w:val="BodyText21"/>
        <w:bidi/>
        <w:ind w:firstLine="1367"/>
        <w:rPr>
          <w:rFonts w:ascii="Simplified Arabic" w:hAnsi="Simplified Arabic"/>
          <w:sz w:val="28"/>
        </w:rPr>
      </w:pPr>
      <w:r>
        <w:rPr>
          <w:rFonts w:ascii="Simplified Arabic" w:hAnsi="Simplified Arabic" w:cs="Simplified Arabic"/>
          <w:sz w:val="28"/>
          <w:szCs w:val="28"/>
          <w:rtl/>
        </w:rPr>
        <w:t>أبي .. أثرٌ من الحَجَرِ ..</w:t>
      </w:r>
    </w:p>
    <w:p w:rsidR="000C0762" w:rsidRDefault="000C0762" w:rsidP="000C0762">
      <w:pPr>
        <w:pStyle w:val="BodyText21"/>
        <w:bidi/>
        <w:ind w:firstLine="1367"/>
        <w:rPr>
          <w:rFonts w:ascii="Simplified Arabic" w:hAnsi="Simplified Arabic"/>
          <w:sz w:val="28"/>
        </w:rPr>
      </w:pPr>
      <w:r>
        <w:rPr>
          <w:rFonts w:ascii="Simplified Arabic" w:hAnsi="Simplified Arabic" w:cs="Simplified Arabic"/>
          <w:sz w:val="28"/>
          <w:szCs w:val="28"/>
          <w:rtl/>
        </w:rPr>
        <w:lastRenderedPageBreak/>
        <w:t>0000000000000</w:t>
      </w:r>
    </w:p>
    <w:p w:rsidR="000C0762" w:rsidRDefault="000C0762" w:rsidP="000C0762">
      <w:pPr>
        <w:pStyle w:val="BodyText21"/>
        <w:bidi/>
        <w:ind w:firstLine="1367"/>
        <w:rPr>
          <w:rFonts w:ascii="Simplified Arabic" w:hAnsi="Simplified Arabic"/>
          <w:sz w:val="28"/>
        </w:rPr>
      </w:pPr>
      <w:r>
        <w:rPr>
          <w:rFonts w:ascii="Simplified Arabic" w:hAnsi="Simplified Arabic" w:cs="Simplified Arabic"/>
          <w:sz w:val="28"/>
          <w:szCs w:val="28"/>
          <w:rtl/>
        </w:rPr>
        <w:t>كهارون الرشيد أبي ..</w:t>
      </w:r>
    </w:p>
    <w:p w:rsidR="000C0762" w:rsidRDefault="000C0762" w:rsidP="000C0762">
      <w:pPr>
        <w:pStyle w:val="BodyText21"/>
        <w:bidi/>
        <w:ind w:firstLine="1367"/>
        <w:rPr>
          <w:rFonts w:ascii="Simplified Arabic" w:hAnsi="Simplified Arabic"/>
          <w:sz w:val="28"/>
        </w:rPr>
      </w:pPr>
      <w:r>
        <w:rPr>
          <w:rFonts w:ascii="Simplified Arabic" w:hAnsi="Simplified Arabic" w:cs="Simplified Arabic"/>
          <w:sz w:val="28"/>
          <w:szCs w:val="28"/>
          <w:rtl/>
        </w:rPr>
        <w:t>جواريهِ ، مواليهِ ،</w:t>
      </w:r>
    </w:p>
    <w:p w:rsidR="000C0762" w:rsidRDefault="000C0762" w:rsidP="000C0762">
      <w:pPr>
        <w:pStyle w:val="BodyText21"/>
        <w:bidi/>
        <w:ind w:firstLine="1367"/>
        <w:rPr>
          <w:rFonts w:ascii="Simplified Arabic" w:hAnsi="Simplified Arabic"/>
          <w:sz w:val="28"/>
        </w:rPr>
      </w:pPr>
      <w:r>
        <w:rPr>
          <w:rFonts w:ascii="Simplified Arabic" w:hAnsi="Simplified Arabic" w:cs="Simplified Arabic"/>
          <w:sz w:val="28"/>
          <w:szCs w:val="28"/>
          <w:rtl/>
        </w:rPr>
        <w:t>تَمَطيهِ على تختٍ من الطُرَرِ</w:t>
      </w:r>
    </w:p>
    <w:p w:rsidR="000C0762" w:rsidRDefault="000C0762" w:rsidP="000C0762">
      <w:pPr>
        <w:pStyle w:val="BodyText21"/>
        <w:bidi/>
        <w:ind w:firstLine="1367"/>
        <w:rPr>
          <w:rFonts w:ascii="Simplified Arabic" w:hAnsi="Simplified Arabic"/>
          <w:sz w:val="28"/>
        </w:rPr>
      </w:pPr>
      <w:r>
        <w:rPr>
          <w:rFonts w:ascii="Simplified Arabic" w:hAnsi="Simplified Arabic" w:cs="Simplified Arabic"/>
          <w:sz w:val="28"/>
          <w:szCs w:val="28"/>
          <w:rtl/>
        </w:rPr>
        <w:t>ونحن هنا ..</w:t>
      </w:r>
    </w:p>
    <w:p w:rsidR="000C0762" w:rsidRDefault="000C0762" w:rsidP="000C0762">
      <w:pPr>
        <w:pStyle w:val="BodyText21"/>
        <w:bidi/>
        <w:ind w:firstLine="1367"/>
        <w:rPr>
          <w:rFonts w:ascii="Simplified Arabic" w:hAnsi="Simplified Arabic"/>
          <w:sz w:val="28"/>
        </w:rPr>
      </w:pPr>
      <w:r>
        <w:rPr>
          <w:rFonts w:ascii="Simplified Arabic" w:hAnsi="Simplified Arabic" w:cs="Simplified Arabic"/>
          <w:sz w:val="28"/>
          <w:szCs w:val="28"/>
          <w:rtl/>
        </w:rPr>
        <w:t xml:space="preserve">سباياهُ ، ضحاياهُ </w:t>
      </w:r>
    </w:p>
    <w:p w:rsidR="000C0762" w:rsidRDefault="000C0762" w:rsidP="000C0762">
      <w:pPr>
        <w:pStyle w:val="BodyText21"/>
        <w:bidi/>
        <w:ind w:firstLine="1367"/>
        <w:rPr>
          <w:rFonts w:ascii="Simplified Arabic" w:hAnsi="Simplified Arabic"/>
          <w:sz w:val="28"/>
        </w:rPr>
      </w:pPr>
      <w:r>
        <w:rPr>
          <w:rFonts w:ascii="Simplified Arabic" w:hAnsi="Simplified Arabic" w:cs="Simplified Arabic"/>
          <w:sz w:val="28"/>
          <w:szCs w:val="28"/>
          <w:rtl/>
        </w:rPr>
        <w:t>مماسحُ قصرِهِ القذرِ ..</w:t>
      </w:r>
    </w:p>
    <w:p w:rsidR="000C0762" w:rsidRDefault="000C0762" w:rsidP="000C0762">
      <w:pPr>
        <w:pStyle w:val="BodyText21"/>
        <w:bidi/>
        <w:rPr>
          <w:rFonts w:ascii="Simplified Arabic" w:hAnsi="Simplified Arabic"/>
          <w:sz w:val="28"/>
        </w:rPr>
      </w:pPr>
      <w:r>
        <w:rPr>
          <w:rFonts w:ascii="Simplified Arabic" w:hAnsi="Simplified Arabic" w:cs="Simplified Arabic"/>
          <w:sz w:val="28"/>
          <w:szCs w:val="28"/>
          <w:rtl/>
        </w:rPr>
        <w:t xml:space="preserve">إذن من هي المرأة التي يناضل نزار من أجل حريتها ؟ وهل فعلاً ناضل من أجل حرية المرأة؟ وما هي الحرية التي يريدها نزار ؟ </w:t>
      </w:r>
    </w:p>
    <w:p w:rsidR="000C0762" w:rsidRDefault="000C0762" w:rsidP="000C0762">
      <w:pPr>
        <w:pStyle w:val="BodyText21"/>
        <w:bidi/>
        <w:rPr>
          <w:rFonts w:ascii="Simplified Arabic" w:hAnsi="Simplified Arabic"/>
          <w:sz w:val="28"/>
        </w:rPr>
      </w:pPr>
      <w:r>
        <w:rPr>
          <w:rFonts w:ascii="Simplified Arabic" w:hAnsi="Simplified Arabic" w:cs="Simplified Arabic"/>
          <w:sz w:val="28"/>
          <w:szCs w:val="28"/>
          <w:rtl/>
        </w:rPr>
        <w:t>أظن أنه لم يفعل ذلك حيث بقى معبراً عما في عقله الباطن ومخزون تجربته أو عقدته الخاصة ـ إن جـاز التعبير ـ حيث لم نر أن المرأة الأرستقراطية ذات المايوه الأزرق ، وثوب النوم الوردي ، وكم الدانتيل ، التي تستعمل العطور من ماركـة : لانكوم ، وديفا ، وغولواز ، وشانيل .. وأحمر الشفاه من ماركة : ستندال و بورجوا .. تعاني من القيود الاجتماعية والأخلاقية . (</w:t>
      </w:r>
      <w:r>
        <w:rPr>
          <w:rStyle w:val="FootnoteReference"/>
          <w:rFonts w:ascii="Simplified Arabic" w:hAnsi="Simplified Arabic" w:cs="Simplified Arabic"/>
          <w:sz w:val="28"/>
          <w:szCs w:val="28"/>
          <w:rtl/>
        </w:rPr>
        <w:footnoteReference w:id="56"/>
      </w:r>
      <w:r>
        <w:rPr>
          <w:rFonts w:ascii="Simplified Arabic" w:hAnsi="Simplified Arabic" w:cs="Simplified Arabic"/>
          <w:sz w:val="28"/>
          <w:szCs w:val="28"/>
          <w:rtl/>
        </w:rPr>
        <w:t>)</w:t>
      </w:r>
    </w:p>
    <w:p w:rsidR="000C0762" w:rsidRDefault="000C0762" w:rsidP="000C0762">
      <w:pPr>
        <w:pStyle w:val="BodyText21"/>
        <w:bidi/>
        <w:rPr>
          <w:rFonts w:ascii="Simplified Arabic" w:hAnsi="Simplified Arabic"/>
          <w:sz w:val="28"/>
        </w:rPr>
      </w:pPr>
      <w:r>
        <w:rPr>
          <w:rFonts w:ascii="Simplified Arabic" w:hAnsi="Simplified Arabic" w:cs="Simplified Arabic"/>
          <w:sz w:val="28"/>
          <w:szCs w:val="28"/>
          <w:rtl/>
        </w:rPr>
        <w:t xml:space="preserve">إن هذه المرأة الأرستقراطية هي المسيطرة على وجدانه ، المتربعة على عرش شعره .. وهي في ظني تنعم بقسط وافر من الحرية لم تنعم به قرينتها التي تعيش في البيئات والتجمعات الشعبية التي تعاني قيود العادات والتقاليد وهيمنة الرجل على حد زعم نزار أو وجهة نظره .. </w:t>
      </w:r>
    </w:p>
    <w:p w:rsidR="000C0762" w:rsidRDefault="000C0762" w:rsidP="000C0762">
      <w:pPr>
        <w:pStyle w:val="BodyText21"/>
        <w:bidi/>
        <w:rPr>
          <w:rFonts w:ascii="Simplified Arabic" w:hAnsi="Simplified Arabic"/>
          <w:sz w:val="28"/>
        </w:rPr>
      </w:pPr>
      <w:r>
        <w:rPr>
          <w:rFonts w:ascii="Simplified Arabic" w:hAnsi="Simplified Arabic" w:cs="Simplified Arabic"/>
          <w:sz w:val="28"/>
          <w:szCs w:val="28"/>
          <w:rtl/>
        </w:rPr>
        <w:t>إن الشريحة التي استهدفها نزار بحريته المزعومة هي الشريحة التي صرخ بعض الشعراء في عصر نزار الأول ضاجين من مبالغتها في التعبير عن مظاهر حريتها ، فاسكندر الخوري الذي أصدر ديوانه " العنقود " بعد ديوان نزار الأول " قالت لي السمراء " بعامين تحدث عن تجاوز المرأة حدود الذوق العام في التعبير عن حريتها في أكثر من قصيدة ، فمثلاً في قصيدة بعنوان " ليلة راقصة " يصور الخلاعة وما تفضي إليه هذه الليالي الراقصة من ألوان الرذيلة(</w:t>
      </w:r>
      <w:r>
        <w:rPr>
          <w:rStyle w:val="FootnoteReference"/>
          <w:rFonts w:ascii="Simplified Arabic" w:hAnsi="Simplified Arabic" w:cs="Simplified Arabic"/>
          <w:sz w:val="28"/>
          <w:szCs w:val="28"/>
          <w:rtl/>
        </w:rPr>
        <w:footnoteReference w:id="57"/>
      </w:r>
      <w:r>
        <w:rPr>
          <w:rFonts w:ascii="Simplified Arabic" w:hAnsi="Simplified Arabic" w:cs="Simplified Arabic"/>
          <w:sz w:val="28"/>
          <w:szCs w:val="28"/>
          <w:rtl/>
        </w:rPr>
        <w:t>) ، وفي قصيدة أخرى يتحدث عن الكاسيات العاريات من النساء بمثل قوله (</w:t>
      </w:r>
      <w:r>
        <w:rPr>
          <w:rStyle w:val="FootnoteReference"/>
          <w:rFonts w:ascii="Simplified Arabic" w:hAnsi="Simplified Arabic" w:cs="Simplified Arabic"/>
          <w:sz w:val="28"/>
          <w:szCs w:val="28"/>
          <w:rtl/>
        </w:rPr>
        <w:footnoteReference w:id="58"/>
      </w:r>
      <w:r>
        <w:rPr>
          <w:rFonts w:ascii="Simplified Arabic" w:hAnsi="Simplified Arabic" w:cs="Simplified Arabic"/>
          <w:sz w:val="28"/>
          <w:szCs w:val="28"/>
          <w:rtl/>
        </w:rPr>
        <w:t>) :</w:t>
      </w:r>
    </w:p>
    <w:tbl>
      <w:tblPr>
        <w:tblW w:w="0" w:type="auto"/>
        <w:jc w:val="center"/>
        <w:tblLayout w:type="fixed"/>
        <w:tblLook w:val="04A0" w:firstRow="1" w:lastRow="0" w:firstColumn="1" w:lastColumn="0" w:noHBand="0" w:noVBand="1"/>
      </w:tblPr>
      <w:tblGrid>
        <w:gridCol w:w="3402"/>
        <w:gridCol w:w="851"/>
        <w:gridCol w:w="3402"/>
      </w:tblGrid>
      <w:tr w:rsidR="000C0762" w:rsidTr="000C0762">
        <w:trPr>
          <w:jc w:val="center"/>
        </w:trPr>
        <w:tc>
          <w:tcPr>
            <w:tcW w:w="3402" w:type="dxa"/>
            <w:hideMark/>
          </w:tcPr>
          <w:p w:rsidR="000C0762" w:rsidRDefault="000C0762" w:rsidP="000C0762">
            <w:pPr>
              <w:pStyle w:val="BodyText21"/>
              <w:bidi/>
              <w:rPr>
                <w:rFonts w:ascii="Simplified Arabic" w:hAnsi="Simplified Arabic"/>
                <w:sz w:val="28"/>
              </w:rPr>
            </w:pPr>
            <w:r>
              <w:rPr>
                <w:rFonts w:ascii="Simplified Arabic" w:hAnsi="Simplified Arabic" w:cs="Simplified Arabic"/>
                <w:sz w:val="28"/>
                <w:szCs w:val="28"/>
                <w:rtl/>
              </w:rPr>
              <w:t>عارياتِ الصدورِ ضُمْرَ القُدودِ</w:t>
            </w:r>
            <w:r>
              <w:rPr>
                <w:rFonts w:ascii="Simplified Arabic" w:hAnsi="Simplified Arabic" w:cs="Simplified Arabic"/>
                <w:sz w:val="28"/>
                <w:szCs w:val="28"/>
                <w:rtl/>
              </w:rPr>
              <w:br/>
              <w:t>بِحُليٍ من أَساورٍ وعقودِ</w:t>
            </w:r>
            <w:r>
              <w:rPr>
                <w:rFonts w:ascii="Simplified Arabic" w:hAnsi="Simplified Arabic" w:cs="Simplified Arabic"/>
                <w:sz w:val="28"/>
                <w:szCs w:val="28"/>
                <w:rtl/>
              </w:rPr>
              <w:br/>
              <w:t>شَفَّ عما اختَفى وراءَ البرودِ</w:t>
            </w:r>
            <w:r>
              <w:rPr>
                <w:rFonts w:ascii="Simplified Arabic" w:hAnsi="Simplified Arabic" w:cs="Simplified Arabic"/>
                <w:sz w:val="28"/>
                <w:szCs w:val="28"/>
                <w:rtl/>
              </w:rPr>
              <w:br/>
              <w:t>فاتناتٍ ما بينَ زُرْقٍ وسُودِ</w:t>
            </w:r>
            <w:r>
              <w:rPr>
                <w:rFonts w:ascii="Simplified Arabic" w:hAnsi="Simplified Arabic" w:cs="Simplified Arabic"/>
                <w:sz w:val="28"/>
                <w:szCs w:val="28"/>
                <w:rtl/>
              </w:rPr>
              <w:br/>
            </w:r>
            <w:r>
              <w:rPr>
                <w:rFonts w:ascii="Simplified Arabic" w:hAnsi="Simplified Arabic" w:cs="Simplified Arabic"/>
                <w:sz w:val="28"/>
                <w:szCs w:val="28"/>
                <w:rtl/>
              </w:rPr>
              <w:lastRenderedPageBreak/>
              <w:t>ويُقَهْقِهْنَ تارةً كالوَليدِ</w:t>
            </w:r>
            <w:r>
              <w:rPr>
                <w:rFonts w:ascii="Simplified Arabic" w:hAnsi="Simplified Arabic" w:cs="Simplified Arabic"/>
                <w:sz w:val="28"/>
                <w:szCs w:val="28"/>
                <w:rtl/>
              </w:rPr>
              <w:br/>
              <w:t>في احتياجٍ إلى الصلاحِ شديد</w:t>
            </w:r>
            <w:r>
              <w:rPr>
                <w:rFonts w:ascii="Simplified Arabic" w:hAnsi="Simplified Arabic" w:cs="Simplified Arabic"/>
                <w:sz w:val="28"/>
                <w:szCs w:val="28"/>
                <w:rtl/>
              </w:rPr>
              <w:br/>
            </w:r>
          </w:p>
        </w:tc>
        <w:tc>
          <w:tcPr>
            <w:tcW w:w="851" w:type="dxa"/>
          </w:tcPr>
          <w:p w:rsidR="000C0762" w:rsidRDefault="000C0762" w:rsidP="000C0762">
            <w:pPr>
              <w:pStyle w:val="BodyText21"/>
              <w:bidi/>
              <w:rPr>
                <w:rFonts w:ascii="Simplified Arabic" w:hAnsi="Simplified Arabic"/>
                <w:sz w:val="28"/>
              </w:rPr>
            </w:pPr>
          </w:p>
        </w:tc>
        <w:tc>
          <w:tcPr>
            <w:tcW w:w="3402" w:type="dxa"/>
            <w:hideMark/>
          </w:tcPr>
          <w:p w:rsidR="000C0762" w:rsidRDefault="000C0762" w:rsidP="000C0762">
            <w:pPr>
              <w:pStyle w:val="BodyText21"/>
              <w:bidi/>
              <w:rPr>
                <w:rFonts w:ascii="Simplified Arabic" w:hAnsi="Simplified Arabic"/>
                <w:sz w:val="28"/>
              </w:rPr>
            </w:pPr>
            <w:r>
              <w:rPr>
                <w:rFonts w:ascii="Simplified Arabic" w:hAnsi="Simplified Arabic" w:cs="Simplified Arabic"/>
                <w:sz w:val="28"/>
                <w:szCs w:val="28"/>
                <w:rtl/>
              </w:rPr>
              <w:t>بارزاتِ النُّهودِ حُمْرَ الخُدودِ</w:t>
            </w:r>
            <w:r>
              <w:rPr>
                <w:rFonts w:ascii="Simplified Arabic" w:hAnsi="Simplified Arabic" w:cs="Simplified Arabic"/>
                <w:sz w:val="28"/>
                <w:szCs w:val="28"/>
                <w:rtl/>
              </w:rPr>
              <w:br/>
              <w:t>يتخَطَّرْنَ في الشوارع تِيهاً</w:t>
            </w:r>
            <w:r>
              <w:rPr>
                <w:rFonts w:ascii="Simplified Arabic" w:hAnsi="Simplified Arabic" w:cs="Simplified Arabic"/>
                <w:sz w:val="28"/>
                <w:szCs w:val="28"/>
                <w:rtl/>
              </w:rPr>
              <w:br/>
              <w:t>وبُرودٍ شفَّافةٍ من حريرٍ</w:t>
            </w:r>
            <w:r>
              <w:rPr>
                <w:rFonts w:ascii="Simplified Arabic" w:hAnsi="Simplified Arabic" w:cs="Simplified Arabic"/>
                <w:sz w:val="28"/>
                <w:szCs w:val="28"/>
                <w:rtl/>
              </w:rPr>
              <w:br/>
              <w:t>سِرنَ يُرْسِلْنَ أَسهماً من عيونٍ</w:t>
            </w:r>
            <w:r>
              <w:rPr>
                <w:rFonts w:ascii="Simplified Arabic" w:hAnsi="Simplified Arabic" w:cs="Simplified Arabic"/>
                <w:sz w:val="28"/>
                <w:szCs w:val="28"/>
                <w:rtl/>
              </w:rPr>
              <w:br/>
            </w:r>
            <w:r>
              <w:rPr>
                <w:rFonts w:ascii="Simplified Arabic" w:hAnsi="Simplified Arabic" w:cs="Simplified Arabic"/>
                <w:sz w:val="28"/>
                <w:szCs w:val="28"/>
                <w:rtl/>
              </w:rPr>
              <w:lastRenderedPageBreak/>
              <w:t>يَتَلَفَّتْنَ تارةً بازدراءٍ</w:t>
            </w:r>
            <w:r>
              <w:rPr>
                <w:rFonts w:ascii="Simplified Arabic" w:hAnsi="Simplified Arabic" w:cs="Simplified Arabic"/>
                <w:sz w:val="28"/>
                <w:szCs w:val="28"/>
                <w:rtl/>
              </w:rPr>
              <w:br/>
              <w:t>غانياتِ الأعرابِ مهلاً فإِنَّا</w:t>
            </w:r>
            <w:r>
              <w:rPr>
                <w:rFonts w:ascii="Simplified Arabic" w:hAnsi="Simplified Arabic" w:cs="Simplified Arabic"/>
                <w:sz w:val="28"/>
                <w:szCs w:val="28"/>
                <w:rtl/>
              </w:rPr>
              <w:br/>
            </w:r>
          </w:p>
        </w:tc>
      </w:tr>
    </w:tbl>
    <w:p w:rsidR="000C0762" w:rsidRDefault="000C0762" w:rsidP="000C0762">
      <w:pPr>
        <w:pStyle w:val="BodyText21"/>
        <w:bidi/>
        <w:rPr>
          <w:rFonts w:ascii="Simplified Arabic" w:hAnsi="Simplified Arabic"/>
          <w:sz w:val="28"/>
        </w:rPr>
      </w:pPr>
      <w:r>
        <w:rPr>
          <w:rFonts w:ascii="Simplified Arabic" w:hAnsi="Simplified Arabic" w:cs="Simplified Arabic"/>
          <w:sz w:val="28"/>
          <w:szCs w:val="28"/>
          <w:rtl/>
        </w:rPr>
        <w:lastRenderedPageBreak/>
        <w:t>إذن أية حرية تلك التي يريدها نزار ؟ وما هو مفهومه عن المرأة والحب ؟</w:t>
      </w:r>
    </w:p>
    <w:p w:rsidR="000C0762" w:rsidRDefault="000C0762" w:rsidP="000C0762">
      <w:pPr>
        <w:pStyle w:val="BodyText21"/>
        <w:bidi/>
        <w:rPr>
          <w:rFonts w:ascii="Simplified Arabic" w:hAnsi="Simplified Arabic"/>
          <w:sz w:val="28"/>
        </w:rPr>
      </w:pPr>
      <w:r>
        <w:rPr>
          <w:rFonts w:ascii="Simplified Arabic" w:hAnsi="Simplified Arabic" w:cs="Simplified Arabic"/>
          <w:sz w:val="28"/>
          <w:szCs w:val="28"/>
          <w:rtl/>
        </w:rPr>
        <w:t>هل أخطئ لو زعمت أنه يريدتحرير المرأة من قيود القيم والأخلاق ، واحترامها لذاتها ، يريدها أن تنطلق خلف شهواتها لتصبح جارية في ماخور الجنس تحت أقدام الرجال لكي يفصّل بعد ذلك من جلد النساء عباءة كيفما شاء ، ولكي يحلو له أن يقول مفاخراً معتزاً برجولته (</w:t>
      </w:r>
      <w:r>
        <w:rPr>
          <w:rStyle w:val="FootnoteReference"/>
          <w:rFonts w:ascii="Simplified Arabic" w:hAnsi="Simplified Arabic" w:cs="Simplified Arabic"/>
          <w:sz w:val="28"/>
          <w:szCs w:val="28"/>
          <w:rtl/>
        </w:rPr>
        <w:footnoteReference w:id="59"/>
      </w:r>
      <w:r>
        <w:rPr>
          <w:rFonts w:ascii="Simplified Arabic" w:hAnsi="Simplified Arabic" w:cs="Simplified Arabic"/>
          <w:sz w:val="28"/>
          <w:szCs w:val="28"/>
          <w:rtl/>
        </w:rPr>
        <w:t>):</w:t>
      </w:r>
    </w:p>
    <w:p w:rsidR="000C0762" w:rsidRDefault="000C0762" w:rsidP="000C0762">
      <w:pPr>
        <w:pStyle w:val="BodyText21"/>
        <w:bidi/>
        <w:ind w:firstLine="1367"/>
        <w:rPr>
          <w:rFonts w:ascii="Simplified Arabic" w:hAnsi="Simplified Arabic"/>
          <w:sz w:val="28"/>
        </w:rPr>
      </w:pPr>
      <w:r>
        <w:rPr>
          <w:rFonts w:ascii="Simplified Arabic" w:hAnsi="Simplified Arabic" w:cs="Simplified Arabic"/>
          <w:sz w:val="28"/>
          <w:szCs w:val="28"/>
          <w:rtl/>
        </w:rPr>
        <w:t>لم يبقَ نهدٌ أسودٌ أو أبيضٌ</w:t>
      </w:r>
    </w:p>
    <w:p w:rsidR="000C0762" w:rsidRDefault="000C0762" w:rsidP="000C0762">
      <w:pPr>
        <w:pStyle w:val="BodyText21"/>
        <w:bidi/>
        <w:ind w:firstLine="1367"/>
        <w:rPr>
          <w:rFonts w:ascii="Simplified Arabic" w:hAnsi="Simplified Arabic"/>
          <w:sz w:val="28"/>
        </w:rPr>
      </w:pPr>
      <w:r>
        <w:rPr>
          <w:rFonts w:ascii="Simplified Arabic" w:hAnsi="Simplified Arabic" w:cs="Simplified Arabic"/>
          <w:sz w:val="28"/>
          <w:szCs w:val="28"/>
          <w:rtl/>
        </w:rPr>
        <w:t>إلا زرعتُ بأرضه راياتي ..</w:t>
      </w:r>
    </w:p>
    <w:p w:rsidR="000C0762" w:rsidRDefault="000C0762" w:rsidP="000C0762">
      <w:pPr>
        <w:pStyle w:val="BodyText21"/>
        <w:bidi/>
        <w:ind w:firstLine="1367"/>
        <w:rPr>
          <w:rFonts w:ascii="Simplified Arabic" w:hAnsi="Simplified Arabic"/>
          <w:sz w:val="28"/>
        </w:rPr>
      </w:pPr>
      <w:r>
        <w:rPr>
          <w:rFonts w:ascii="Simplified Arabic" w:hAnsi="Simplified Arabic" w:cs="Simplified Arabic"/>
          <w:sz w:val="28"/>
          <w:szCs w:val="28"/>
          <w:rtl/>
        </w:rPr>
        <w:t>لم تبقَ زاويةٌ بجسم جميلةٍ</w:t>
      </w:r>
    </w:p>
    <w:p w:rsidR="000C0762" w:rsidRDefault="000C0762" w:rsidP="000C0762">
      <w:pPr>
        <w:pStyle w:val="BodyText21"/>
        <w:bidi/>
        <w:ind w:firstLine="1367"/>
        <w:rPr>
          <w:rFonts w:ascii="Simplified Arabic" w:hAnsi="Simplified Arabic"/>
          <w:sz w:val="28"/>
        </w:rPr>
      </w:pPr>
      <w:r>
        <w:rPr>
          <w:rFonts w:ascii="Simplified Arabic" w:hAnsi="Simplified Arabic" w:cs="Simplified Arabic"/>
          <w:sz w:val="28"/>
          <w:szCs w:val="28"/>
          <w:rtl/>
        </w:rPr>
        <w:t>إلا ومرّتْ فوقها عَرَباتي ..</w:t>
      </w:r>
    </w:p>
    <w:p w:rsidR="000C0762" w:rsidRDefault="000C0762" w:rsidP="000C0762">
      <w:pPr>
        <w:pStyle w:val="BodyText21"/>
        <w:bidi/>
        <w:ind w:firstLine="1367"/>
        <w:rPr>
          <w:rFonts w:ascii="Simplified Arabic" w:hAnsi="Simplified Arabic"/>
          <w:sz w:val="28"/>
        </w:rPr>
      </w:pPr>
      <w:r>
        <w:rPr>
          <w:rFonts w:ascii="Simplified Arabic" w:hAnsi="Simplified Arabic" w:cs="Simplified Arabic"/>
          <w:sz w:val="28"/>
          <w:szCs w:val="28"/>
          <w:rtl/>
        </w:rPr>
        <w:t>فصّلتُ من جلد النساء عباءةً</w:t>
      </w:r>
    </w:p>
    <w:p w:rsidR="000C0762" w:rsidRDefault="000C0762" w:rsidP="000C0762">
      <w:pPr>
        <w:pStyle w:val="BodyText21"/>
        <w:bidi/>
        <w:ind w:firstLine="1367"/>
        <w:rPr>
          <w:rFonts w:ascii="Simplified Arabic" w:hAnsi="Simplified Arabic"/>
          <w:sz w:val="28"/>
        </w:rPr>
      </w:pPr>
      <w:r>
        <w:rPr>
          <w:rFonts w:ascii="Simplified Arabic" w:hAnsi="Simplified Arabic" w:cs="Simplified Arabic"/>
          <w:sz w:val="28"/>
          <w:szCs w:val="28"/>
          <w:rtl/>
        </w:rPr>
        <w:t>وبنيتُ أهراماً من الحَلَماتِ</w:t>
      </w:r>
    </w:p>
    <w:p w:rsidR="000C0762" w:rsidRDefault="000C0762" w:rsidP="000C0762">
      <w:pPr>
        <w:pStyle w:val="BodyText21"/>
        <w:bidi/>
        <w:rPr>
          <w:rFonts w:ascii="Simplified Arabic" w:hAnsi="Simplified Arabic"/>
          <w:sz w:val="28"/>
        </w:rPr>
      </w:pPr>
      <w:r>
        <w:rPr>
          <w:rFonts w:ascii="Simplified Arabic" w:hAnsi="Simplified Arabic" w:cs="Simplified Arabic"/>
          <w:sz w:val="28"/>
          <w:szCs w:val="28"/>
          <w:rtl/>
        </w:rPr>
        <w:t>ثم تقول هي بعد ذلك ما يريده نزار (</w:t>
      </w:r>
      <w:r>
        <w:rPr>
          <w:rStyle w:val="FootnoteReference"/>
          <w:rFonts w:ascii="Simplified Arabic" w:hAnsi="Simplified Arabic" w:cs="Simplified Arabic"/>
          <w:sz w:val="28"/>
          <w:szCs w:val="28"/>
          <w:rtl/>
        </w:rPr>
        <w:footnoteReference w:id="60"/>
      </w:r>
      <w:r>
        <w:rPr>
          <w:rFonts w:ascii="Simplified Arabic" w:hAnsi="Simplified Arabic" w:cs="Simplified Arabic"/>
          <w:sz w:val="28"/>
          <w:szCs w:val="28"/>
          <w:rtl/>
        </w:rPr>
        <w:t>):</w:t>
      </w:r>
    </w:p>
    <w:p w:rsidR="000C0762" w:rsidRDefault="000C0762" w:rsidP="000C0762">
      <w:pPr>
        <w:pStyle w:val="BodyText21"/>
        <w:bidi/>
        <w:ind w:firstLine="1367"/>
        <w:rPr>
          <w:rFonts w:ascii="Simplified Arabic" w:hAnsi="Simplified Arabic"/>
          <w:sz w:val="28"/>
        </w:rPr>
      </w:pPr>
      <w:r>
        <w:rPr>
          <w:rFonts w:ascii="Simplified Arabic" w:hAnsi="Simplified Arabic" w:cs="Simplified Arabic"/>
          <w:sz w:val="28"/>
          <w:szCs w:val="28"/>
          <w:rtl/>
        </w:rPr>
        <w:t>رجلٌ يمنحني شُعلتَهُ</w:t>
      </w:r>
    </w:p>
    <w:p w:rsidR="000C0762" w:rsidRDefault="000C0762" w:rsidP="000C0762">
      <w:pPr>
        <w:pStyle w:val="BodyText21"/>
        <w:bidi/>
        <w:ind w:firstLine="1367"/>
        <w:rPr>
          <w:rFonts w:ascii="Simplified Arabic" w:hAnsi="Simplified Arabic"/>
          <w:sz w:val="28"/>
        </w:rPr>
      </w:pPr>
      <w:r>
        <w:rPr>
          <w:rFonts w:ascii="Simplified Arabic" w:hAnsi="Simplified Arabic" w:cs="Simplified Arabic"/>
          <w:sz w:val="28"/>
          <w:szCs w:val="28"/>
          <w:rtl/>
        </w:rPr>
        <w:t xml:space="preserve">ما أطيبَ رائحةَ الرَجُلِ </w:t>
      </w:r>
    </w:p>
    <w:p w:rsidR="000C0762" w:rsidRDefault="000C0762" w:rsidP="000C0762">
      <w:pPr>
        <w:pStyle w:val="BodyText21"/>
        <w:bidi/>
        <w:ind w:firstLine="1367"/>
        <w:rPr>
          <w:rFonts w:ascii="Simplified Arabic" w:hAnsi="Simplified Arabic"/>
          <w:sz w:val="28"/>
        </w:rPr>
      </w:pPr>
      <w:r>
        <w:rPr>
          <w:rFonts w:ascii="Simplified Arabic" w:hAnsi="Simplified Arabic" w:cs="Simplified Arabic"/>
          <w:sz w:val="28"/>
          <w:szCs w:val="28"/>
          <w:rtl/>
        </w:rPr>
        <w:t>000000000000</w:t>
      </w:r>
    </w:p>
    <w:p w:rsidR="000C0762" w:rsidRDefault="000C0762" w:rsidP="000C0762">
      <w:pPr>
        <w:pStyle w:val="BodyText21"/>
        <w:bidi/>
        <w:ind w:firstLine="1367"/>
        <w:rPr>
          <w:rFonts w:ascii="Simplified Arabic" w:hAnsi="Simplified Arabic"/>
          <w:sz w:val="28"/>
        </w:rPr>
      </w:pPr>
      <w:r>
        <w:rPr>
          <w:rFonts w:ascii="Simplified Arabic" w:hAnsi="Simplified Arabic" w:cs="Simplified Arabic"/>
          <w:sz w:val="28"/>
          <w:szCs w:val="28"/>
          <w:rtl/>
        </w:rPr>
        <w:t>ووقفتُ أمامَ رجولتِهِ</w:t>
      </w:r>
    </w:p>
    <w:p w:rsidR="000C0762" w:rsidRDefault="000C0762" w:rsidP="000C0762">
      <w:pPr>
        <w:pStyle w:val="BodyText21"/>
        <w:bidi/>
        <w:ind w:firstLine="1367"/>
        <w:rPr>
          <w:rFonts w:ascii="Simplified Arabic" w:hAnsi="Simplified Arabic"/>
          <w:sz w:val="28"/>
        </w:rPr>
      </w:pPr>
      <w:r>
        <w:rPr>
          <w:rFonts w:ascii="Simplified Arabic" w:hAnsi="Simplified Arabic" w:cs="Simplified Arabic"/>
          <w:sz w:val="28"/>
          <w:szCs w:val="28"/>
          <w:rtl/>
        </w:rPr>
        <w:t>كصغيرٍ ضيَّع أبَوَيْهِ</w:t>
      </w:r>
    </w:p>
    <w:p w:rsidR="000C0762" w:rsidRDefault="000C0762" w:rsidP="000C0762">
      <w:pPr>
        <w:pStyle w:val="BodyText21"/>
        <w:bidi/>
        <w:ind w:firstLine="1367"/>
        <w:rPr>
          <w:rFonts w:ascii="Simplified Arabic" w:hAnsi="Simplified Arabic"/>
          <w:sz w:val="28"/>
        </w:rPr>
      </w:pPr>
      <w:r>
        <w:rPr>
          <w:rFonts w:ascii="Simplified Arabic" w:hAnsi="Simplified Arabic" w:cs="Simplified Arabic"/>
          <w:sz w:val="28"/>
          <w:szCs w:val="28"/>
          <w:rtl/>
        </w:rPr>
        <w:t>كالأرنبِ ما .. ما أصْغَرَني</w:t>
      </w:r>
    </w:p>
    <w:p w:rsidR="000C0762" w:rsidRDefault="000C0762" w:rsidP="000C0762">
      <w:pPr>
        <w:pStyle w:val="BodyText21"/>
        <w:bidi/>
        <w:ind w:firstLine="1367"/>
        <w:rPr>
          <w:rFonts w:ascii="Simplified Arabic" w:hAnsi="Simplified Arabic"/>
          <w:sz w:val="28"/>
        </w:rPr>
      </w:pPr>
      <w:r>
        <w:rPr>
          <w:rFonts w:ascii="Simplified Arabic" w:hAnsi="Simplified Arabic" w:cs="Simplified Arabic"/>
          <w:sz w:val="28"/>
          <w:szCs w:val="28"/>
          <w:rtl/>
        </w:rPr>
        <w:t>يا ربِّي بين ذراعَيهِ</w:t>
      </w:r>
    </w:p>
    <w:p w:rsidR="000C0762" w:rsidRDefault="000C0762" w:rsidP="000C0762">
      <w:pPr>
        <w:pStyle w:val="BodyText21"/>
        <w:bidi/>
        <w:rPr>
          <w:rFonts w:ascii="Simplified Arabic" w:hAnsi="Simplified Arabic"/>
          <w:sz w:val="28"/>
        </w:rPr>
      </w:pPr>
      <w:r>
        <w:rPr>
          <w:rFonts w:ascii="Simplified Arabic" w:hAnsi="Simplified Arabic" w:cs="Simplified Arabic"/>
          <w:sz w:val="28"/>
          <w:szCs w:val="28"/>
          <w:rtl/>
        </w:rPr>
        <w:tab/>
        <w:t>إنه إذن غير معني بتحرير المرأة ، وأن تشعر بإنسانيتها ، بالمفهوم السائد للمصطلح " تحرير المرأة " ، بل معنى بتحويلها عبدة لشهواتها ؛ إن الحرية التي ينشدها نزار للمرأة هي "حرية جنسية مطلقة ، حريـة بلا مسئولية وبلا قيود ، حريـة كحريـة الطير والحيوان سواء بسواء .."(</w:t>
      </w:r>
      <w:r>
        <w:rPr>
          <w:rStyle w:val="FootnoteReference"/>
          <w:rFonts w:ascii="Simplified Arabic" w:hAnsi="Simplified Arabic" w:cs="Simplified Arabic"/>
          <w:sz w:val="28"/>
          <w:szCs w:val="28"/>
          <w:rtl/>
        </w:rPr>
        <w:footnoteReference w:id="61"/>
      </w:r>
      <w:r>
        <w:rPr>
          <w:rFonts w:ascii="Simplified Arabic" w:hAnsi="Simplified Arabic" w:cs="Simplified Arabic"/>
          <w:sz w:val="28"/>
          <w:szCs w:val="28"/>
          <w:rtl/>
        </w:rPr>
        <w:t xml:space="preserve">) فكأني به يبرهن على صحة فهمه لحقيقة شعره في المرأة على أنه انتقام من مجتمع </w:t>
      </w:r>
      <w:r>
        <w:rPr>
          <w:rFonts w:ascii="Simplified Arabic" w:hAnsi="Simplified Arabic" w:cs="Simplified Arabic"/>
          <w:sz w:val="28"/>
          <w:szCs w:val="28"/>
          <w:rtl/>
        </w:rPr>
        <w:lastRenderedPageBreak/>
        <w:t>يرفض الحب أو فلنقل صراحة يرفض الحب الذي يقصده نزار ، إنها حرية الجسد لا الروح،(</w:t>
      </w:r>
      <w:r>
        <w:rPr>
          <w:rStyle w:val="FootnoteReference"/>
          <w:rFonts w:ascii="Simplified Arabic" w:hAnsi="Simplified Arabic" w:cs="Simplified Arabic"/>
          <w:sz w:val="28"/>
          <w:szCs w:val="28"/>
          <w:rtl/>
        </w:rPr>
        <w:footnoteReference w:id="62"/>
      </w:r>
      <w:r>
        <w:rPr>
          <w:rFonts w:ascii="Simplified Arabic" w:hAnsi="Simplified Arabic" w:cs="Simplified Arabic"/>
          <w:sz w:val="28"/>
          <w:szCs w:val="28"/>
          <w:rtl/>
        </w:rPr>
        <w:t>) :</w:t>
      </w:r>
    </w:p>
    <w:p w:rsidR="000C0762" w:rsidRDefault="000C0762" w:rsidP="000C0762">
      <w:pPr>
        <w:pStyle w:val="BodyText21"/>
        <w:bidi/>
        <w:ind w:firstLine="1367"/>
        <w:rPr>
          <w:rFonts w:ascii="Simplified Arabic" w:hAnsi="Simplified Arabic"/>
          <w:sz w:val="28"/>
        </w:rPr>
      </w:pPr>
      <w:r>
        <w:rPr>
          <w:rFonts w:ascii="Simplified Arabic" w:hAnsi="Simplified Arabic" w:cs="Simplified Arabic"/>
          <w:sz w:val="28"/>
          <w:szCs w:val="28"/>
          <w:rtl/>
        </w:rPr>
        <w:t>خَلَوْتُ اليومَ ساعاتٍ إلى جسدي..</w:t>
      </w:r>
    </w:p>
    <w:p w:rsidR="000C0762" w:rsidRDefault="000C0762" w:rsidP="000C0762">
      <w:pPr>
        <w:pStyle w:val="BodyText21"/>
        <w:bidi/>
        <w:ind w:firstLine="1367"/>
        <w:rPr>
          <w:rFonts w:ascii="Simplified Arabic" w:hAnsi="Simplified Arabic"/>
          <w:sz w:val="28"/>
        </w:rPr>
      </w:pPr>
      <w:r>
        <w:rPr>
          <w:rFonts w:ascii="Simplified Arabic" w:hAnsi="Simplified Arabic" w:cs="Simplified Arabic"/>
          <w:sz w:val="28"/>
          <w:szCs w:val="28"/>
          <w:rtl/>
        </w:rPr>
        <w:t>أُفكّرُ في قضاياهُ</w:t>
      </w:r>
    </w:p>
    <w:p w:rsidR="000C0762" w:rsidRDefault="000C0762" w:rsidP="000C0762">
      <w:pPr>
        <w:pStyle w:val="BodyText21"/>
        <w:bidi/>
        <w:ind w:firstLine="1367"/>
        <w:rPr>
          <w:rFonts w:ascii="Simplified Arabic" w:hAnsi="Simplified Arabic"/>
          <w:sz w:val="28"/>
        </w:rPr>
      </w:pPr>
      <w:r>
        <w:rPr>
          <w:rFonts w:ascii="Simplified Arabic" w:hAnsi="Simplified Arabic" w:cs="Simplified Arabic"/>
          <w:sz w:val="28"/>
          <w:szCs w:val="28"/>
          <w:rtl/>
        </w:rPr>
        <w:t>أليسَ لهُ هو الثاني قضاياهُ ؟</w:t>
      </w:r>
    </w:p>
    <w:p w:rsidR="000C0762" w:rsidRDefault="000C0762" w:rsidP="000C0762">
      <w:pPr>
        <w:pStyle w:val="BodyText21"/>
        <w:bidi/>
        <w:rPr>
          <w:rFonts w:ascii="Simplified Arabic" w:hAnsi="Simplified Arabic"/>
          <w:sz w:val="28"/>
        </w:rPr>
      </w:pPr>
      <w:r>
        <w:rPr>
          <w:rFonts w:ascii="Simplified Arabic" w:hAnsi="Simplified Arabic" w:cs="Simplified Arabic"/>
          <w:sz w:val="28"/>
          <w:szCs w:val="28"/>
          <w:rtl/>
        </w:rPr>
        <w:t>يؤكد ذلك قوله : " كل النساء أساساً هنَّ للحب ، ولكن الرجل هو الذي يوظفهنّ لديه زوجات بلا راتب .. أو يضعهنّ في الفريزر ليطبخهنَّ عندما يكون لديه وليمة "(</w:t>
      </w:r>
      <w:r>
        <w:rPr>
          <w:rStyle w:val="FootnoteReference"/>
          <w:rFonts w:ascii="Simplified Arabic" w:hAnsi="Simplified Arabic" w:cs="Simplified Arabic"/>
          <w:sz w:val="28"/>
          <w:szCs w:val="28"/>
          <w:rtl/>
        </w:rPr>
        <w:footnoteReference w:id="63"/>
      </w:r>
      <w:r>
        <w:rPr>
          <w:rFonts w:ascii="Simplified Arabic" w:hAnsi="Simplified Arabic" w:cs="Simplified Arabic"/>
          <w:sz w:val="28"/>
          <w:szCs w:val="28"/>
          <w:rtl/>
        </w:rPr>
        <w:t>).</w:t>
      </w:r>
    </w:p>
    <w:p w:rsidR="000C0762" w:rsidRDefault="000C0762" w:rsidP="000C0762">
      <w:pPr>
        <w:pStyle w:val="BodyText21"/>
        <w:bidi/>
        <w:ind w:firstLine="720"/>
        <w:rPr>
          <w:rFonts w:ascii="Simplified Arabic" w:hAnsi="Simplified Arabic"/>
          <w:sz w:val="28"/>
        </w:rPr>
      </w:pPr>
      <w:r>
        <w:rPr>
          <w:rFonts w:ascii="Simplified Arabic" w:hAnsi="Simplified Arabic" w:cs="Simplified Arabic"/>
          <w:sz w:val="28"/>
          <w:szCs w:val="28"/>
          <w:rtl/>
        </w:rPr>
        <w:t>ما هذا الخلط بين المشروع واللامشروع ، بين الفضيلة والرذيلة ، إن مقولة نزار هذه لا تفهم بمعزل عن مفهومه عن الحب ، إن مفهوم الحب عنده مرادف للجنس تماماً ، هذا ما نراه فــي معظم شعره في المرأة وتصريحاته ، حتى حينما بدأ مرحلة التحول في علاقته بالمرأة ؛ هذه المرحلة التي تحدث عنها أكثر من دارس من دارسي شعره (</w:t>
      </w:r>
      <w:r>
        <w:rPr>
          <w:rStyle w:val="FootnoteReference"/>
          <w:rFonts w:ascii="Simplified Arabic" w:hAnsi="Simplified Arabic" w:cs="Simplified Arabic"/>
          <w:sz w:val="28"/>
          <w:szCs w:val="28"/>
          <w:rtl/>
        </w:rPr>
        <w:footnoteReference w:id="64"/>
      </w:r>
      <w:r>
        <w:rPr>
          <w:rFonts w:ascii="Simplified Arabic" w:hAnsi="Simplified Arabic" w:cs="Simplified Arabic"/>
          <w:sz w:val="28"/>
          <w:szCs w:val="28"/>
          <w:rtl/>
        </w:rPr>
        <w:t>) ، لم يتغير مفهومه هذا عن الحب بل بدأ يفرق بين التي يشتهيها أو فلنقل التي تصلح لممارسة حبه وغيرها من النساء ، يفرق بين هذا الحب وعلاقات أخرى كالصداقة مثلاً (</w:t>
      </w:r>
      <w:r>
        <w:rPr>
          <w:rStyle w:val="FootnoteReference"/>
          <w:rFonts w:ascii="Simplified Arabic" w:hAnsi="Simplified Arabic" w:cs="Simplified Arabic"/>
          <w:sz w:val="28"/>
          <w:szCs w:val="28"/>
          <w:rtl/>
        </w:rPr>
        <w:footnoteReference w:id="65"/>
      </w:r>
      <w:r>
        <w:rPr>
          <w:rFonts w:ascii="Simplified Arabic" w:hAnsi="Simplified Arabic" w:cs="Simplified Arabic"/>
          <w:sz w:val="28"/>
          <w:szCs w:val="28"/>
          <w:rtl/>
        </w:rPr>
        <w:t>) :</w:t>
      </w:r>
    </w:p>
    <w:p w:rsidR="000C0762" w:rsidRDefault="000C0762" w:rsidP="000C0762">
      <w:pPr>
        <w:pStyle w:val="BodyText21"/>
        <w:bidi/>
        <w:ind w:firstLine="1367"/>
        <w:rPr>
          <w:rFonts w:ascii="Simplified Arabic" w:hAnsi="Simplified Arabic"/>
          <w:sz w:val="28"/>
        </w:rPr>
      </w:pPr>
      <w:r>
        <w:rPr>
          <w:rFonts w:ascii="Simplified Arabic" w:hAnsi="Simplified Arabic" w:cs="Simplified Arabic"/>
          <w:sz w:val="28"/>
          <w:szCs w:val="28"/>
          <w:rtl/>
        </w:rPr>
        <w:t>أبحثُ يا كبيرةَ العيونْ</w:t>
      </w:r>
    </w:p>
    <w:p w:rsidR="000C0762" w:rsidRDefault="000C0762" w:rsidP="000C0762">
      <w:pPr>
        <w:pStyle w:val="BodyText21"/>
        <w:bidi/>
        <w:ind w:firstLine="1367"/>
        <w:rPr>
          <w:rFonts w:ascii="Simplified Arabic" w:hAnsi="Simplified Arabic"/>
          <w:sz w:val="28"/>
        </w:rPr>
      </w:pPr>
      <w:r>
        <w:rPr>
          <w:rFonts w:ascii="Simplified Arabic" w:hAnsi="Simplified Arabic" w:cs="Simplified Arabic"/>
          <w:sz w:val="28"/>
          <w:szCs w:val="28"/>
          <w:rtl/>
        </w:rPr>
        <w:t>أبحثُ يا فارغةَ العيونْ</w:t>
      </w:r>
    </w:p>
    <w:p w:rsidR="000C0762" w:rsidRDefault="000C0762" w:rsidP="000C0762">
      <w:pPr>
        <w:pStyle w:val="BodyText21"/>
        <w:bidi/>
        <w:ind w:firstLine="1367"/>
        <w:rPr>
          <w:rFonts w:ascii="Simplified Arabic" w:hAnsi="Simplified Arabic"/>
          <w:sz w:val="28"/>
        </w:rPr>
      </w:pPr>
      <w:r>
        <w:rPr>
          <w:rFonts w:ascii="Simplified Arabic" w:hAnsi="Simplified Arabic" w:cs="Simplified Arabic"/>
          <w:sz w:val="28"/>
          <w:szCs w:val="28"/>
          <w:rtl/>
        </w:rPr>
        <w:t>عن الصلاتِ المُتْعِبَهْ</w:t>
      </w:r>
    </w:p>
    <w:p w:rsidR="000C0762" w:rsidRDefault="000C0762" w:rsidP="000C0762">
      <w:pPr>
        <w:pStyle w:val="BodyText21"/>
        <w:bidi/>
        <w:ind w:firstLine="1367"/>
        <w:rPr>
          <w:rFonts w:ascii="Simplified Arabic" w:hAnsi="Simplified Arabic"/>
          <w:sz w:val="28"/>
        </w:rPr>
      </w:pPr>
      <w:r>
        <w:rPr>
          <w:rFonts w:ascii="Simplified Arabic" w:hAnsi="Simplified Arabic" w:cs="Simplified Arabic"/>
          <w:sz w:val="28"/>
          <w:szCs w:val="28"/>
          <w:rtl/>
        </w:rPr>
        <w:t>عن الشفاه المخطئَهْ</w:t>
      </w:r>
    </w:p>
    <w:p w:rsidR="000C0762" w:rsidRDefault="000C0762" w:rsidP="000C0762">
      <w:pPr>
        <w:pStyle w:val="BodyText21"/>
        <w:bidi/>
        <w:ind w:firstLine="1367"/>
        <w:rPr>
          <w:rFonts w:ascii="Simplified Arabic" w:hAnsi="Simplified Arabic"/>
          <w:sz w:val="28"/>
        </w:rPr>
      </w:pPr>
      <w:r>
        <w:rPr>
          <w:rFonts w:ascii="Simplified Arabic" w:hAnsi="Simplified Arabic" w:cs="Simplified Arabic"/>
          <w:sz w:val="28"/>
          <w:szCs w:val="28"/>
          <w:rtl/>
        </w:rPr>
        <w:t>وأنت يا صديقتي</w:t>
      </w:r>
    </w:p>
    <w:p w:rsidR="000C0762" w:rsidRDefault="000C0762" w:rsidP="000C0762">
      <w:pPr>
        <w:pStyle w:val="BodyText21"/>
        <w:bidi/>
        <w:ind w:firstLine="1367"/>
        <w:rPr>
          <w:rFonts w:ascii="Simplified Arabic" w:hAnsi="Simplified Arabic"/>
          <w:sz w:val="28"/>
        </w:rPr>
      </w:pPr>
      <w:r>
        <w:rPr>
          <w:rFonts w:ascii="Simplified Arabic" w:hAnsi="Simplified Arabic" w:cs="Simplified Arabic"/>
          <w:sz w:val="28"/>
          <w:szCs w:val="28"/>
          <w:rtl/>
        </w:rPr>
        <w:t>نقية كاللؤلؤهْ</w:t>
      </w:r>
    </w:p>
    <w:p w:rsidR="000C0762" w:rsidRDefault="000C0762" w:rsidP="000C0762">
      <w:pPr>
        <w:pStyle w:val="BodyText21"/>
        <w:bidi/>
        <w:rPr>
          <w:rFonts w:ascii="Simplified Arabic" w:hAnsi="Simplified Arabic"/>
          <w:sz w:val="28"/>
        </w:rPr>
      </w:pPr>
      <w:r>
        <w:rPr>
          <w:rFonts w:ascii="Simplified Arabic" w:hAnsi="Simplified Arabic" w:cs="Simplified Arabic"/>
          <w:sz w:val="28"/>
          <w:szCs w:val="28"/>
          <w:rtl/>
        </w:rPr>
        <w:t>أما الحب في مفهوم نزار كما رأيناه وكما رآه من سبقنا من الدارسين والنقاد (</w:t>
      </w:r>
      <w:r>
        <w:rPr>
          <w:rStyle w:val="FootnoteReference"/>
          <w:rFonts w:ascii="Simplified Arabic" w:hAnsi="Simplified Arabic" w:cs="Simplified Arabic"/>
          <w:sz w:val="28"/>
          <w:szCs w:val="28"/>
          <w:rtl/>
        </w:rPr>
        <w:footnoteReference w:id="66"/>
      </w:r>
      <w:r>
        <w:rPr>
          <w:rFonts w:ascii="Simplified Arabic" w:hAnsi="Simplified Arabic" w:cs="Simplified Arabic"/>
          <w:sz w:val="28"/>
          <w:szCs w:val="28"/>
          <w:rtl/>
        </w:rPr>
        <w:t>) ، الحب الذي يناضل نزار من أجله كي يصبح مباحاً ، فهو الذي يقول فيه (</w:t>
      </w:r>
      <w:r>
        <w:rPr>
          <w:rStyle w:val="FootnoteReference"/>
          <w:rFonts w:ascii="Simplified Arabic" w:hAnsi="Simplified Arabic" w:cs="Simplified Arabic"/>
          <w:sz w:val="28"/>
          <w:szCs w:val="28"/>
          <w:rtl/>
        </w:rPr>
        <w:footnoteReference w:id="67"/>
      </w:r>
      <w:r>
        <w:rPr>
          <w:rFonts w:ascii="Simplified Arabic" w:hAnsi="Simplified Arabic" w:cs="Simplified Arabic"/>
          <w:sz w:val="28"/>
          <w:szCs w:val="28"/>
          <w:rtl/>
        </w:rPr>
        <w:t>):</w:t>
      </w:r>
    </w:p>
    <w:p w:rsidR="000C0762" w:rsidRDefault="000C0762" w:rsidP="000C0762">
      <w:pPr>
        <w:pStyle w:val="BodyText21"/>
        <w:bidi/>
        <w:ind w:firstLine="1367"/>
        <w:rPr>
          <w:rFonts w:ascii="Simplified Arabic" w:hAnsi="Simplified Arabic"/>
          <w:sz w:val="28"/>
        </w:rPr>
      </w:pPr>
      <w:r>
        <w:rPr>
          <w:rFonts w:ascii="Simplified Arabic" w:hAnsi="Simplified Arabic" w:cs="Simplified Arabic"/>
          <w:sz w:val="28"/>
          <w:szCs w:val="28"/>
          <w:rtl/>
        </w:rPr>
        <w:lastRenderedPageBreak/>
        <w:t>أُسائِلُ دائماً نفسي :</w:t>
      </w:r>
    </w:p>
    <w:p w:rsidR="000C0762" w:rsidRDefault="000C0762" w:rsidP="000C0762">
      <w:pPr>
        <w:pStyle w:val="BodyText21"/>
        <w:bidi/>
        <w:ind w:firstLine="1367"/>
        <w:rPr>
          <w:rFonts w:ascii="Simplified Arabic" w:hAnsi="Simplified Arabic"/>
          <w:sz w:val="28"/>
        </w:rPr>
      </w:pPr>
      <w:r>
        <w:rPr>
          <w:rFonts w:ascii="Simplified Arabic" w:hAnsi="Simplified Arabic" w:cs="Simplified Arabic"/>
          <w:sz w:val="28"/>
          <w:szCs w:val="28"/>
          <w:rtl/>
        </w:rPr>
        <w:t>لماذا لا يكون الحبُّ في الدنيا ؟</w:t>
      </w:r>
    </w:p>
    <w:p w:rsidR="000C0762" w:rsidRDefault="000C0762" w:rsidP="000C0762">
      <w:pPr>
        <w:pStyle w:val="BodyText21"/>
        <w:bidi/>
        <w:ind w:firstLine="1367"/>
        <w:rPr>
          <w:rFonts w:ascii="Simplified Arabic" w:hAnsi="Simplified Arabic"/>
          <w:sz w:val="28"/>
        </w:rPr>
      </w:pPr>
      <w:r>
        <w:rPr>
          <w:rFonts w:ascii="Simplified Arabic" w:hAnsi="Simplified Arabic" w:cs="Simplified Arabic"/>
          <w:sz w:val="28"/>
          <w:szCs w:val="28"/>
          <w:rtl/>
        </w:rPr>
        <w:t>لكلِّ الناس .. كُلِّ الناس ..</w:t>
      </w:r>
    </w:p>
    <w:p w:rsidR="000C0762" w:rsidRDefault="000C0762" w:rsidP="000C0762">
      <w:pPr>
        <w:pStyle w:val="BodyText21"/>
        <w:bidi/>
        <w:ind w:firstLine="1367"/>
        <w:rPr>
          <w:rFonts w:ascii="Simplified Arabic" w:hAnsi="Simplified Arabic"/>
          <w:sz w:val="28"/>
        </w:rPr>
      </w:pPr>
      <w:r>
        <w:rPr>
          <w:rFonts w:ascii="Simplified Arabic" w:hAnsi="Simplified Arabic" w:cs="Simplified Arabic"/>
          <w:sz w:val="28"/>
          <w:szCs w:val="28"/>
          <w:rtl/>
        </w:rPr>
        <w:t>مثلَ أشعَّةِ الفجْرِ ..</w:t>
      </w:r>
    </w:p>
    <w:p w:rsidR="000C0762" w:rsidRDefault="000C0762" w:rsidP="000C0762">
      <w:pPr>
        <w:pStyle w:val="BodyText21"/>
        <w:bidi/>
        <w:ind w:firstLine="1367"/>
        <w:rPr>
          <w:rFonts w:ascii="Simplified Arabic" w:hAnsi="Simplified Arabic"/>
          <w:sz w:val="28"/>
        </w:rPr>
      </w:pPr>
      <w:r>
        <w:rPr>
          <w:rFonts w:ascii="Simplified Arabic" w:hAnsi="Simplified Arabic" w:cs="Simplified Arabic"/>
          <w:sz w:val="28"/>
          <w:szCs w:val="28"/>
          <w:rtl/>
        </w:rPr>
        <w:t>لماذا لا يكون الحبُّ مثلَ الخبز والخَمْرِ ؟</w:t>
      </w:r>
    </w:p>
    <w:p w:rsidR="000C0762" w:rsidRDefault="000C0762" w:rsidP="000C0762">
      <w:pPr>
        <w:pStyle w:val="BodyText21"/>
        <w:bidi/>
        <w:ind w:hanging="51"/>
        <w:rPr>
          <w:rFonts w:ascii="Simplified Arabic" w:hAnsi="Simplified Arabic"/>
          <w:sz w:val="28"/>
        </w:rPr>
      </w:pPr>
      <w:r>
        <w:rPr>
          <w:rFonts w:ascii="Simplified Arabic" w:hAnsi="Simplified Arabic" w:cs="Simplified Arabic"/>
          <w:sz w:val="28"/>
          <w:szCs w:val="28"/>
          <w:rtl/>
        </w:rPr>
        <w:t>هل يتساوى الخبز مع الخمر ؟ أم هو الخلط واضطراب المفاهيم ؟ أليس من الغريب أن يزعم نزار أنه معني بتحرير المرأة ، أو كما قال نزار نفسه : " أليس من مفارقات القدر أن أصرخ أنا بلسان النساء..؟"(</w:t>
      </w:r>
      <w:r>
        <w:rPr>
          <w:rStyle w:val="FootnoteReference"/>
          <w:rFonts w:ascii="Simplified Arabic" w:hAnsi="Simplified Arabic" w:cs="Simplified Arabic"/>
          <w:sz w:val="28"/>
          <w:szCs w:val="28"/>
          <w:rtl/>
        </w:rPr>
        <w:footnoteReference w:id="68"/>
      </w:r>
      <w:r>
        <w:rPr>
          <w:rFonts w:ascii="Simplified Arabic" w:hAnsi="Simplified Arabic" w:cs="Simplified Arabic"/>
          <w:sz w:val="28"/>
          <w:szCs w:val="28"/>
          <w:rtl/>
        </w:rPr>
        <w:t>).</w:t>
      </w:r>
    </w:p>
    <w:p w:rsidR="000C0762" w:rsidRDefault="000C0762" w:rsidP="000C0762">
      <w:pPr>
        <w:pStyle w:val="BodyText21"/>
        <w:bidi/>
        <w:ind w:hanging="51"/>
        <w:rPr>
          <w:rFonts w:ascii="Simplified Arabic" w:hAnsi="Simplified Arabic"/>
          <w:sz w:val="28"/>
        </w:rPr>
      </w:pPr>
    </w:p>
    <w:p w:rsidR="000C0762" w:rsidRDefault="000C0762" w:rsidP="000C0762">
      <w:pPr>
        <w:pStyle w:val="BodyText21"/>
        <w:bidi/>
        <w:spacing w:line="360" w:lineRule="auto"/>
        <w:ind w:hanging="51"/>
        <w:rPr>
          <w:rFonts w:ascii="Monotype Koufi" w:hAnsi="Monotype Koufi"/>
          <w:sz w:val="40"/>
        </w:rPr>
      </w:pPr>
      <w:r>
        <w:rPr>
          <w:rFonts w:ascii="Monotype Koufi" w:hAnsi="Monotype Koufi" w:cs="Monotype Koufi" w:hint="cs"/>
          <w:sz w:val="40"/>
          <w:szCs w:val="40"/>
          <w:rtl/>
        </w:rPr>
        <w:t>المـرأة والإبـداع :</w:t>
      </w:r>
    </w:p>
    <w:p w:rsidR="000C0762" w:rsidRDefault="000C0762" w:rsidP="000C0762">
      <w:pPr>
        <w:bidi/>
        <w:ind w:firstLine="720"/>
        <w:jc w:val="both"/>
        <w:rPr>
          <w:rFonts w:ascii="Simplified Arabic" w:hAnsi="Simplified Arabic" w:hint="cs"/>
        </w:rPr>
      </w:pPr>
      <w:r>
        <w:rPr>
          <w:rFonts w:ascii="Simplified Arabic" w:hAnsi="Simplified Arabic" w:cs="Simplified Arabic"/>
          <w:rtl/>
        </w:rPr>
        <w:t>لم يكن نزار بدعاً بين شعراء عصره في نظرته إلى الحب ، فكثير من شعراء عصره نظر إلى المرأة كجسد ، وكان مفهومهم عن الحب مرادفاً للجنس أحياناً أو مرتبطاً به بصورة سافرة لا تخضع لعادات وتقاليد المجتمع وأخلاقياته في كثير من الأحيان (</w:t>
      </w:r>
      <w:r>
        <w:rPr>
          <w:rStyle w:val="FootnoteReference"/>
          <w:rFonts w:ascii="Simplified Arabic" w:hAnsi="Simplified Arabic" w:cs="Simplified Arabic"/>
          <w:rtl/>
        </w:rPr>
        <w:footnoteReference w:id="69"/>
      </w:r>
      <w:r>
        <w:rPr>
          <w:rFonts w:ascii="Simplified Arabic" w:hAnsi="Simplified Arabic" w:cs="Simplified Arabic"/>
          <w:rtl/>
        </w:rPr>
        <w:t>).</w:t>
      </w:r>
    </w:p>
    <w:p w:rsidR="000C0762" w:rsidRDefault="000C0762" w:rsidP="000C0762">
      <w:pPr>
        <w:bidi/>
        <w:jc w:val="both"/>
        <w:rPr>
          <w:rFonts w:ascii="Simplified Arabic" w:hAnsi="Simplified Arabic"/>
        </w:rPr>
      </w:pPr>
      <w:r>
        <w:rPr>
          <w:rFonts w:ascii="Simplified Arabic" w:hAnsi="Simplified Arabic" w:cs="Simplified Arabic"/>
          <w:rtl/>
        </w:rPr>
        <w:t>وقد أرجع بعض الدارسين ذلك إلى متغيرات الواقع والنزعة المادية الطاغية ، من ذلك قول السعيد الورقي : " .. فأبو شبكة وعقل ونزار والشهال ومحمود السيد شعراء يواجهون العالم بحواس نهمة ، ومن هنا كان شعرهم صورة عن عالم لا مكان فيه إلا للموجودات الحسية . وهم في تناولهم لهذه الموجودات الحسية يرحلون فيها رحلة بحث عن جمال مطلق ، هذا الجمال الذي لا يمكن أن يتوافر إلا في المرأة ، ومن هنا عاشت المرأة في حواسهم جسداً يمنح اللذة والجمال والخصب .. " (</w:t>
      </w:r>
      <w:r>
        <w:rPr>
          <w:rStyle w:val="FootnoteReference"/>
          <w:rFonts w:ascii="Simplified Arabic" w:hAnsi="Simplified Arabic" w:cs="Simplified Arabic"/>
          <w:rtl/>
        </w:rPr>
        <w:footnoteReference w:id="70"/>
      </w:r>
      <w:r>
        <w:rPr>
          <w:rFonts w:ascii="Simplified Arabic" w:hAnsi="Simplified Arabic" w:cs="Simplified Arabic"/>
          <w:rtl/>
        </w:rPr>
        <w:t>) .</w:t>
      </w:r>
    </w:p>
    <w:p w:rsidR="000C0762" w:rsidRDefault="000C0762" w:rsidP="000C0762">
      <w:pPr>
        <w:bidi/>
        <w:jc w:val="both"/>
        <w:rPr>
          <w:rFonts w:ascii="Simplified Arabic" w:hAnsi="Simplified Arabic"/>
        </w:rPr>
      </w:pPr>
      <w:r>
        <w:rPr>
          <w:rFonts w:ascii="Simplified Arabic" w:hAnsi="Simplified Arabic" w:cs="Simplified Arabic"/>
          <w:rtl/>
        </w:rPr>
        <w:tab/>
        <w:t>والأمر الملفت للنظر عند نزار هو استغراقه في شعر الحب وتصوير جسد المرأة ، وتقديم قضايا جسدها على باقي القضايا الملحة وعدم إشراك أية قضايا أخرى مهما كانت جليلة مع قضايا الحب والمرأة وأدوات زينة جسدها .</w:t>
      </w:r>
    </w:p>
    <w:p w:rsidR="000C0762" w:rsidRDefault="000C0762" w:rsidP="000C0762">
      <w:pPr>
        <w:bidi/>
        <w:jc w:val="both"/>
        <w:rPr>
          <w:rFonts w:ascii="Simplified Arabic" w:hAnsi="Simplified Arabic"/>
        </w:rPr>
      </w:pPr>
      <w:r>
        <w:rPr>
          <w:rFonts w:ascii="Simplified Arabic" w:hAnsi="Simplified Arabic" w:cs="Simplified Arabic"/>
          <w:rtl/>
        </w:rPr>
        <w:tab/>
        <w:t>والأمر في حكمنا هذا متفاوت بين ديوان وآخر ، ومرحلة وأخرى من مراحل حياة نزار وشعره ، وتكون الفوارق مرتبطة باكتشافات نزار لمواطن الجمال والشهوة في جسد المرأة ، ففي مرحلة نزار الأولى ينطبق هذا الحكم على جميع دواوينه الأولى : قالت لي السمراء ، طفولة نهد ، سامبا ، أنت لي ، قصائد ، حبيبتي ، الرسم بالكلمات ، ويوميات امرأة لا مبالية ، كتاب الحب .. ، حيث يلاحظ الدارس انصباب اهتمام نزار على النهد أولاً كرمز من رموز الجنس ومصدر من مصادر الشهوة والغريزة ، وقد تجلى ذلك في عنوانات قصائد عديدة مثل : رافعة النهد ، نهداك ، مدنسة الحليب (</w:t>
      </w:r>
      <w:r>
        <w:rPr>
          <w:rStyle w:val="FootnoteReference"/>
          <w:rFonts w:ascii="Simplified Arabic" w:hAnsi="Simplified Arabic" w:cs="Simplified Arabic"/>
          <w:rtl/>
        </w:rPr>
        <w:footnoteReference w:id="71"/>
      </w:r>
      <w:r>
        <w:rPr>
          <w:rFonts w:ascii="Simplified Arabic" w:hAnsi="Simplified Arabic" w:cs="Simplified Arabic"/>
          <w:rtl/>
        </w:rPr>
        <w:t>) ، سمعة ونهد ، حلمة ، مصلوبة النهدين(</w:t>
      </w:r>
      <w:r>
        <w:rPr>
          <w:rStyle w:val="FootnoteReference"/>
          <w:rFonts w:ascii="Simplified Arabic" w:hAnsi="Simplified Arabic" w:cs="Simplified Arabic"/>
          <w:rtl/>
        </w:rPr>
        <w:footnoteReference w:id="72"/>
      </w:r>
      <w:r>
        <w:rPr>
          <w:rFonts w:ascii="Simplified Arabic" w:hAnsi="Simplified Arabic" w:cs="Simplified Arabic"/>
          <w:rtl/>
        </w:rPr>
        <w:t xml:space="preserve">) ، إلى نهدين مغرورين </w:t>
      </w:r>
      <w:r>
        <w:rPr>
          <w:rFonts w:ascii="Simplified Arabic" w:hAnsi="Simplified Arabic" w:cs="Simplified Arabic"/>
          <w:rtl/>
        </w:rPr>
        <w:lastRenderedPageBreak/>
        <w:t>(</w:t>
      </w:r>
      <w:r>
        <w:rPr>
          <w:rStyle w:val="FootnoteReference"/>
          <w:rFonts w:ascii="Simplified Arabic" w:hAnsi="Simplified Arabic" w:cs="Simplified Arabic"/>
          <w:rtl/>
        </w:rPr>
        <w:footnoteReference w:id="73"/>
      </w:r>
      <w:r>
        <w:rPr>
          <w:rFonts w:ascii="Simplified Arabic" w:hAnsi="Simplified Arabic" w:cs="Simplified Arabic"/>
          <w:rtl/>
        </w:rPr>
        <w:t>) ، قراءة في نهدين إفريقيين (</w:t>
      </w:r>
      <w:r>
        <w:rPr>
          <w:rStyle w:val="FootnoteReference"/>
          <w:rFonts w:ascii="Simplified Arabic" w:hAnsi="Simplified Arabic" w:cs="Simplified Arabic"/>
          <w:rtl/>
        </w:rPr>
        <w:footnoteReference w:id="74"/>
      </w:r>
      <w:r>
        <w:rPr>
          <w:rFonts w:ascii="Simplified Arabic" w:hAnsi="Simplified Arabic" w:cs="Simplified Arabic"/>
          <w:rtl/>
        </w:rPr>
        <w:t>) ، هذا بالإضافة إلى أنه لا تكاد تخلو معظم قصائد تلك الدواوين من ذكر النهدين ، من ذلك قوله (</w:t>
      </w:r>
      <w:r>
        <w:rPr>
          <w:rStyle w:val="FootnoteReference"/>
          <w:rFonts w:ascii="Simplified Arabic" w:hAnsi="Simplified Arabic" w:cs="Simplified Arabic"/>
          <w:rtl/>
        </w:rPr>
        <w:footnoteReference w:id="75"/>
      </w:r>
      <w:r>
        <w:rPr>
          <w:rFonts w:ascii="Simplified Arabic" w:hAnsi="Simplified Arabic" w:cs="Simplified Arabic"/>
          <w:rtl/>
        </w:rPr>
        <w:t>) :</w:t>
      </w:r>
    </w:p>
    <w:p w:rsidR="000C0762" w:rsidRDefault="000C0762" w:rsidP="000C0762">
      <w:pPr>
        <w:bidi/>
        <w:ind w:firstLine="1367"/>
        <w:jc w:val="both"/>
        <w:rPr>
          <w:rFonts w:ascii="Simplified Arabic" w:hAnsi="Simplified Arabic"/>
        </w:rPr>
      </w:pPr>
      <w:r>
        <w:rPr>
          <w:rFonts w:ascii="Simplified Arabic" w:hAnsi="Simplified Arabic" w:cs="Simplified Arabic"/>
          <w:rtl/>
        </w:rPr>
        <w:t xml:space="preserve">ونهدُكِ .. تحت ارتفاف القميص </w:t>
      </w:r>
    </w:p>
    <w:p w:rsidR="000C0762" w:rsidRDefault="000C0762" w:rsidP="000C0762">
      <w:pPr>
        <w:bidi/>
        <w:ind w:firstLine="1367"/>
        <w:jc w:val="both"/>
        <w:rPr>
          <w:rFonts w:ascii="Simplified Arabic" w:hAnsi="Simplified Arabic"/>
        </w:rPr>
      </w:pPr>
      <w:r>
        <w:rPr>
          <w:rFonts w:ascii="Simplified Arabic" w:hAnsi="Simplified Arabic" w:cs="Simplified Arabic"/>
          <w:rtl/>
        </w:rPr>
        <w:t>شهيّ .. شهيّ .. كطعنة خنجرْ .</w:t>
      </w:r>
    </w:p>
    <w:p w:rsidR="000C0762" w:rsidRDefault="000C0762" w:rsidP="000C0762">
      <w:pPr>
        <w:bidi/>
        <w:jc w:val="both"/>
        <w:rPr>
          <w:rFonts w:ascii="Simplified Arabic" w:hAnsi="Simplified Arabic"/>
        </w:rPr>
      </w:pPr>
      <w:r>
        <w:rPr>
          <w:rFonts w:ascii="Simplified Arabic" w:hAnsi="Simplified Arabic" w:cs="Simplified Arabic"/>
          <w:rtl/>
        </w:rPr>
        <w:t>وقوله (</w:t>
      </w:r>
      <w:r>
        <w:rPr>
          <w:rStyle w:val="FootnoteReference"/>
          <w:rFonts w:ascii="Simplified Arabic" w:hAnsi="Simplified Arabic" w:cs="Simplified Arabic"/>
          <w:rtl/>
        </w:rPr>
        <w:footnoteReference w:id="76"/>
      </w:r>
      <w:r>
        <w:rPr>
          <w:rFonts w:ascii="Simplified Arabic" w:hAnsi="Simplified Arabic" w:cs="Simplified Arabic"/>
          <w:rtl/>
        </w:rPr>
        <w:t xml:space="preserve">) : </w:t>
      </w:r>
    </w:p>
    <w:p w:rsidR="000C0762" w:rsidRDefault="000C0762" w:rsidP="000C0762">
      <w:pPr>
        <w:bidi/>
        <w:ind w:firstLine="1367"/>
        <w:jc w:val="both"/>
        <w:rPr>
          <w:rFonts w:ascii="Simplified Arabic" w:hAnsi="Simplified Arabic"/>
        </w:rPr>
      </w:pPr>
      <w:r>
        <w:rPr>
          <w:rFonts w:ascii="Simplified Arabic" w:hAnsi="Simplified Arabic" w:cs="Simplified Arabic"/>
          <w:rtl/>
        </w:rPr>
        <w:t xml:space="preserve">اسألي ناهديكِ عن بَصَماتي </w:t>
      </w:r>
    </w:p>
    <w:p w:rsidR="000C0762" w:rsidRDefault="000C0762" w:rsidP="000C0762">
      <w:pPr>
        <w:bidi/>
        <w:ind w:firstLine="1367"/>
        <w:jc w:val="both"/>
        <w:rPr>
          <w:rFonts w:ascii="Simplified Arabic" w:hAnsi="Simplified Arabic"/>
        </w:rPr>
      </w:pPr>
      <w:r>
        <w:rPr>
          <w:rFonts w:ascii="Simplified Arabic" w:hAnsi="Simplified Arabic" w:cs="Simplified Arabic"/>
          <w:rtl/>
        </w:rPr>
        <w:t>كلُّ نهدٍ ، أشعلتُ فيه حريقاً .</w:t>
      </w:r>
    </w:p>
    <w:p w:rsidR="000C0762" w:rsidRDefault="000C0762" w:rsidP="000C0762">
      <w:pPr>
        <w:bidi/>
        <w:jc w:val="both"/>
        <w:rPr>
          <w:rFonts w:ascii="Simplified Arabic" w:hAnsi="Simplified Arabic"/>
        </w:rPr>
      </w:pPr>
      <w:r>
        <w:rPr>
          <w:rFonts w:ascii="Simplified Arabic" w:hAnsi="Simplified Arabic" w:cs="Simplified Arabic"/>
          <w:rtl/>
        </w:rPr>
        <w:t>وقوله (</w:t>
      </w:r>
      <w:r>
        <w:rPr>
          <w:rStyle w:val="FootnoteReference"/>
          <w:rFonts w:ascii="Simplified Arabic" w:hAnsi="Simplified Arabic" w:cs="Simplified Arabic"/>
          <w:rtl/>
        </w:rPr>
        <w:footnoteReference w:id="77"/>
      </w:r>
      <w:r>
        <w:rPr>
          <w:rFonts w:ascii="Simplified Arabic" w:hAnsi="Simplified Arabic" w:cs="Simplified Arabic"/>
          <w:rtl/>
        </w:rPr>
        <w:t>) :</w:t>
      </w:r>
    </w:p>
    <w:p w:rsidR="000C0762" w:rsidRDefault="000C0762" w:rsidP="000C0762">
      <w:pPr>
        <w:bidi/>
        <w:ind w:firstLine="1367"/>
        <w:jc w:val="both"/>
        <w:rPr>
          <w:rFonts w:ascii="Simplified Arabic" w:hAnsi="Simplified Arabic"/>
        </w:rPr>
      </w:pPr>
      <w:r>
        <w:rPr>
          <w:rFonts w:ascii="Simplified Arabic" w:hAnsi="Simplified Arabic" w:cs="Simplified Arabic"/>
          <w:rtl/>
        </w:rPr>
        <w:t>النَهْدُ مثلُ القائد العربيِّ يأمُرُني:</w:t>
      </w:r>
    </w:p>
    <w:p w:rsidR="000C0762" w:rsidRDefault="000C0762" w:rsidP="000C0762">
      <w:pPr>
        <w:bidi/>
        <w:ind w:firstLine="1367"/>
        <w:jc w:val="both"/>
        <w:rPr>
          <w:rFonts w:ascii="Simplified Arabic" w:hAnsi="Simplified Arabic"/>
        </w:rPr>
      </w:pPr>
      <w:r>
        <w:rPr>
          <w:rFonts w:ascii="Simplified Arabic" w:hAnsi="Simplified Arabic" w:cs="Simplified Arabic"/>
          <w:rtl/>
        </w:rPr>
        <w:t>تَقَدَّمْ للأمامْ ..</w:t>
      </w:r>
    </w:p>
    <w:p w:rsidR="000C0762" w:rsidRDefault="000C0762" w:rsidP="000C0762">
      <w:pPr>
        <w:bidi/>
        <w:ind w:hanging="51"/>
        <w:jc w:val="both"/>
        <w:rPr>
          <w:rFonts w:ascii="Simplified Arabic" w:hAnsi="Simplified Arabic"/>
        </w:rPr>
      </w:pPr>
      <w:r>
        <w:rPr>
          <w:rFonts w:ascii="Simplified Arabic" w:hAnsi="Simplified Arabic" w:cs="Simplified Arabic"/>
          <w:rtl/>
        </w:rPr>
        <w:t>وقوله (</w:t>
      </w:r>
      <w:r>
        <w:rPr>
          <w:rStyle w:val="FootnoteReference"/>
          <w:rFonts w:ascii="Simplified Arabic" w:hAnsi="Simplified Arabic" w:cs="Simplified Arabic"/>
          <w:rtl/>
        </w:rPr>
        <w:footnoteReference w:id="78"/>
      </w:r>
      <w:r>
        <w:rPr>
          <w:rFonts w:ascii="Simplified Arabic" w:hAnsi="Simplified Arabic" w:cs="Simplified Arabic"/>
          <w:rtl/>
        </w:rPr>
        <w:t>):</w:t>
      </w:r>
    </w:p>
    <w:p w:rsidR="000C0762" w:rsidRDefault="000C0762" w:rsidP="000C0762">
      <w:pPr>
        <w:bidi/>
        <w:ind w:firstLine="1367"/>
        <w:jc w:val="both"/>
        <w:rPr>
          <w:rFonts w:ascii="Simplified Arabic" w:hAnsi="Simplified Arabic"/>
        </w:rPr>
      </w:pPr>
      <w:r>
        <w:rPr>
          <w:rFonts w:ascii="Simplified Arabic" w:hAnsi="Simplified Arabic" w:cs="Simplified Arabic"/>
          <w:rtl/>
        </w:rPr>
        <w:t>لِمَنْ صدري أنا يكبرْ ؟</w:t>
      </w:r>
    </w:p>
    <w:p w:rsidR="000C0762" w:rsidRDefault="000C0762" w:rsidP="000C0762">
      <w:pPr>
        <w:bidi/>
        <w:ind w:firstLine="1367"/>
        <w:jc w:val="both"/>
        <w:rPr>
          <w:rFonts w:ascii="Simplified Arabic" w:hAnsi="Simplified Arabic"/>
        </w:rPr>
      </w:pPr>
      <w:r>
        <w:rPr>
          <w:rFonts w:ascii="Simplified Arabic" w:hAnsi="Simplified Arabic" w:cs="Simplified Arabic"/>
          <w:rtl/>
        </w:rPr>
        <w:t>لِمَنْ .. كَرَزَاتُهُ دارتْ ؟</w:t>
      </w:r>
    </w:p>
    <w:p w:rsidR="000C0762" w:rsidRDefault="000C0762" w:rsidP="000C0762">
      <w:pPr>
        <w:bidi/>
        <w:ind w:firstLine="1367"/>
        <w:jc w:val="both"/>
        <w:rPr>
          <w:rFonts w:ascii="Simplified Arabic" w:hAnsi="Simplified Arabic"/>
        </w:rPr>
      </w:pPr>
      <w:r>
        <w:rPr>
          <w:rFonts w:ascii="Simplified Arabic" w:hAnsi="Simplified Arabic" w:cs="Simplified Arabic"/>
          <w:rtl/>
        </w:rPr>
        <w:t>لِمَنْ .. تفّاحُهُ أزهَرْ ؟</w:t>
      </w:r>
    </w:p>
    <w:p w:rsidR="000C0762" w:rsidRDefault="000C0762" w:rsidP="000C0762">
      <w:pPr>
        <w:bidi/>
        <w:jc w:val="both"/>
        <w:rPr>
          <w:rFonts w:ascii="Simplified Arabic" w:hAnsi="Simplified Arabic"/>
        </w:rPr>
      </w:pPr>
      <w:r>
        <w:rPr>
          <w:rFonts w:ascii="Simplified Arabic" w:hAnsi="Simplified Arabic" w:cs="Simplified Arabic"/>
          <w:rtl/>
        </w:rPr>
        <w:t>ثم تأتي الشفة في المرتبة الثانية من مراتب اهتمام نزار بجسد المرأة ورموزه الجنسية ، كما خصص قصائد بأكملها للنهد ووصف مواطن اثارته كذلك فعل في الشفة ، من ذلك مثلاً قصيدة “ فم “ (</w:t>
      </w:r>
      <w:r>
        <w:rPr>
          <w:rStyle w:val="FootnoteReference"/>
          <w:rFonts w:ascii="Simplified Arabic" w:hAnsi="Simplified Arabic" w:cs="Simplified Arabic"/>
          <w:rtl/>
        </w:rPr>
        <w:footnoteReference w:id="79"/>
      </w:r>
      <w:r>
        <w:rPr>
          <w:rFonts w:ascii="Simplified Arabic" w:hAnsi="Simplified Arabic" w:cs="Simplified Arabic"/>
          <w:rtl/>
        </w:rPr>
        <w:t>) ، و “ الشفة “ و “ القبلة الأولى “ ، و “ همجية الشفتين “ (</w:t>
      </w:r>
      <w:r>
        <w:rPr>
          <w:rStyle w:val="FootnoteReference"/>
          <w:rFonts w:ascii="Simplified Arabic" w:hAnsi="Simplified Arabic" w:cs="Simplified Arabic"/>
          <w:rtl/>
        </w:rPr>
        <w:footnoteReference w:id="80"/>
      </w:r>
      <w:r>
        <w:rPr>
          <w:rFonts w:ascii="Simplified Arabic" w:hAnsi="Simplified Arabic" w:cs="Simplified Arabic"/>
          <w:rtl/>
        </w:rPr>
        <w:t>) ، و “ الفم المطيب “ (</w:t>
      </w:r>
      <w:r>
        <w:rPr>
          <w:rStyle w:val="FootnoteReference"/>
          <w:rFonts w:ascii="Simplified Arabic" w:hAnsi="Simplified Arabic" w:cs="Simplified Arabic"/>
          <w:rtl/>
        </w:rPr>
        <w:footnoteReference w:id="81"/>
      </w:r>
      <w:r>
        <w:rPr>
          <w:rFonts w:ascii="Simplified Arabic" w:hAnsi="Simplified Arabic" w:cs="Simplified Arabic"/>
          <w:rtl/>
        </w:rPr>
        <w:t>) ، “ مشبوهة الشفتين “ (</w:t>
      </w:r>
      <w:r>
        <w:rPr>
          <w:rStyle w:val="FootnoteReference"/>
          <w:rFonts w:ascii="Simplified Arabic" w:hAnsi="Simplified Arabic" w:cs="Simplified Arabic"/>
          <w:rtl/>
        </w:rPr>
        <w:footnoteReference w:id="82"/>
      </w:r>
      <w:r>
        <w:rPr>
          <w:rFonts w:ascii="Simplified Arabic" w:hAnsi="Simplified Arabic" w:cs="Simplified Arabic"/>
          <w:rtl/>
        </w:rPr>
        <w:t>) .. وهي في المرتبة الثانية أيضاً في تردها بين ثنايا قصائد دواوينه التي تناول فيها جسد المرأة ، ومن ذلك مثلاً قوله (</w:t>
      </w:r>
      <w:r>
        <w:rPr>
          <w:rStyle w:val="FootnoteReference"/>
          <w:rFonts w:ascii="Simplified Arabic" w:hAnsi="Simplified Arabic" w:cs="Simplified Arabic"/>
          <w:rtl/>
        </w:rPr>
        <w:footnoteReference w:id="83"/>
      </w:r>
      <w:r>
        <w:rPr>
          <w:rFonts w:ascii="Simplified Arabic" w:hAnsi="Simplified Arabic" w:cs="Simplified Arabic"/>
          <w:rtl/>
        </w:rPr>
        <w:t>) :</w:t>
      </w:r>
    </w:p>
    <w:p w:rsidR="000C0762" w:rsidRDefault="000C0762" w:rsidP="000C0762">
      <w:pPr>
        <w:bidi/>
        <w:ind w:firstLine="1367"/>
        <w:jc w:val="both"/>
        <w:rPr>
          <w:rFonts w:ascii="Simplified Arabic" w:hAnsi="Simplified Arabic"/>
        </w:rPr>
      </w:pPr>
      <w:r>
        <w:rPr>
          <w:rFonts w:ascii="Simplified Arabic" w:hAnsi="Simplified Arabic" w:cs="Simplified Arabic"/>
          <w:rtl/>
        </w:rPr>
        <w:t>والفُلْفُلُ الهنديُّ في الشفتين يهتفُ بي :</w:t>
      </w:r>
    </w:p>
    <w:p w:rsidR="000C0762" w:rsidRDefault="000C0762" w:rsidP="000C0762">
      <w:pPr>
        <w:bidi/>
        <w:ind w:firstLine="1367"/>
        <w:jc w:val="both"/>
        <w:rPr>
          <w:rFonts w:ascii="Simplified Arabic" w:hAnsi="Simplified Arabic"/>
        </w:rPr>
      </w:pPr>
      <w:r>
        <w:rPr>
          <w:rFonts w:ascii="Simplified Arabic" w:hAnsi="Simplified Arabic" w:cs="Simplified Arabic"/>
          <w:rtl/>
        </w:rPr>
        <w:t>تقدَّمْ للأمام .</w:t>
      </w:r>
    </w:p>
    <w:p w:rsidR="000C0762" w:rsidRDefault="000C0762" w:rsidP="000C0762">
      <w:pPr>
        <w:bidi/>
        <w:jc w:val="both"/>
        <w:rPr>
          <w:rFonts w:ascii="Simplified Arabic" w:hAnsi="Simplified Arabic"/>
        </w:rPr>
      </w:pPr>
      <w:r>
        <w:rPr>
          <w:rFonts w:ascii="Simplified Arabic" w:hAnsi="Simplified Arabic" w:cs="Simplified Arabic"/>
          <w:rtl/>
        </w:rPr>
        <w:lastRenderedPageBreak/>
        <w:t>وقوله (</w:t>
      </w:r>
      <w:r>
        <w:rPr>
          <w:rStyle w:val="FootnoteReference"/>
          <w:rFonts w:ascii="Simplified Arabic" w:hAnsi="Simplified Arabic" w:cs="Simplified Arabic"/>
          <w:rtl/>
        </w:rPr>
        <w:footnoteReference w:id="84"/>
      </w:r>
      <w:r>
        <w:rPr>
          <w:rFonts w:ascii="Simplified Arabic" w:hAnsi="Simplified Arabic" w:cs="Simplified Arabic"/>
          <w:rtl/>
        </w:rPr>
        <w:t>) :</w:t>
      </w:r>
    </w:p>
    <w:p w:rsidR="000C0762" w:rsidRDefault="000C0762" w:rsidP="000C0762">
      <w:pPr>
        <w:bidi/>
        <w:ind w:firstLine="1367"/>
        <w:jc w:val="both"/>
        <w:rPr>
          <w:rFonts w:ascii="Simplified Arabic" w:hAnsi="Simplified Arabic"/>
        </w:rPr>
      </w:pPr>
      <w:r>
        <w:rPr>
          <w:rFonts w:ascii="Simplified Arabic" w:hAnsi="Simplified Arabic" w:cs="Simplified Arabic"/>
          <w:rtl/>
        </w:rPr>
        <w:t xml:space="preserve">أنا الشفتانِ .. وأنتَ الصَدَى </w:t>
      </w:r>
    </w:p>
    <w:p w:rsidR="000C0762" w:rsidRDefault="000C0762" w:rsidP="000C0762">
      <w:pPr>
        <w:bidi/>
        <w:ind w:firstLine="1367"/>
        <w:jc w:val="both"/>
        <w:rPr>
          <w:rFonts w:ascii="Simplified Arabic" w:hAnsi="Simplified Arabic"/>
        </w:rPr>
      </w:pPr>
      <w:r>
        <w:rPr>
          <w:rFonts w:ascii="Simplified Arabic" w:hAnsi="Simplified Arabic" w:cs="Simplified Arabic"/>
          <w:rtl/>
        </w:rPr>
        <w:t xml:space="preserve">سألتُكَ بالله .. كُنْ ناعماً </w:t>
      </w:r>
    </w:p>
    <w:p w:rsidR="000C0762" w:rsidRDefault="000C0762" w:rsidP="000C0762">
      <w:pPr>
        <w:bidi/>
        <w:ind w:firstLine="1367"/>
        <w:jc w:val="both"/>
        <w:rPr>
          <w:rFonts w:ascii="Simplified Arabic" w:hAnsi="Simplified Arabic"/>
        </w:rPr>
      </w:pPr>
      <w:r>
        <w:rPr>
          <w:rFonts w:ascii="Simplified Arabic" w:hAnsi="Simplified Arabic" w:cs="Simplified Arabic"/>
          <w:rtl/>
        </w:rPr>
        <w:t>إذا ما ضممتَ حروفي غدا ..</w:t>
      </w:r>
    </w:p>
    <w:p w:rsidR="000C0762" w:rsidRDefault="000C0762" w:rsidP="000C0762">
      <w:pPr>
        <w:bidi/>
        <w:jc w:val="both"/>
        <w:rPr>
          <w:rFonts w:ascii="Simplified Arabic" w:hAnsi="Simplified Arabic"/>
        </w:rPr>
      </w:pPr>
      <w:r>
        <w:rPr>
          <w:rFonts w:ascii="Simplified Arabic" w:hAnsi="Simplified Arabic" w:cs="Simplified Arabic"/>
          <w:rtl/>
        </w:rPr>
        <w:t>وقوله (</w:t>
      </w:r>
      <w:r>
        <w:rPr>
          <w:rStyle w:val="FootnoteReference"/>
          <w:rFonts w:ascii="Simplified Arabic" w:hAnsi="Simplified Arabic" w:cs="Simplified Arabic"/>
          <w:rtl/>
        </w:rPr>
        <w:footnoteReference w:id="85"/>
      </w:r>
      <w:r>
        <w:rPr>
          <w:rFonts w:ascii="Simplified Arabic" w:hAnsi="Simplified Arabic" w:cs="Simplified Arabic"/>
          <w:rtl/>
        </w:rPr>
        <w:t>) :</w:t>
      </w:r>
    </w:p>
    <w:p w:rsidR="000C0762" w:rsidRDefault="000C0762" w:rsidP="000C0762">
      <w:pPr>
        <w:bidi/>
        <w:ind w:firstLine="1367"/>
        <w:jc w:val="both"/>
        <w:rPr>
          <w:rFonts w:ascii="Simplified Arabic" w:hAnsi="Simplified Arabic"/>
        </w:rPr>
      </w:pPr>
      <w:r>
        <w:rPr>
          <w:rFonts w:ascii="Simplified Arabic" w:hAnsi="Simplified Arabic" w:cs="Simplified Arabic"/>
          <w:rtl/>
        </w:rPr>
        <w:t>أأصومُ عن شَفَتَيْكِ ؟</w:t>
      </w:r>
    </w:p>
    <w:p w:rsidR="000C0762" w:rsidRDefault="000C0762" w:rsidP="000C0762">
      <w:pPr>
        <w:bidi/>
        <w:ind w:firstLine="1367"/>
        <w:jc w:val="both"/>
        <w:rPr>
          <w:rFonts w:ascii="Simplified Arabic" w:hAnsi="Simplified Arabic"/>
        </w:rPr>
      </w:pPr>
      <w:r>
        <w:rPr>
          <w:rFonts w:ascii="Simplified Arabic" w:hAnsi="Simplified Arabic" w:cs="Simplified Arabic"/>
          <w:rtl/>
        </w:rPr>
        <w:t xml:space="preserve">فوقَ رجولتي ما تطلبينْ </w:t>
      </w:r>
    </w:p>
    <w:p w:rsidR="000C0762" w:rsidRDefault="000C0762" w:rsidP="000C0762">
      <w:pPr>
        <w:bidi/>
        <w:ind w:firstLine="720"/>
        <w:jc w:val="both"/>
        <w:rPr>
          <w:rFonts w:ascii="Simplified Arabic" w:hAnsi="Simplified Arabic"/>
        </w:rPr>
      </w:pPr>
    </w:p>
    <w:p w:rsidR="000C0762" w:rsidRDefault="000C0762" w:rsidP="000C0762">
      <w:pPr>
        <w:bidi/>
        <w:ind w:firstLine="720"/>
        <w:jc w:val="both"/>
        <w:rPr>
          <w:rFonts w:ascii="Simplified Arabic" w:hAnsi="Simplified Arabic"/>
        </w:rPr>
      </w:pPr>
      <w:r>
        <w:rPr>
          <w:rFonts w:ascii="Simplified Arabic" w:hAnsi="Simplified Arabic" w:cs="Simplified Arabic"/>
          <w:rtl/>
        </w:rPr>
        <w:t>وتتنازع اهتمام نزار باقي أعضاء جسد المرأة ، فنرى الساق ، وضفائر شعر المرأة ، وخصرها ، والأصابع الملساء ، والعين بألوانها المختلفة : الخضراء والزرقاء والزيتية .. ، ثم الأظافر وزينتها ... ، وأمثلة ذلك لا حصر لها في شعر نزار عامة ، وإن كانت أكثر إثارة وحسية في دواوينه سابقة الذكر ، فمن عنوانات بعض قصائده مثل : " إلى ساق " ، و"الضفائر السود " و طائشة الضفائر "(</w:t>
      </w:r>
      <w:r>
        <w:rPr>
          <w:rStyle w:val="FootnoteReference"/>
          <w:rFonts w:ascii="Simplified Arabic" w:hAnsi="Simplified Arabic" w:cs="Simplified Arabic"/>
          <w:rtl/>
        </w:rPr>
        <w:footnoteReference w:id="86"/>
      </w:r>
      <w:r>
        <w:rPr>
          <w:rFonts w:ascii="Simplified Arabic" w:hAnsi="Simplified Arabic" w:cs="Simplified Arabic"/>
          <w:rtl/>
        </w:rPr>
        <w:t>) و " إلى صغيرتي ماس " (</w:t>
      </w:r>
      <w:r>
        <w:rPr>
          <w:rStyle w:val="FootnoteReference"/>
          <w:rFonts w:ascii="Simplified Arabic" w:hAnsi="Simplified Arabic" w:cs="Simplified Arabic"/>
          <w:rtl/>
        </w:rPr>
        <w:footnoteReference w:id="87"/>
      </w:r>
      <w:r>
        <w:rPr>
          <w:rFonts w:ascii="Simplified Arabic" w:hAnsi="Simplified Arabic" w:cs="Simplified Arabic"/>
          <w:rtl/>
        </w:rPr>
        <w:t>) و " شعري سرير من ذهب "(</w:t>
      </w:r>
      <w:r>
        <w:rPr>
          <w:rStyle w:val="FootnoteReference"/>
          <w:rFonts w:ascii="Simplified Arabic" w:hAnsi="Simplified Arabic" w:cs="Simplified Arabic"/>
          <w:rtl/>
        </w:rPr>
        <w:footnoteReference w:id="88"/>
      </w:r>
      <w:r>
        <w:rPr>
          <w:rFonts w:ascii="Simplified Arabic" w:hAnsi="Simplified Arabic" w:cs="Simplified Arabic"/>
          <w:rtl/>
        </w:rPr>
        <w:t>) و " المجد للضفائر الطويلة " (</w:t>
      </w:r>
      <w:r>
        <w:rPr>
          <w:rStyle w:val="FootnoteReference"/>
          <w:rFonts w:ascii="Simplified Arabic" w:hAnsi="Simplified Arabic" w:cs="Simplified Arabic"/>
          <w:rtl/>
        </w:rPr>
        <w:footnoteReference w:id="89"/>
      </w:r>
      <w:r>
        <w:rPr>
          <w:rFonts w:ascii="Simplified Arabic" w:hAnsi="Simplified Arabic" w:cs="Simplified Arabic"/>
          <w:rtl/>
        </w:rPr>
        <w:t>)، و " خصر " ، و " أنامل " (</w:t>
      </w:r>
      <w:r>
        <w:rPr>
          <w:rStyle w:val="FootnoteReference"/>
          <w:rFonts w:ascii="Simplified Arabic" w:hAnsi="Simplified Arabic" w:cs="Simplified Arabic"/>
          <w:rtl/>
        </w:rPr>
        <w:footnoteReference w:id="90"/>
      </w:r>
      <w:r>
        <w:rPr>
          <w:rFonts w:ascii="Simplified Arabic" w:hAnsi="Simplified Arabic" w:cs="Simplified Arabic"/>
          <w:rtl/>
        </w:rPr>
        <w:t>) و"الكبريت والأصابع " (</w:t>
      </w:r>
      <w:r>
        <w:rPr>
          <w:rStyle w:val="FootnoteReference"/>
          <w:rFonts w:ascii="Simplified Arabic" w:hAnsi="Simplified Arabic" w:cs="Simplified Arabic"/>
          <w:rtl/>
        </w:rPr>
        <w:footnoteReference w:id="91"/>
      </w:r>
      <w:r>
        <w:rPr>
          <w:rFonts w:ascii="Simplified Arabic" w:hAnsi="Simplified Arabic" w:cs="Simplified Arabic"/>
          <w:rtl/>
        </w:rPr>
        <w:t>) ، و " التفكير بالأصابع (</w:t>
      </w:r>
      <w:r>
        <w:rPr>
          <w:rStyle w:val="FootnoteReference"/>
          <w:rFonts w:ascii="Simplified Arabic" w:hAnsi="Simplified Arabic" w:cs="Simplified Arabic"/>
          <w:rtl/>
        </w:rPr>
        <w:footnoteReference w:id="92"/>
      </w:r>
      <w:r>
        <w:rPr>
          <w:rFonts w:ascii="Simplified Arabic" w:hAnsi="Simplified Arabic" w:cs="Simplified Arabic"/>
          <w:rtl/>
        </w:rPr>
        <w:t>) ، و " لحمها وأظافري " (</w:t>
      </w:r>
      <w:r>
        <w:rPr>
          <w:rStyle w:val="FootnoteReference"/>
          <w:rFonts w:ascii="Simplified Arabic" w:hAnsi="Simplified Arabic" w:cs="Simplified Arabic"/>
          <w:rtl/>
        </w:rPr>
        <w:footnoteReference w:id="93"/>
      </w:r>
      <w:r>
        <w:rPr>
          <w:rFonts w:ascii="Simplified Arabic" w:hAnsi="Simplified Arabic" w:cs="Simplified Arabic"/>
          <w:rtl/>
        </w:rPr>
        <w:t>) ، و" إلى عينين شماليتين " ، و " رحلة في العيون الزرق " (</w:t>
      </w:r>
      <w:r>
        <w:rPr>
          <w:rStyle w:val="FootnoteReference"/>
          <w:rFonts w:ascii="Simplified Arabic" w:hAnsi="Simplified Arabic" w:cs="Simplified Arabic"/>
          <w:rtl/>
        </w:rPr>
        <w:footnoteReference w:id="94"/>
      </w:r>
      <w:r>
        <w:rPr>
          <w:rFonts w:ascii="Simplified Arabic" w:hAnsi="Simplified Arabic" w:cs="Simplified Arabic"/>
          <w:rtl/>
        </w:rPr>
        <w:t>) ، و " العين الخضراء " (</w:t>
      </w:r>
      <w:r>
        <w:rPr>
          <w:rStyle w:val="FootnoteReference"/>
          <w:rFonts w:ascii="Simplified Arabic" w:hAnsi="Simplified Arabic" w:cs="Simplified Arabic"/>
          <w:rtl/>
        </w:rPr>
        <w:footnoteReference w:id="95"/>
      </w:r>
      <w:r>
        <w:rPr>
          <w:rFonts w:ascii="Simplified Arabic" w:hAnsi="Simplified Arabic" w:cs="Simplified Arabic"/>
          <w:rtl/>
        </w:rPr>
        <w:t>) ، .. نستجلي هذا الأمر ، هذا بالإضافة إلى تناثر هذه الأجزاء بين ثنايا معظم شعره ، فمن ذلك قوله (</w:t>
      </w:r>
      <w:r>
        <w:rPr>
          <w:rStyle w:val="FootnoteReference"/>
          <w:rFonts w:ascii="Simplified Arabic" w:hAnsi="Simplified Arabic" w:cs="Simplified Arabic"/>
          <w:rtl/>
        </w:rPr>
        <w:footnoteReference w:id="96"/>
      </w:r>
      <w:r>
        <w:rPr>
          <w:rFonts w:ascii="Simplified Arabic" w:hAnsi="Simplified Arabic" w:cs="Simplified Arabic"/>
          <w:rtl/>
        </w:rPr>
        <w:t>):</w:t>
      </w:r>
    </w:p>
    <w:p w:rsidR="000C0762" w:rsidRDefault="000C0762" w:rsidP="000C0762">
      <w:pPr>
        <w:bidi/>
        <w:ind w:firstLine="1367"/>
        <w:jc w:val="both"/>
        <w:rPr>
          <w:rFonts w:ascii="Simplified Arabic" w:hAnsi="Simplified Arabic"/>
        </w:rPr>
      </w:pPr>
      <w:r>
        <w:rPr>
          <w:rFonts w:ascii="Simplified Arabic" w:hAnsi="Simplified Arabic" w:cs="Simplified Arabic"/>
          <w:rtl/>
        </w:rPr>
        <w:t>عربدتْ ساقُها .. نُهَيْرَ أناقاتٍ ..</w:t>
      </w:r>
    </w:p>
    <w:p w:rsidR="000C0762" w:rsidRDefault="000C0762" w:rsidP="000C0762">
      <w:pPr>
        <w:bidi/>
        <w:ind w:firstLine="1367"/>
        <w:jc w:val="both"/>
        <w:rPr>
          <w:rFonts w:ascii="Simplified Arabic" w:hAnsi="Simplified Arabic"/>
        </w:rPr>
      </w:pPr>
      <w:r>
        <w:rPr>
          <w:rFonts w:ascii="Simplified Arabic" w:hAnsi="Simplified Arabic" w:cs="Simplified Arabic"/>
          <w:rtl/>
        </w:rPr>
        <w:t>وسال البريقُ في أنبوبِ ..</w:t>
      </w:r>
    </w:p>
    <w:p w:rsidR="000C0762" w:rsidRDefault="000C0762" w:rsidP="000C0762">
      <w:pPr>
        <w:bidi/>
        <w:ind w:firstLine="1367"/>
        <w:jc w:val="both"/>
        <w:rPr>
          <w:rFonts w:ascii="Simplified Arabic" w:hAnsi="Simplified Arabic"/>
        </w:rPr>
      </w:pPr>
      <w:r>
        <w:rPr>
          <w:rFonts w:ascii="Simplified Arabic" w:hAnsi="Simplified Arabic" w:cs="Simplified Arabic"/>
          <w:rtl/>
        </w:rPr>
        <w:t>.........................</w:t>
      </w:r>
    </w:p>
    <w:p w:rsidR="000C0762" w:rsidRDefault="000C0762" w:rsidP="000C0762">
      <w:pPr>
        <w:bidi/>
        <w:ind w:firstLine="1367"/>
        <w:jc w:val="both"/>
        <w:rPr>
          <w:rFonts w:ascii="Simplified Arabic" w:hAnsi="Simplified Arabic"/>
        </w:rPr>
      </w:pPr>
      <w:r>
        <w:rPr>
          <w:rFonts w:ascii="Simplified Arabic" w:hAnsi="Simplified Arabic" w:cs="Simplified Arabic"/>
          <w:rtl/>
        </w:rPr>
        <w:t xml:space="preserve">اذهبي .. غيّري مكانكِ .. اخفي </w:t>
      </w:r>
    </w:p>
    <w:p w:rsidR="000C0762" w:rsidRDefault="000C0762" w:rsidP="000C0762">
      <w:pPr>
        <w:bidi/>
        <w:ind w:firstLine="1367"/>
        <w:jc w:val="both"/>
        <w:rPr>
          <w:rFonts w:ascii="Simplified Arabic" w:hAnsi="Simplified Arabic"/>
        </w:rPr>
      </w:pPr>
      <w:r>
        <w:rPr>
          <w:rFonts w:ascii="Simplified Arabic" w:hAnsi="Simplified Arabic" w:cs="Simplified Arabic"/>
          <w:rtl/>
        </w:rPr>
        <w:lastRenderedPageBreak/>
        <w:t>ترفَ الساق .. أنتِ أصلُ شجوني</w:t>
      </w:r>
    </w:p>
    <w:p w:rsidR="000C0762" w:rsidRDefault="000C0762" w:rsidP="000C0762">
      <w:pPr>
        <w:bidi/>
        <w:ind w:firstLine="1367"/>
        <w:jc w:val="both"/>
        <w:rPr>
          <w:rFonts w:ascii="Simplified Arabic" w:hAnsi="Simplified Arabic"/>
        </w:rPr>
      </w:pPr>
      <w:r>
        <w:rPr>
          <w:rFonts w:ascii="Simplified Arabic" w:hAnsi="Simplified Arabic" w:cs="Simplified Arabic"/>
          <w:rtl/>
        </w:rPr>
        <w:t>ادخليها لوكرها .. كلُّ عرقٍ</w:t>
      </w:r>
    </w:p>
    <w:p w:rsidR="000C0762" w:rsidRDefault="000C0762" w:rsidP="000C0762">
      <w:pPr>
        <w:bidi/>
        <w:ind w:firstLine="1367"/>
        <w:jc w:val="both"/>
        <w:rPr>
          <w:rFonts w:ascii="Simplified Arabic" w:hAnsi="Simplified Arabic"/>
        </w:rPr>
      </w:pPr>
      <w:r>
        <w:rPr>
          <w:rFonts w:ascii="Simplified Arabic" w:hAnsi="Simplified Arabic" w:cs="Simplified Arabic"/>
          <w:rtl/>
        </w:rPr>
        <w:t>من عروقي يصيحُ : أينَ نصيبي .؟</w:t>
      </w:r>
    </w:p>
    <w:p w:rsidR="000C0762" w:rsidRDefault="000C0762" w:rsidP="000C0762">
      <w:pPr>
        <w:bidi/>
        <w:jc w:val="both"/>
        <w:rPr>
          <w:rFonts w:ascii="Simplified Arabic" w:hAnsi="Simplified Arabic"/>
        </w:rPr>
      </w:pPr>
      <w:r>
        <w:rPr>
          <w:rFonts w:ascii="Simplified Arabic" w:hAnsi="Simplified Arabic" w:cs="Simplified Arabic"/>
          <w:rtl/>
        </w:rPr>
        <w:t>وقوله (</w:t>
      </w:r>
      <w:r>
        <w:rPr>
          <w:rStyle w:val="FootnoteReference"/>
          <w:rFonts w:ascii="Simplified Arabic" w:hAnsi="Simplified Arabic" w:cs="Simplified Arabic"/>
          <w:rtl/>
        </w:rPr>
        <w:footnoteReference w:id="97"/>
      </w:r>
      <w:r>
        <w:rPr>
          <w:rFonts w:ascii="Simplified Arabic" w:hAnsi="Simplified Arabic" w:cs="Simplified Arabic"/>
          <w:rtl/>
        </w:rPr>
        <w:t>) :</w:t>
      </w:r>
    </w:p>
    <w:p w:rsidR="000C0762" w:rsidRDefault="000C0762" w:rsidP="000C0762">
      <w:pPr>
        <w:bidi/>
        <w:ind w:firstLine="1367"/>
        <w:jc w:val="both"/>
        <w:rPr>
          <w:rFonts w:ascii="Simplified Arabic" w:hAnsi="Simplified Arabic"/>
        </w:rPr>
      </w:pPr>
      <w:r>
        <w:rPr>
          <w:rFonts w:ascii="Simplified Arabic" w:hAnsi="Simplified Arabic" w:cs="Simplified Arabic"/>
          <w:rtl/>
        </w:rPr>
        <w:t>أحبُّكِ حرفاً ببالِ الدواةِ</w:t>
      </w:r>
    </w:p>
    <w:p w:rsidR="000C0762" w:rsidRDefault="000C0762" w:rsidP="000C0762">
      <w:pPr>
        <w:bidi/>
        <w:ind w:firstLine="1367"/>
        <w:jc w:val="both"/>
        <w:rPr>
          <w:rFonts w:ascii="Simplified Arabic" w:hAnsi="Simplified Arabic"/>
        </w:rPr>
      </w:pPr>
      <w:r>
        <w:rPr>
          <w:rFonts w:ascii="Simplified Arabic" w:hAnsi="Simplified Arabic" w:cs="Simplified Arabic"/>
          <w:rtl/>
        </w:rPr>
        <w:t xml:space="preserve">ووعداً على الشفة الكاذبَهْ </w:t>
      </w:r>
    </w:p>
    <w:p w:rsidR="000C0762" w:rsidRDefault="000C0762" w:rsidP="000C0762">
      <w:pPr>
        <w:bidi/>
        <w:ind w:firstLine="1367"/>
        <w:jc w:val="both"/>
        <w:rPr>
          <w:rFonts w:ascii="Simplified Arabic" w:hAnsi="Simplified Arabic"/>
        </w:rPr>
      </w:pPr>
      <w:r>
        <w:rPr>
          <w:rFonts w:ascii="Simplified Arabic" w:hAnsi="Simplified Arabic" w:cs="Simplified Arabic"/>
          <w:rtl/>
        </w:rPr>
        <w:t xml:space="preserve">وخصراً يعيش بنُعمى يدٍ </w:t>
      </w:r>
    </w:p>
    <w:p w:rsidR="000C0762" w:rsidRDefault="000C0762" w:rsidP="000C0762">
      <w:pPr>
        <w:bidi/>
        <w:ind w:firstLine="1367"/>
        <w:jc w:val="both"/>
        <w:rPr>
          <w:rFonts w:ascii="Simplified Arabic" w:hAnsi="Simplified Arabic"/>
        </w:rPr>
      </w:pPr>
      <w:r>
        <w:rPr>
          <w:rFonts w:ascii="Simplified Arabic" w:hAnsi="Simplified Arabic" w:cs="Simplified Arabic"/>
          <w:rtl/>
        </w:rPr>
        <w:t xml:space="preserve">ويحلُمُ بالراحة الغاصبَهْ </w:t>
      </w:r>
    </w:p>
    <w:p w:rsidR="000C0762" w:rsidRDefault="000C0762" w:rsidP="000C0762">
      <w:pPr>
        <w:bidi/>
        <w:jc w:val="both"/>
        <w:rPr>
          <w:rFonts w:ascii="Simplified Arabic" w:hAnsi="Simplified Arabic"/>
        </w:rPr>
      </w:pPr>
      <w:r>
        <w:rPr>
          <w:rFonts w:ascii="Simplified Arabic" w:hAnsi="Simplified Arabic" w:cs="Simplified Arabic"/>
          <w:rtl/>
        </w:rPr>
        <w:t>وقوله (</w:t>
      </w:r>
      <w:r>
        <w:rPr>
          <w:rStyle w:val="FootnoteReference"/>
          <w:rFonts w:ascii="Simplified Arabic" w:hAnsi="Simplified Arabic" w:cs="Simplified Arabic"/>
          <w:rtl/>
        </w:rPr>
        <w:footnoteReference w:id="98"/>
      </w:r>
      <w:r>
        <w:rPr>
          <w:rFonts w:ascii="Simplified Arabic" w:hAnsi="Simplified Arabic" w:cs="Simplified Arabic"/>
          <w:rtl/>
        </w:rPr>
        <w:t>) :</w:t>
      </w:r>
    </w:p>
    <w:p w:rsidR="000C0762" w:rsidRDefault="000C0762" w:rsidP="000C0762">
      <w:pPr>
        <w:bidi/>
        <w:ind w:firstLine="1367"/>
        <w:jc w:val="both"/>
        <w:rPr>
          <w:rFonts w:ascii="Simplified Arabic" w:hAnsi="Simplified Arabic"/>
        </w:rPr>
      </w:pPr>
      <w:r>
        <w:rPr>
          <w:rFonts w:ascii="Simplified Arabic" w:hAnsi="Simplified Arabic" w:cs="Simplified Arabic"/>
          <w:rtl/>
        </w:rPr>
        <w:t>أُحبُّكِ .. مقلةً وصفاءَ عينٍ</w:t>
      </w:r>
    </w:p>
    <w:p w:rsidR="000C0762" w:rsidRDefault="000C0762" w:rsidP="000C0762">
      <w:pPr>
        <w:bidi/>
        <w:ind w:firstLine="1367"/>
        <w:jc w:val="both"/>
        <w:rPr>
          <w:rFonts w:ascii="Simplified Arabic" w:hAnsi="Simplified Arabic"/>
        </w:rPr>
      </w:pPr>
      <w:r>
        <w:rPr>
          <w:rFonts w:ascii="Simplified Arabic" w:hAnsi="Simplified Arabic" w:cs="Simplified Arabic"/>
          <w:rtl/>
        </w:rPr>
        <w:t>إليها قبلُ ، ما اهتدتِ القلوعُ</w:t>
      </w:r>
    </w:p>
    <w:p w:rsidR="000C0762" w:rsidRDefault="000C0762" w:rsidP="000C0762">
      <w:pPr>
        <w:bidi/>
        <w:ind w:firstLine="1367"/>
        <w:jc w:val="both"/>
        <w:rPr>
          <w:rFonts w:ascii="Simplified Arabic" w:hAnsi="Simplified Arabic"/>
        </w:rPr>
      </w:pPr>
      <w:r>
        <w:rPr>
          <w:rFonts w:ascii="Simplified Arabic" w:hAnsi="Simplified Arabic" w:cs="Simplified Arabic"/>
          <w:rtl/>
        </w:rPr>
        <w:t>أُحبُّكِ .. لا يحد</w:t>
      </w:r>
      <w:r>
        <w:rPr>
          <w:rFonts w:ascii="Simplified Arabic" w:hAnsi="Simplified Arabic" w:cs="Simplified Arabic"/>
          <w:rtl/>
        </w:rPr>
        <w:t>ُّ هوايَ حدٌّ</w:t>
      </w:r>
    </w:p>
    <w:p w:rsidR="000C0762" w:rsidRDefault="000C0762" w:rsidP="000C0762">
      <w:pPr>
        <w:bidi/>
        <w:ind w:firstLine="1367"/>
        <w:jc w:val="both"/>
        <w:rPr>
          <w:rFonts w:ascii="Simplified Arabic" w:hAnsi="Simplified Arabic"/>
        </w:rPr>
      </w:pPr>
      <w:r>
        <w:rPr>
          <w:rFonts w:ascii="Simplified Arabic" w:hAnsi="Simplified Arabic" w:cs="Simplified Arabic"/>
          <w:rtl/>
        </w:rPr>
        <w:t xml:space="preserve">ولا ادّعتِ الضمائرُ والضلوعُ </w:t>
      </w:r>
    </w:p>
    <w:p w:rsidR="000C0762" w:rsidRDefault="000C0762" w:rsidP="000C0762">
      <w:pPr>
        <w:bidi/>
        <w:ind w:firstLine="1367"/>
        <w:jc w:val="both"/>
        <w:rPr>
          <w:rFonts w:ascii="Simplified Arabic" w:hAnsi="Simplified Arabic"/>
        </w:rPr>
      </w:pPr>
      <w:r>
        <w:rPr>
          <w:rFonts w:ascii="Simplified Arabic" w:hAnsi="Simplified Arabic" w:cs="Simplified Arabic"/>
          <w:rtl/>
        </w:rPr>
        <w:t>أشمُ بفيكِ رائحةَ المراعي</w:t>
      </w:r>
    </w:p>
    <w:p w:rsidR="000C0762" w:rsidRDefault="000C0762" w:rsidP="000C0762">
      <w:pPr>
        <w:bidi/>
        <w:ind w:firstLine="1367"/>
        <w:jc w:val="both"/>
        <w:rPr>
          <w:rFonts w:ascii="Simplified Arabic" w:hAnsi="Simplified Arabic"/>
        </w:rPr>
      </w:pPr>
      <w:r>
        <w:rPr>
          <w:rFonts w:ascii="Simplified Arabic" w:hAnsi="Simplified Arabic" w:cs="Simplified Arabic"/>
          <w:rtl/>
        </w:rPr>
        <w:t>ويلهثُ في ضفائركِ القطيعُ..</w:t>
      </w:r>
    </w:p>
    <w:p w:rsidR="000C0762" w:rsidRDefault="000C0762" w:rsidP="000C0762">
      <w:pPr>
        <w:pStyle w:val="BodyText"/>
        <w:bidi/>
        <w:ind w:firstLine="720"/>
        <w:jc w:val="both"/>
        <w:rPr>
          <w:rFonts w:ascii="Simplified Arabic" w:hAnsi="Simplified Arabic"/>
          <w:b w:val="0"/>
        </w:rPr>
      </w:pPr>
      <w:r>
        <w:rPr>
          <w:rFonts w:ascii="Simplified Arabic" w:hAnsi="Simplified Arabic" w:cs="Simplified Arabic"/>
          <w:b w:val="0"/>
          <w:rtl/>
        </w:rPr>
        <w:t>وهو في خضم هذا كله لا ينسى أدوات زينة هذا الجسد ومبرزات فتنته : المايوه الأزرق ، والجورب ، وثوب النوم الوردي ، والتنورة .. ، وقلم الشفاه ، وصنوف الماكياج ، والعطور الفاخرة ...</w:t>
      </w:r>
    </w:p>
    <w:p w:rsidR="000C0762" w:rsidRDefault="000C0762" w:rsidP="000C0762">
      <w:pPr>
        <w:bidi/>
        <w:ind w:firstLine="720"/>
        <w:jc w:val="both"/>
      </w:pPr>
      <w:r>
        <w:rPr>
          <w:rFonts w:ascii="Simplified Arabic" w:hAnsi="Simplified Arabic" w:cs="Simplified Arabic"/>
          <w:rtl/>
        </w:rPr>
        <w:t>وكذلك الحالات الحركية التي تكون فيها المرأة أكثر إثارة ، كأن يصورها وهي مضطجعة ، أو وهي ترقص ـ ديوان سامبا ـ ، أو وهي تداعب بعض أجزاء جسدها .... ذلك ما نراه في دلالة عنوانات العديد من قصائده ، مثل : مذعورة الفستان ، القرط الطويل(</w:t>
      </w:r>
      <w:r>
        <w:rPr>
          <w:rStyle w:val="FootnoteReference"/>
          <w:rFonts w:ascii="Simplified Arabic" w:hAnsi="Simplified Arabic" w:cs="Simplified Arabic"/>
          <w:rtl/>
        </w:rPr>
        <w:footnoteReference w:id="99"/>
      </w:r>
      <w:r>
        <w:rPr>
          <w:rFonts w:ascii="Simplified Arabic" w:hAnsi="Simplified Arabic" w:cs="Simplified Arabic"/>
          <w:rtl/>
        </w:rPr>
        <w:t>)، أزرار ، إلى رداء أصفر ، إلى وشاح أحمر (</w:t>
      </w:r>
      <w:r>
        <w:rPr>
          <w:rStyle w:val="FootnoteReference"/>
          <w:rFonts w:ascii="Simplified Arabic" w:hAnsi="Simplified Arabic" w:cs="Simplified Arabic"/>
          <w:rtl/>
        </w:rPr>
        <w:footnoteReference w:id="100"/>
      </w:r>
      <w:r>
        <w:rPr>
          <w:rFonts w:ascii="Simplified Arabic" w:hAnsi="Simplified Arabic" w:cs="Simplified Arabic"/>
          <w:rtl/>
        </w:rPr>
        <w:t>) ، أثواب ، مانيكور ، المايوه الأزرق ، ثوب النوم الوردي ، أحمر الشفاه (</w:t>
      </w:r>
      <w:r>
        <w:rPr>
          <w:rStyle w:val="FootnoteReference"/>
          <w:rFonts w:ascii="Simplified Arabic" w:hAnsi="Simplified Arabic" w:cs="Simplified Arabic"/>
          <w:rtl/>
        </w:rPr>
        <w:footnoteReference w:id="101"/>
      </w:r>
      <w:r>
        <w:rPr>
          <w:rFonts w:ascii="Simplified Arabic" w:hAnsi="Simplified Arabic" w:cs="Simplified Arabic"/>
          <w:rtl/>
        </w:rPr>
        <w:t>) ، كم الدانتيل ، القميص الأبيض ، رباط العنق الأخضر ، عودة التنورة المزركشة ، الجورب المقطوع ، طوق الياسمين (</w:t>
      </w:r>
      <w:r>
        <w:rPr>
          <w:rStyle w:val="FootnoteReference"/>
          <w:rFonts w:ascii="Simplified Arabic" w:hAnsi="Simplified Arabic" w:cs="Simplified Arabic"/>
          <w:rtl/>
        </w:rPr>
        <w:footnoteReference w:id="102"/>
      </w:r>
      <w:r>
        <w:rPr>
          <w:rFonts w:ascii="Simplified Arabic" w:hAnsi="Simplified Arabic" w:cs="Simplified Arabic"/>
          <w:rtl/>
        </w:rPr>
        <w:t>) ، القرط الطموح(</w:t>
      </w:r>
      <w:r>
        <w:rPr>
          <w:rStyle w:val="FootnoteReference"/>
          <w:rFonts w:ascii="Simplified Arabic" w:hAnsi="Simplified Arabic" w:cs="Simplified Arabic"/>
          <w:rtl/>
        </w:rPr>
        <w:footnoteReference w:id="103"/>
      </w:r>
      <w:r>
        <w:rPr>
          <w:rFonts w:ascii="Simplified Arabic" w:hAnsi="Simplified Arabic" w:cs="Simplified Arabic"/>
          <w:rtl/>
        </w:rPr>
        <w:t>) ، إلى مضطجعة (</w:t>
      </w:r>
      <w:r>
        <w:rPr>
          <w:rStyle w:val="FootnoteReference"/>
          <w:rFonts w:ascii="Simplified Arabic" w:hAnsi="Simplified Arabic" w:cs="Simplified Arabic"/>
          <w:rtl/>
        </w:rPr>
        <w:footnoteReference w:id="104"/>
      </w:r>
      <w:r>
        <w:rPr>
          <w:rFonts w:ascii="Simplified Arabic" w:hAnsi="Simplified Arabic" w:cs="Simplified Arabic"/>
          <w:rtl/>
        </w:rPr>
        <w:t xml:space="preserve">) .... </w:t>
      </w:r>
    </w:p>
    <w:p w:rsidR="000C0762" w:rsidRDefault="000C0762" w:rsidP="000C0762">
      <w:pPr>
        <w:bidi/>
        <w:ind w:firstLine="720"/>
        <w:jc w:val="both"/>
        <w:rPr>
          <w:rFonts w:ascii="Simplified Arabic" w:hAnsi="Simplified Arabic"/>
        </w:rPr>
      </w:pPr>
      <w:r>
        <w:rPr>
          <w:rFonts w:ascii="Simplified Arabic" w:hAnsi="Simplified Arabic" w:cs="Simplified Arabic"/>
          <w:rtl/>
        </w:rPr>
        <w:t xml:space="preserve">يلاحظ الدارس أيضاً أن تعامل نزار مع جسد المرأة بدأ سافراً منطلقاً عن عقال الدين والأخلاق ؛ متمرداً على نواميس المجتمع والعفة ؛ قارناً بين تصويره الجريء للمواطن سابقة الذكر وبين مفهومه المادي </w:t>
      </w:r>
      <w:r>
        <w:rPr>
          <w:rFonts w:ascii="Simplified Arabic" w:hAnsi="Simplified Arabic" w:cs="Simplified Arabic"/>
          <w:rtl/>
        </w:rPr>
        <w:lastRenderedPageBreak/>
        <w:t>للحب بجرأة منقطعة النظير غالباً ، من ذلك ما نراه في مثل قوله(</w:t>
      </w:r>
      <w:r>
        <w:rPr>
          <w:rStyle w:val="FootnoteReference"/>
          <w:rFonts w:ascii="Simplified Arabic" w:hAnsi="Simplified Arabic" w:cs="Simplified Arabic"/>
          <w:rtl/>
        </w:rPr>
        <w:footnoteReference w:id="105"/>
      </w:r>
      <w:r>
        <w:rPr>
          <w:rFonts w:ascii="Simplified Arabic" w:hAnsi="Simplified Arabic" w:cs="Simplified Arabic"/>
          <w:rtl/>
        </w:rPr>
        <w:t>) :</w:t>
      </w:r>
    </w:p>
    <w:p w:rsidR="000C0762" w:rsidRDefault="000C0762" w:rsidP="000C0762">
      <w:pPr>
        <w:bidi/>
        <w:ind w:firstLine="1367"/>
        <w:jc w:val="both"/>
        <w:rPr>
          <w:rFonts w:ascii="Simplified Arabic" w:hAnsi="Simplified Arabic"/>
        </w:rPr>
      </w:pPr>
      <w:r>
        <w:rPr>
          <w:rFonts w:ascii="Simplified Arabic" w:hAnsi="Simplified Arabic" w:cs="Simplified Arabic"/>
          <w:rtl/>
        </w:rPr>
        <w:t>فضاجعي من شئت أن تُضاجعي ..</w:t>
      </w:r>
    </w:p>
    <w:p w:rsidR="000C0762" w:rsidRDefault="000C0762" w:rsidP="000C0762">
      <w:pPr>
        <w:bidi/>
        <w:ind w:firstLine="1367"/>
        <w:jc w:val="both"/>
        <w:rPr>
          <w:rFonts w:ascii="Simplified Arabic" w:hAnsi="Simplified Arabic"/>
        </w:rPr>
      </w:pPr>
      <w:r>
        <w:rPr>
          <w:rFonts w:ascii="Simplified Arabic" w:hAnsi="Simplified Arabic" w:cs="Simplified Arabic"/>
          <w:rtl/>
        </w:rPr>
        <w:t>ومارسي الحُبَّ .</w:t>
      </w:r>
    </w:p>
    <w:p w:rsidR="000C0762" w:rsidRDefault="000C0762" w:rsidP="000C0762">
      <w:pPr>
        <w:bidi/>
        <w:ind w:firstLine="1367"/>
        <w:jc w:val="both"/>
        <w:rPr>
          <w:rFonts w:ascii="Simplified Arabic" w:hAnsi="Simplified Arabic"/>
        </w:rPr>
      </w:pPr>
      <w:r>
        <w:rPr>
          <w:rFonts w:ascii="Simplified Arabic" w:hAnsi="Simplified Arabic" w:cs="Simplified Arabic"/>
          <w:rtl/>
        </w:rPr>
        <w:t>على أرصفةِ الشوارعِ</w:t>
      </w:r>
    </w:p>
    <w:p w:rsidR="000C0762" w:rsidRDefault="000C0762" w:rsidP="000C0762">
      <w:pPr>
        <w:bidi/>
        <w:ind w:firstLine="1367"/>
        <w:jc w:val="both"/>
        <w:rPr>
          <w:rFonts w:ascii="Simplified Arabic" w:hAnsi="Simplified Arabic"/>
        </w:rPr>
      </w:pPr>
      <w:r>
        <w:rPr>
          <w:rFonts w:ascii="Simplified Arabic" w:hAnsi="Simplified Arabic" w:cs="Simplified Arabic"/>
          <w:rtl/>
        </w:rPr>
        <w:t>نامي مع الحوذيّ ، واللوطيّ ،</w:t>
      </w:r>
    </w:p>
    <w:p w:rsidR="000C0762" w:rsidRDefault="000C0762" w:rsidP="000C0762">
      <w:pPr>
        <w:bidi/>
        <w:ind w:firstLine="1367"/>
        <w:jc w:val="both"/>
        <w:rPr>
          <w:rFonts w:ascii="Simplified Arabic" w:hAnsi="Simplified Arabic"/>
        </w:rPr>
      </w:pPr>
      <w:r>
        <w:rPr>
          <w:rFonts w:ascii="Simplified Arabic" w:hAnsi="Simplified Arabic" w:cs="Simplified Arabic"/>
          <w:rtl/>
        </w:rPr>
        <w:t>والإسكافِ .. والمُزَارعِ ..</w:t>
      </w:r>
    </w:p>
    <w:p w:rsidR="000C0762" w:rsidRDefault="000C0762" w:rsidP="000C0762">
      <w:pPr>
        <w:bidi/>
        <w:ind w:firstLine="1367"/>
        <w:jc w:val="both"/>
        <w:rPr>
          <w:rFonts w:ascii="Simplified Arabic" w:hAnsi="Simplified Arabic"/>
        </w:rPr>
      </w:pPr>
      <w:r>
        <w:rPr>
          <w:rFonts w:ascii="Simplified Arabic" w:hAnsi="Simplified Arabic" w:cs="Simplified Arabic"/>
          <w:rtl/>
        </w:rPr>
        <w:t>نامي مع الملوك ، واللصوص ،</w:t>
      </w:r>
    </w:p>
    <w:p w:rsidR="000C0762" w:rsidRDefault="000C0762" w:rsidP="000C0762">
      <w:pPr>
        <w:bidi/>
        <w:ind w:firstLine="1367"/>
        <w:jc w:val="both"/>
        <w:rPr>
          <w:rFonts w:ascii="Simplified Arabic" w:hAnsi="Simplified Arabic"/>
        </w:rPr>
      </w:pPr>
      <w:r>
        <w:rPr>
          <w:rFonts w:ascii="Simplified Arabic" w:hAnsi="Simplified Arabic" w:cs="Simplified Arabic"/>
          <w:rtl/>
        </w:rPr>
        <w:t>والنُسَّاكِ في الصوامعِ ..</w:t>
      </w:r>
    </w:p>
    <w:p w:rsidR="000C0762" w:rsidRDefault="000C0762" w:rsidP="000C0762">
      <w:pPr>
        <w:bidi/>
        <w:ind w:firstLine="1367"/>
        <w:jc w:val="both"/>
        <w:rPr>
          <w:rFonts w:ascii="Simplified Arabic" w:hAnsi="Simplified Arabic"/>
        </w:rPr>
      </w:pPr>
      <w:r>
        <w:rPr>
          <w:rFonts w:ascii="Simplified Arabic" w:hAnsi="Simplified Arabic" w:cs="Simplified Arabic"/>
          <w:rtl/>
        </w:rPr>
        <w:t xml:space="preserve">نامي مع النساءِ </w:t>
      </w:r>
      <w:r>
        <w:t>–</w:t>
      </w:r>
      <w:r>
        <w:rPr>
          <w:rFonts w:ascii="Simplified Arabic" w:hAnsi="Simplified Arabic" w:cs="Simplified Arabic"/>
          <w:rtl/>
        </w:rPr>
        <w:t xml:space="preserve"> لا فرقَ </w:t>
      </w:r>
      <w:r>
        <w:t>–</w:t>
      </w:r>
      <w:r>
        <w:rPr>
          <w:rFonts w:ascii="Simplified Arabic" w:hAnsi="Simplified Arabic" w:cs="Simplified Arabic"/>
          <w:rtl/>
        </w:rPr>
        <w:t xml:space="preserve"> </w:t>
      </w:r>
    </w:p>
    <w:p w:rsidR="000C0762" w:rsidRDefault="000C0762" w:rsidP="000C0762">
      <w:pPr>
        <w:bidi/>
        <w:ind w:firstLine="1367"/>
        <w:jc w:val="both"/>
        <w:rPr>
          <w:rFonts w:ascii="Simplified Arabic" w:hAnsi="Simplified Arabic"/>
        </w:rPr>
      </w:pPr>
      <w:r>
        <w:rPr>
          <w:rFonts w:ascii="Simplified Arabic" w:hAnsi="Simplified Arabic" w:cs="Simplified Arabic"/>
          <w:rtl/>
        </w:rPr>
        <w:t>مع الريح ، مع الزوابعِ ..</w:t>
      </w:r>
    </w:p>
    <w:p w:rsidR="000C0762" w:rsidRDefault="000C0762" w:rsidP="000C0762">
      <w:pPr>
        <w:bidi/>
        <w:ind w:firstLine="1367"/>
        <w:jc w:val="both"/>
        <w:rPr>
          <w:rFonts w:ascii="Simplified Arabic" w:hAnsi="Simplified Arabic"/>
        </w:rPr>
      </w:pPr>
      <w:r>
        <w:rPr>
          <w:rFonts w:ascii="Simplified Arabic" w:hAnsi="Simplified Arabic" w:cs="Simplified Arabic"/>
          <w:rtl/>
        </w:rPr>
        <w:t>فلن تكوني امرأةً ..</w:t>
      </w:r>
    </w:p>
    <w:p w:rsidR="000C0762" w:rsidRDefault="000C0762" w:rsidP="000C0762">
      <w:pPr>
        <w:bidi/>
        <w:ind w:firstLine="1367"/>
        <w:jc w:val="both"/>
        <w:rPr>
          <w:rFonts w:ascii="Simplified Arabic" w:hAnsi="Simplified Arabic"/>
        </w:rPr>
      </w:pPr>
      <w:r>
        <w:rPr>
          <w:rFonts w:ascii="Simplified Arabic" w:hAnsi="Simplified Arabic" w:cs="Simplified Arabic"/>
          <w:rtl/>
        </w:rPr>
        <w:t>إلاّ معي ..</w:t>
      </w:r>
    </w:p>
    <w:p w:rsidR="000C0762" w:rsidRDefault="000C0762" w:rsidP="000C0762">
      <w:pPr>
        <w:bidi/>
        <w:ind w:firstLine="1367"/>
        <w:jc w:val="both"/>
        <w:rPr>
          <w:rFonts w:ascii="Simplified Arabic" w:hAnsi="Simplified Arabic"/>
        </w:rPr>
      </w:pPr>
      <w:r>
        <w:rPr>
          <w:rFonts w:ascii="Simplified Arabic" w:hAnsi="Simplified Arabic" w:cs="Simplified Arabic"/>
          <w:rtl/>
        </w:rPr>
        <w:t>إلاّ معي ..</w:t>
      </w:r>
    </w:p>
    <w:p w:rsidR="000C0762" w:rsidRDefault="000C0762" w:rsidP="000C0762">
      <w:pPr>
        <w:bidi/>
        <w:jc w:val="both"/>
        <w:rPr>
          <w:rFonts w:ascii="Simplified Arabic" w:hAnsi="Simplified Arabic"/>
        </w:rPr>
      </w:pPr>
      <w:r>
        <w:rPr>
          <w:rFonts w:ascii="Simplified Arabic" w:hAnsi="Simplified Arabic" w:cs="Simplified Arabic"/>
          <w:rtl/>
        </w:rPr>
        <w:t>وإذا كان في الأنموذج السابق يلمح أيضاً للسحاق فإنه في أنموذج آخر يصل إلى حدّ الوقاحة حين يصور مشاهده في مثل قوله (</w:t>
      </w:r>
      <w:r>
        <w:rPr>
          <w:rStyle w:val="FootnoteReference"/>
          <w:rFonts w:ascii="Simplified Arabic" w:hAnsi="Simplified Arabic" w:cs="Simplified Arabic"/>
          <w:rtl/>
        </w:rPr>
        <w:footnoteReference w:id="106"/>
      </w:r>
      <w:r>
        <w:rPr>
          <w:rFonts w:ascii="Simplified Arabic" w:hAnsi="Simplified Arabic" w:cs="Simplified Arabic"/>
          <w:rtl/>
        </w:rPr>
        <w:t xml:space="preserve">) : </w:t>
      </w:r>
    </w:p>
    <w:p w:rsidR="000C0762" w:rsidRDefault="000C0762" w:rsidP="000C0762">
      <w:pPr>
        <w:bidi/>
        <w:ind w:firstLine="1367"/>
        <w:jc w:val="both"/>
        <w:rPr>
          <w:rFonts w:ascii="Simplified Arabic" w:hAnsi="Simplified Arabic"/>
        </w:rPr>
      </w:pPr>
      <w:r>
        <w:rPr>
          <w:rFonts w:ascii="Simplified Arabic" w:hAnsi="Simplified Arabic" w:cs="Simplified Arabic"/>
          <w:rtl/>
        </w:rPr>
        <w:t xml:space="preserve">الذئبة تُرضع ذئبتَها </w:t>
      </w:r>
    </w:p>
    <w:p w:rsidR="000C0762" w:rsidRDefault="000C0762" w:rsidP="000C0762">
      <w:pPr>
        <w:bidi/>
        <w:ind w:firstLine="1367"/>
        <w:jc w:val="both"/>
        <w:rPr>
          <w:rFonts w:ascii="Simplified Arabic" w:hAnsi="Simplified Arabic"/>
        </w:rPr>
      </w:pPr>
      <w:r>
        <w:rPr>
          <w:rFonts w:ascii="Simplified Arabic" w:hAnsi="Simplified Arabic" w:cs="Simplified Arabic"/>
          <w:rtl/>
        </w:rPr>
        <w:t>ويدٌ تجتاحُ و تجتاحُ</w:t>
      </w:r>
    </w:p>
    <w:p w:rsidR="000C0762" w:rsidRDefault="000C0762" w:rsidP="000C0762">
      <w:pPr>
        <w:bidi/>
        <w:ind w:firstLine="1367"/>
        <w:jc w:val="both"/>
        <w:rPr>
          <w:rFonts w:ascii="Simplified Arabic" w:hAnsi="Simplified Arabic"/>
        </w:rPr>
      </w:pPr>
      <w:r>
        <w:rPr>
          <w:rFonts w:ascii="Simplified Arabic" w:hAnsi="Simplified Arabic" w:cs="Simplified Arabic"/>
          <w:rtl/>
        </w:rPr>
        <w:t>ودثارٌ فرَّ .. فواحدةٌ</w:t>
      </w:r>
    </w:p>
    <w:p w:rsidR="000C0762" w:rsidRDefault="000C0762" w:rsidP="000C0762">
      <w:pPr>
        <w:bidi/>
        <w:ind w:firstLine="1367"/>
        <w:jc w:val="both"/>
        <w:rPr>
          <w:rFonts w:ascii="Simplified Arabic" w:hAnsi="Simplified Arabic"/>
        </w:rPr>
      </w:pPr>
      <w:r>
        <w:rPr>
          <w:rFonts w:ascii="Simplified Arabic" w:hAnsi="Simplified Arabic" w:cs="Simplified Arabic"/>
          <w:rtl/>
        </w:rPr>
        <w:t>تُدنيه .. وأخرى ترتاحُ</w:t>
      </w:r>
    </w:p>
    <w:p w:rsidR="000C0762" w:rsidRDefault="000C0762" w:rsidP="000C0762">
      <w:pPr>
        <w:bidi/>
        <w:ind w:firstLine="1367"/>
        <w:jc w:val="both"/>
        <w:rPr>
          <w:rFonts w:ascii="Simplified Arabic" w:hAnsi="Simplified Arabic"/>
        </w:rPr>
      </w:pPr>
      <w:r>
        <w:rPr>
          <w:rFonts w:ascii="Simplified Arabic" w:hAnsi="Simplified Arabic" w:cs="Simplified Arabic"/>
          <w:rtl/>
        </w:rPr>
        <w:t xml:space="preserve">وحوارُ نهودٌ أربعةٍ </w:t>
      </w:r>
    </w:p>
    <w:p w:rsidR="000C0762" w:rsidRDefault="000C0762" w:rsidP="000C0762">
      <w:pPr>
        <w:bidi/>
        <w:ind w:firstLine="1367"/>
        <w:jc w:val="both"/>
        <w:rPr>
          <w:rFonts w:ascii="Simplified Arabic" w:hAnsi="Simplified Arabic"/>
        </w:rPr>
      </w:pPr>
      <w:r>
        <w:rPr>
          <w:rFonts w:ascii="Simplified Arabic" w:hAnsi="Simplified Arabic" w:cs="Simplified Arabic"/>
          <w:rtl/>
        </w:rPr>
        <w:t>تتهامسُ والهمسُ مباحُ</w:t>
      </w:r>
    </w:p>
    <w:p w:rsidR="000C0762" w:rsidRDefault="000C0762" w:rsidP="000C0762">
      <w:pPr>
        <w:bidi/>
        <w:ind w:firstLine="1367"/>
        <w:jc w:val="both"/>
        <w:rPr>
          <w:rFonts w:ascii="Simplified Arabic" w:hAnsi="Simplified Arabic"/>
        </w:rPr>
      </w:pPr>
      <w:r>
        <w:rPr>
          <w:rFonts w:ascii="Simplified Arabic" w:hAnsi="Simplified Arabic" w:cs="Simplified Arabic"/>
          <w:rtl/>
        </w:rPr>
        <w:t>.....................</w:t>
      </w:r>
    </w:p>
    <w:p w:rsidR="000C0762" w:rsidRDefault="000C0762" w:rsidP="000C0762">
      <w:pPr>
        <w:bidi/>
        <w:ind w:firstLine="1367"/>
        <w:jc w:val="both"/>
        <w:rPr>
          <w:rFonts w:ascii="Simplified Arabic" w:hAnsi="Simplified Arabic"/>
        </w:rPr>
      </w:pPr>
      <w:r>
        <w:rPr>
          <w:rFonts w:ascii="Simplified Arabic" w:hAnsi="Simplified Arabic" w:cs="Simplified Arabic"/>
          <w:rtl/>
        </w:rPr>
        <w:t xml:space="preserve">أتراني كُوِّنتُ امرأةً </w:t>
      </w:r>
    </w:p>
    <w:p w:rsidR="000C0762" w:rsidRDefault="000C0762" w:rsidP="000C0762">
      <w:pPr>
        <w:bidi/>
        <w:ind w:firstLine="1367"/>
        <w:jc w:val="both"/>
        <w:rPr>
          <w:rFonts w:ascii="Simplified Arabic" w:hAnsi="Simplified Arabic"/>
        </w:rPr>
      </w:pPr>
      <w:r>
        <w:rPr>
          <w:rFonts w:ascii="Simplified Arabic" w:hAnsi="Simplified Arabic" w:cs="Simplified Arabic"/>
          <w:rtl/>
        </w:rPr>
        <w:t>كي تمضغَ نهدي الأشباحُ</w:t>
      </w:r>
    </w:p>
    <w:p w:rsidR="000C0762" w:rsidRDefault="000C0762" w:rsidP="000C0762">
      <w:pPr>
        <w:bidi/>
        <w:ind w:firstLine="1367"/>
        <w:jc w:val="both"/>
        <w:rPr>
          <w:rFonts w:ascii="Simplified Arabic" w:hAnsi="Simplified Arabic"/>
        </w:rPr>
      </w:pPr>
      <w:r>
        <w:rPr>
          <w:rFonts w:ascii="Simplified Arabic" w:hAnsi="Simplified Arabic" w:cs="Simplified Arabic"/>
          <w:rtl/>
        </w:rPr>
        <w:t>أشذوذُ .. أختاه إذا ما</w:t>
      </w:r>
    </w:p>
    <w:p w:rsidR="000C0762" w:rsidRDefault="000C0762" w:rsidP="000C0762">
      <w:pPr>
        <w:bidi/>
        <w:ind w:firstLine="1367"/>
        <w:jc w:val="both"/>
        <w:rPr>
          <w:rFonts w:ascii="Simplified Arabic" w:hAnsi="Simplified Arabic"/>
        </w:rPr>
      </w:pPr>
      <w:r>
        <w:rPr>
          <w:rFonts w:ascii="Simplified Arabic" w:hAnsi="Simplified Arabic" w:cs="Simplified Arabic"/>
          <w:rtl/>
        </w:rPr>
        <w:t>لَثمَ التفاحَ التفاحُ</w:t>
      </w:r>
    </w:p>
    <w:p w:rsidR="000C0762" w:rsidRDefault="000C0762" w:rsidP="000C0762">
      <w:pPr>
        <w:bidi/>
        <w:ind w:firstLine="1367"/>
        <w:jc w:val="both"/>
        <w:rPr>
          <w:rFonts w:ascii="Simplified Arabic" w:hAnsi="Simplified Arabic"/>
        </w:rPr>
      </w:pPr>
      <w:r>
        <w:rPr>
          <w:rFonts w:ascii="Simplified Arabic" w:hAnsi="Simplified Arabic" w:cs="Simplified Arabic"/>
          <w:rtl/>
        </w:rPr>
        <w:t>نحنُ امرأتان .. لنا قِمَمُ</w:t>
      </w:r>
    </w:p>
    <w:p w:rsidR="000C0762" w:rsidRDefault="000C0762" w:rsidP="000C0762">
      <w:pPr>
        <w:bidi/>
        <w:ind w:firstLine="1367"/>
        <w:jc w:val="both"/>
        <w:rPr>
          <w:rFonts w:ascii="Simplified Arabic" w:hAnsi="Simplified Arabic"/>
        </w:rPr>
      </w:pPr>
      <w:r>
        <w:rPr>
          <w:rFonts w:ascii="Simplified Arabic" w:hAnsi="Simplified Arabic" w:cs="Simplified Arabic"/>
          <w:rtl/>
        </w:rPr>
        <w:t>ولنا أنواءٌ .. ورياحُ</w:t>
      </w:r>
    </w:p>
    <w:p w:rsidR="000C0762" w:rsidRDefault="000C0762" w:rsidP="000C0762">
      <w:pPr>
        <w:bidi/>
        <w:ind w:firstLine="1367"/>
        <w:jc w:val="both"/>
        <w:rPr>
          <w:rFonts w:ascii="Simplified Arabic" w:hAnsi="Simplified Arabic"/>
        </w:rPr>
      </w:pPr>
      <w:r>
        <w:rPr>
          <w:rFonts w:ascii="Simplified Arabic" w:hAnsi="Simplified Arabic" w:cs="Simplified Arabic"/>
          <w:rtl/>
        </w:rPr>
        <w:t>مطرٌ .. مطرُ .. وصديقتُها</w:t>
      </w:r>
    </w:p>
    <w:p w:rsidR="000C0762" w:rsidRDefault="000C0762" w:rsidP="000C0762">
      <w:pPr>
        <w:bidi/>
        <w:ind w:firstLine="1367"/>
        <w:jc w:val="both"/>
        <w:rPr>
          <w:rFonts w:ascii="Simplified Arabic" w:hAnsi="Simplified Arabic"/>
        </w:rPr>
      </w:pPr>
      <w:r>
        <w:rPr>
          <w:rFonts w:ascii="Simplified Arabic" w:hAnsi="Simplified Arabic" w:cs="Simplified Arabic"/>
          <w:rtl/>
        </w:rPr>
        <w:t>معها ، ولتشرينَ نواحُ</w:t>
      </w:r>
    </w:p>
    <w:p w:rsidR="000C0762" w:rsidRDefault="000C0762" w:rsidP="000C0762">
      <w:pPr>
        <w:bidi/>
        <w:ind w:firstLine="1367"/>
        <w:jc w:val="both"/>
        <w:rPr>
          <w:rFonts w:ascii="Simplified Arabic" w:hAnsi="Simplified Arabic"/>
        </w:rPr>
      </w:pPr>
      <w:r>
        <w:rPr>
          <w:rFonts w:ascii="Simplified Arabic" w:hAnsi="Simplified Arabic" w:cs="Simplified Arabic"/>
          <w:rtl/>
        </w:rPr>
        <w:t>والبابُ تئنُّ مفاصلُهُ</w:t>
      </w:r>
    </w:p>
    <w:p w:rsidR="000C0762" w:rsidRDefault="000C0762" w:rsidP="000C0762">
      <w:pPr>
        <w:bidi/>
        <w:ind w:firstLine="1367"/>
        <w:jc w:val="both"/>
        <w:rPr>
          <w:rFonts w:ascii="Simplified Arabic" w:hAnsi="Simplified Arabic"/>
        </w:rPr>
      </w:pPr>
      <w:r>
        <w:rPr>
          <w:rFonts w:ascii="Simplified Arabic" w:hAnsi="Simplified Arabic" w:cs="Simplified Arabic"/>
          <w:rtl/>
        </w:rPr>
        <w:t>ويعربدُ فيه المفتاحُ</w:t>
      </w:r>
    </w:p>
    <w:p w:rsidR="000C0762" w:rsidRDefault="000C0762" w:rsidP="000C0762">
      <w:pPr>
        <w:bidi/>
        <w:jc w:val="both"/>
        <w:rPr>
          <w:rFonts w:ascii="Simplified Arabic" w:hAnsi="Simplified Arabic"/>
        </w:rPr>
      </w:pPr>
      <w:r>
        <w:rPr>
          <w:rFonts w:ascii="Simplified Arabic" w:hAnsi="Simplified Arabic" w:cs="Simplified Arabic"/>
          <w:rtl/>
        </w:rPr>
        <w:lastRenderedPageBreak/>
        <w:t>وهو في خضم حديثه عن مفاتن جسد المرأة وتصوير حاجتها لممارسة الحب لا ينسى أحياناً أن يبرهن على حرية اختيارها (</w:t>
      </w:r>
      <w:r>
        <w:rPr>
          <w:rStyle w:val="FootnoteReference"/>
          <w:rFonts w:ascii="Simplified Arabic" w:hAnsi="Simplified Arabic" w:cs="Simplified Arabic"/>
          <w:rtl/>
        </w:rPr>
        <w:footnoteReference w:id="107"/>
      </w:r>
      <w:r>
        <w:rPr>
          <w:rFonts w:ascii="Simplified Arabic" w:hAnsi="Simplified Arabic" w:cs="Simplified Arabic"/>
          <w:rtl/>
        </w:rPr>
        <w:t xml:space="preserve">) : </w:t>
      </w:r>
    </w:p>
    <w:p w:rsidR="000C0762" w:rsidRDefault="000C0762" w:rsidP="000C0762">
      <w:pPr>
        <w:bidi/>
        <w:ind w:firstLine="1367"/>
        <w:jc w:val="both"/>
        <w:rPr>
          <w:rFonts w:ascii="Simplified Arabic" w:hAnsi="Simplified Arabic"/>
        </w:rPr>
      </w:pPr>
      <w:r>
        <w:rPr>
          <w:rFonts w:ascii="Simplified Arabic" w:hAnsi="Simplified Arabic" w:cs="Simplified Arabic"/>
          <w:rtl/>
        </w:rPr>
        <w:t>ليس هناك امرأةٌ</w:t>
      </w:r>
    </w:p>
    <w:p w:rsidR="000C0762" w:rsidRDefault="000C0762" w:rsidP="000C0762">
      <w:pPr>
        <w:bidi/>
        <w:ind w:firstLine="1367"/>
        <w:jc w:val="both"/>
        <w:rPr>
          <w:rFonts w:ascii="Simplified Arabic" w:hAnsi="Simplified Arabic"/>
        </w:rPr>
      </w:pPr>
      <w:r>
        <w:rPr>
          <w:rFonts w:ascii="Simplified Arabic" w:hAnsi="Simplified Arabic" w:cs="Simplified Arabic"/>
          <w:rtl/>
        </w:rPr>
        <w:t>تُغْتصبُ اغتصابْ</w:t>
      </w:r>
    </w:p>
    <w:p w:rsidR="000C0762" w:rsidRDefault="000C0762" w:rsidP="000C0762">
      <w:pPr>
        <w:bidi/>
        <w:ind w:firstLine="1367"/>
        <w:jc w:val="both"/>
        <w:rPr>
          <w:rFonts w:ascii="Simplified Arabic" w:hAnsi="Simplified Arabic"/>
        </w:rPr>
      </w:pPr>
      <w:r>
        <w:rPr>
          <w:rFonts w:ascii="Simplified Arabic" w:hAnsi="Simplified Arabic" w:cs="Simplified Arabic"/>
          <w:rtl/>
        </w:rPr>
        <w:t>هل ممكنٌ</w:t>
      </w:r>
    </w:p>
    <w:p w:rsidR="000C0762" w:rsidRDefault="000C0762" w:rsidP="000C0762">
      <w:pPr>
        <w:bidi/>
        <w:ind w:firstLine="1367"/>
        <w:jc w:val="both"/>
        <w:rPr>
          <w:rFonts w:ascii="Simplified Arabic" w:hAnsi="Simplified Arabic"/>
        </w:rPr>
      </w:pPr>
      <w:r>
        <w:rPr>
          <w:rFonts w:ascii="Simplified Arabic" w:hAnsi="Simplified Arabic" w:cs="Simplified Arabic"/>
          <w:rtl/>
        </w:rPr>
        <w:t>أن يقرأ الإنسانُ في كتابْ</w:t>
      </w:r>
    </w:p>
    <w:p w:rsidR="000C0762" w:rsidRDefault="000C0762" w:rsidP="000C0762">
      <w:pPr>
        <w:bidi/>
        <w:ind w:firstLine="1367"/>
        <w:jc w:val="both"/>
        <w:rPr>
          <w:rFonts w:ascii="Simplified Arabic" w:hAnsi="Simplified Arabic"/>
        </w:rPr>
      </w:pPr>
      <w:r>
        <w:rPr>
          <w:rFonts w:ascii="Simplified Arabic" w:hAnsi="Simplified Arabic" w:cs="Simplified Arabic"/>
          <w:rtl/>
        </w:rPr>
        <w:t>حين يكون مُغْلَقَاً</w:t>
      </w:r>
    </w:p>
    <w:p w:rsidR="000C0762" w:rsidRDefault="000C0762" w:rsidP="000C0762">
      <w:pPr>
        <w:bidi/>
        <w:ind w:firstLine="1367"/>
        <w:jc w:val="both"/>
        <w:rPr>
          <w:rFonts w:ascii="Simplified Arabic" w:hAnsi="Simplified Arabic"/>
        </w:rPr>
      </w:pPr>
      <w:r>
        <w:rPr>
          <w:rFonts w:ascii="Simplified Arabic" w:hAnsi="Simplified Arabic" w:cs="Simplified Arabic"/>
          <w:rtl/>
        </w:rPr>
        <w:t>أمَامَهُ الكتابْ ؟</w:t>
      </w:r>
    </w:p>
    <w:p w:rsidR="000C0762" w:rsidRDefault="000C0762" w:rsidP="000C0762">
      <w:pPr>
        <w:bidi/>
        <w:jc w:val="both"/>
        <w:rPr>
          <w:rFonts w:ascii="Simplified Arabic" w:hAnsi="Simplified Arabic"/>
        </w:rPr>
      </w:pPr>
      <w:r>
        <w:rPr>
          <w:rFonts w:ascii="Simplified Arabic" w:hAnsi="Simplified Arabic" w:cs="Simplified Arabic"/>
          <w:rtl/>
        </w:rPr>
        <w:t>وهو في خضم ذلك كله لا يستغني عن المزج بين مفاتن جسدها وأدوات زينتها وملابسها الشفافة وحركاتها المثيرة للغريزة .. ، وبعد أن يستغرق جميع هذه المعاني في دواوينه الأولى بصفة عامة ، تبدأ منزلة جسد المرأة في التراجع ، وتبدأ مرحلة جديدة تتجلى في تقدم أشياء المرأة لتحتل مكان الصدارة ، ويكون ذكر الجسد تابعاً من خلال ما تكشف عنه ملابسها وأدوات زينتها .. ويتباعد الحديث عن الجنس بصورته السافرة ، ويجتهد نزار في فلسفة الأشياء في محاولة ذكية لتبرير هذا الاتجاه وترميز المرأة والجنس .</w:t>
      </w:r>
    </w:p>
    <w:p w:rsidR="000C0762" w:rsidRDefault="000C0762" w:rsidP="000C0762">
      <w:pPr>
        <w:bidi/>
        <w:jc w:val="both"/>
        <w:rPr>
          <w:rFonts w:ascii="Simplified Arabic" w:hAnsi="Simplified Arabic"/>
        </w:rPr>
      </w:pPr>
      <w:r>
        <w:rPr>
          <w:rFonts w:ascii="Simplified Arabic" w:hAnsi="Simplified Arabic" w:cs="Simplified Arabic"/>
          <w:rtl/>
        </w:rPr>
        <w:t>ففي إطار التبرير نرى العديد من التبريرات التي قد تصل إلى حد التناقض والاضطراب ، فمن تبريراته مثلاً : أن النوم في عيون النساء أكثر طمأنينته من النوم بين الأسلاك الشائكة ، وأن مملكة الحب أسعد الممالك (</w:t>
      </w:r>
      <w:r>
        <w:rPr>
          <w:rStyle w:val="FootnoteReference"/>
          <w:rFonts w:ascii="Simplified Arabic" w:hAnsi="Simplified Arabic" w:cs="Simplified Arabic"/>
          <w:rtl/>
        </w:rPr>
        <w:footnoteReference w:id="108"/>
      </w:r>
      <w:r>
        <w:rPr>
          <w:rFonts w:ascii="Simplified Arabic" w:hAnsi="Simplified Arabic" w:cs="Simplified Arabic"/>
          <w:rtl/>
        </w:rPr>
        <w:t>) .</w:t>
      </w:r>
    </w:p>
    <w:p w:rsidR="000C0762" w:rsidRDefault="000C0762" w:rsidP="000C0762">
      <w:pPr>
        <w:bidi/>
        <w:jc w:val="both"/>
        <w:rPr>
          <w:rFonts w:ascii="Simplified Arabic" w:hAnsi="Simplified Arabic"/>
        </w:rPr>
      </w:pPr>
      <w:r>
        <w:rPr>
          <w:rFonts w:ascii="Simplified Arabic" w:hAnsi="Simplified Arabic" w:cs="Simplified Arabic"/>
          <w:rtl/>
        </w:rPr>
        <w:t>وهذا تبرير يتناقض مع واقع حياة نزار الذي لم يتعرض يوماً للسجن والنوم بين الأسلاك الشائكة ، والذي احتفل به العالم العربي بشعره واستقبله الأمراء والحكام بحفاوة بالغة حتى وهو يهجو أمراء النفط ثم يعرض بالعروبة والزعماء العرب في أخريات  حياته (</w:t>
      </w:r>
      <w:r>
        <w:rPr>
          <w:rStyle w:val="FootnoteReference"/>
          <w:rFonts w:ascii="Simplified Arabic" w:hAnsi="Simplified Arabic" w:cs="Simplified Arabic"/>
          <w:rtl/>
        </w:rPr>
        <w:footnoteReference w:id="109"/>
      </w:r>
      <w:r>
        <w:rPr>
          <w:rFonts w:ascii="Simplified Arabic" w:hAnsi="Simplified Arabic" w:cs="Simplified Arabic"/>
          <w:rtl/>
        </w:rPr>
        <w:t>) .</w:t>
      </w:r>
    </w:p>
    <w:p w:rsidR="000C0762" w:rsidRDefault="000C0762" w:rsidP="000C0762">
      <w:pPr>
        <w:bidi/>
        <w:jc w:val="both"/>
        <w:rPr>
          <w:rFonts w:ascii="Simplified Arabic" w:hAnsi="Simplified Arabic"/>
        </w:rPr>
      </w:pPr>
      <w:r>
        <w:rPr>
          <w:rFonts w:ascii="Simplified Arabic" w:hAnsi="Simplified Arabic" w:cs="Simplified Arabic"/>
          <w:rtl/>
        </w:rPr>
        <w:tab/>
        <w:t>أما تبريره المرتبط بدعواه أنه يسعى إلى تحرير المرأة ويتبنى قضاياها فقد بينا الرأي فيه فيما سبق ، ويكفي أن نرى هذه الصورة من صور دفاعه عن المرأة ومطالبته بتحرير نهدها ، يقول (</w:t>
      </w:r>
      <w:r>
        <w:rPr>
          <w:rStyle w:val="FootnoteReference"/>
          <w:rFonts w:ascii="Simplified Arabic" w:hAnsi="Simplified Arabic" w:cs="Simplified Arabic"/>
          <w:rtl/>
        </w:rPr>
        <w:footnoteReference w:id="110"/>
      </w:r>
      <w:r>
        <w:rPr>
          <w:rFonts w:ascii="Simplified Arabic" w:hAnsi="Simplified Arabic" w:cs="Simplified Arabic"/>
          <w:rtl/>
        </w:rPr>
        <w:t xml:space="preserve">) : </w:t>
      </w:r>
    </w:p>
    <w:p w:rsidR="000C0762" w:rsidRDefault="000C0762" w:rsidP="000C0762">
      <w:pPr>
        <w:bidi/>
        <w:ind w:firstLine="1367"/>
        <w:jc w:val="both"/>
        <w:rPr>
          <w:rFonts w:ascii="Simplified Arabic" w:hAnsi="Simplified Arabic"/>
        </w:rPr>
      </w:pPr>
      <w:r>
        <w:rPr>
          <w:rFonts w:ascii="Simplified Arabic" w:hAnsi="Simplified Arabic" w:cs="Simplified Arabic"/>
          <w:rtl/>
        </w:rPr>
        <w:t xml:space="preserve">فكلُّ مذبوحةٍ دافعتُ عن دمِها </w:t>
      </w:r>
    </w:p>
    <w:p w:rsidR="000C0762" w:rsidRDefault="000C0762" w:rsidP="000C0762">
      <w:pPr>
        <w:bidi/>
        <w:ind w:firstLine="1367"/>
        <w:jc w:val="both"/>
        <w:rPr>
          <w:rFonts w:ascii="Simplified Arabic" w:hAnsi="Simplified Arabic"/>
        </w:rPr>
      </w:pPr>
      <w:r>
        <w:rPr>
          <w:rFonts w:ascii="Simplified Arabic" w:hAnsi="Simplified Arabic" w:cs="Simplified Arabic"/>
          <w:rtl/>
        </w:rPr>
        <w:t>وكلُّ خائفةٍ أهديتُها وَطنَا</w:t>
      </w:r>
    </w:p>
    <w:p w:rsidR="000C0762" w:rsidRDefault="000C0762" w:rsidP="000C0762">
      <w:pPr>
        <w:bidi/>
        <w:ind w:firstLine="1367"/>
        <w:jc w:val="both"/>
        <w:rPr>
          <w:rFonts w:ascii="Simplified Arabic" w:hAnsi="Simplified Arabic"/>
        </w:rPr>
      </w:pPr>
      <w:r>
        <w:rPr>
          <w:rFonts w:ascii="Simplified Arabic" w:hAnsi="Simplified Arabic" w:cs="Simplified Arabic"/>
          <w:rtl/>
        </w:rPr>
        <w:t>وكلُّ نَهْدٍ .. أنا أيَّدتُ ثَوْرتَهُ</w:t>
      </w:r>
    </w:p>
    <w:p w:rsidR="000C0762" w:rsidRDefault="000C0762" w:rsidP="000C0762">
      <w:pPr>
        <w:bidi/>
        <w:ind w:firstLine="1367"/>
        <w:jc w:val="both"/>
        <w:rPr>
          <w:rFonts w:ascii="Simplified Arabic" w:hAnsi="Simplified Arabic"/>
        </w:rPr>
      </w:pPr>
      <w:r>
        <w:rPr>
          <w:rFonts w:ascii="Simplified Arabic" w:hAnsi="Simplified Arabic" w:cs="Simplified Arabic"/>
          <w:rtl/>
        </w:rPr>
        <w:t>وما تردَّدْتُ في أن أدفعَ الثَمنَا</w:t>
      </w:r>
    </w:p>
    <w:p w:rsidR="000C0762" w:rsidRDefault="000C0762" w:rsidP="000C0762">
      <w:pPr>
        <w:bidi/>
        <w:ind w:firstLine="1367"/>
        <w:jc w:val="both"/>
        <w:rPr>
          <w:rFonts w:ascii="Simplified Arabic" w:hAnsi="Simplified Arabic"/>
        </w:rPr>
      </w:pPr>
      <w:r>
        <w:rPr>
          <w:rFonts w:ascii="Simplified Arabic" w:hAnsi="Simplified Arabic" w:cs="Simplified Arabic"/>
          <w:rtl/>
        </w:rPr>
        <w:t>أنا مع الحُبِّ ، حتى حينَ يقتُلُني</w:t>
      </w:r>
    </w:p>
    <w:p w:rsidR="000C0762" w:rsidRDefault="000C0762" w:rsidP="000C0762">
      <w:pPr>
        <w:bidi/>
        <w:ind w:firstLine="1367"/>
        <w:jc w:val="both"/>
        <w:rPr>
          <w:rFonts w:ascii="Simplified Arabic" w:hAnsi="Simplified Arabic"/>
        </w:rPr>
      </w:pPr>
      <w:r>
        <w:rPr>
          <w:rFonts w:ascii="Simplified Arabic" w:hAnsi="Simplified Arabic" w:cs="Simplified Arabic"/>
          <w:rtl/>
        </w:rPr>
        <w:t>إذا تخلَّيْتُ عن عِشْقي .. فلستُ أنا ..</w:t>
      </w:r>
    </w:p>
    <w:p w:rsidR="000C0762" w:rsidRDefault="000C0762" w:rsidP="000C0762">
      <w:pPr>
        <w:bidi/>
        <w:jc w:val="both"/>
        <w:rPr>
          <w:rFonts w:ascii="Simplified Arabic" w:hAnsi="Simplified Arabic"/>
        </w:rPr>
      </w:pPr>
      <w:r>
        <w:rPr>
          <w:rFonts w:ascii="Simplified Arabic" w:hAnsi="Simplified Arabic" w:cs="Simplified Arabic"/>
          <w:rtl/>
        </w:rPr>
        <w:t>إلى غير ذلك من التبريرات التي مرت بنا في أثناء التعرف على عوامل اتجاه نزار هذه الوجهة الغزلية .</w:t>
      </w:r>
    </w:p>
    <w:p w:rsidR="000C0762" w:rsidRDefault="000C0762" w:rsidP="000C0762">
      <w:pPr>
        <w:bidi/>
        <w:jc w:val="both"/>
        <w:rPr>
          <w:rFonts w:ascii="Simplified Arabic" w:hAnsi="Simplified Arabic"/>
        </w:rPr>
      </w:pPr>
      <w:r>
        <w:rPr>
          <w:rFonts w:ascii="Simplified Arabic" w:hAnsi="Simplified Arabic" w:cs="Simplified Arabic"/>
          <w:rtl/>
        </w:rPr>
        <w:tab/>
        <w:t xml:space="preserve">وفي إطار ترميز المرأة والجنس نرى المرأة أحياناً تجربة وقصيدة ، تلهم نزار أبجديات شعره ومعاني </w:t>
      </w:r>
      <w:r>
        <w:rPr>
          <w:rFonts w:ascii="Simplified Arabic" w:hAnsi="Simplified Arabic" w:cs="Simplified Arabic"/>
          <w:rtl/>
        </w:rPr>
        <w:lastRenderedPageBreak/>
        <w:t>مفرداته .. وهي في ذات الوقت لا تتخلى عن كونها جسداً يمنح اللذة والجمال والخصب .. ، ويشكل الجنس في البداية مركز الدائرة ثم يصبح مع التقادم والتكرار مرفأ من المرافئ القديمة التي لم تعد قادرة على بعث القصيدة أو إثارة القريحة ، وكما غير نزار مرافئ الشهوة ومواطن الإثارة في جسد المرأة  مع كل تجربة وقصيدة كان عليه أن يبحث في النهاية عن قطب جديد له ذات الجاذبية التي كانت من قبل لجسد المرأة . وفي هذا السياق يقول نزار (</w:t>
      </w:r>
      <w:r>
        <w:rPr>
          <w:rStyle w:val="FootnoteReference"/>
          <w:rFonts w:ascii="Simplified Arabic" w:hAnsi="Simplified Arabic" w:cs="Simplified Arabic"/>
          <w:rtl/>
        </w:rPr>
        <w:footnoteReference w:id="111"/>
      </w:r>
      <w:r>
        <w:rPr>
          <w:rFonts w:ascii="Simplified Arabic" w:hAnsi="Simplified Arabic" w:cs="Simplified Arabic"/>
          <w:rtl/>
        </w:rPr>
        <w:t xml:space="preserve">) : " المرأة موقف من المواقف في رحلتي البحرية الطويلة : ميناء من الموانئ ، زودني ذات يوم بالخبز ، والماء ، والحرير ، و أعواد البخور ، لكن بقية الموانئ ظلت تنادي سفينتي .. إن أسوأ شئ في تاريخ البحار ، هو الرسو في ميناء واحد فالموانئ الواحدة مقبرة الطموح .. إنني لم أتوقف لحظة من اللحظات عن تغيير جلدي إنني أشعر دائماً أنني أقف على أرض لا ثبات لها ، و أن خيول الشعر تركض من حولي بالمئات  ، و أنني إذا لم أغير طريقة ركضي ، وسرج فرسي ، سقطت تحت حوافر الخيول المتسابقة ... " </w:t>
      </w:r>
    </w:p>
    <w:p w:rsidR="000C0762" w:rsidRDefault="000C0762" w:rsidP="000C0762">
      <w:pPr>
        <w:bidi/>
        <w:ind w:firstLine="720"/>
        <w:jc w:val="both"/>
        <w:rPr>
          <w:rFonts w:ascii="Simplified Arabic" w:hAnsi="Simplified Arabic"/>
        </w:rPr>
      </w:pPr>
      <w:r>
        <w:rPr>
          <w:rFonts w:ascii="Simplified Arabic" w:hAnsi="Simplified Arabic" w:cs="Simplified Arabic"/>
          <w:rtl/>
        </w:rPr>
        <w:t xml:space="preserve">قد يبدو حديث نزار هذا مقنعاً ، وقد نرى معه أنه لم يتوقف لحظة من اللحظات عن تغيير جلده .. و لكن في أيِّ مرفأ ؟ </w:t>
      </w:r>
    </w:p>
    <w:p w:rsidR="000C0762" w:rsidRDefault="000C0762" w:rsidP="000C0762">
      <w:pPr>
        <w:bidi/>
        <w:ind w:firstLine="720"/>
        <w:jc w:val="both"/>
        <w:rPr>
          <w:rFonts w:ascii="Simplified Arabic" w:hAnsi="Simplified Arabic"/>
        </w:rPr>
      </w:pPr>
      <w:r>
        <w:rPr>
          <w:rFonts w:ascii="Simplified Arabic" w:hAnsi="Simplified Arabic" w:cs="Simplified Arabic"/>
          <w:rtl/>
        </w:rPr>
        <w:t>لقد غير نزار جلده مئات المرات في مرفأ المرأة وفي حجرة نومها ولم ينس أنه رسول الحب(</w:t>
      </w:r>
      <w:r>
        <w:rPr>
          <w:rStyle w:val="FootnoteReference"/>
          <w:rFonts w:ascii="Simplified Arabic" w:hAnsi="Simplified Arabic" w:cs="Simplified Arabic"/>
          <w:rtl/>
        </w:rPr>
        <w:footnoteReference w:id="112"/>
      </w:r>
      <w:r>
        <w:rPr>
          <w:rFonts w:ascii="Simplified Arabic" w:hAnsi="Simplified Arabic" w:cs="Simplified Arabic"/>
          <w:rtl/>
        </w:rPr>
        <w:t xml:space="preserve">) : </w:t>
      </w:r>
    </w:p>
    <w:p w:rsidR="000C0762" w:rsidRDefault="000C0762" w:rsidP="000C0762">
      <w:pPr>
        <w:bidi/>
        <w:ind w:firstLine="1367"/>
        <w:jc w:val="both"/>
        <w:rPr>
          <w:rFonts w:ascii="Simplified Arabic" w:hAnsi="Simplified Arabic"/>
        </w:rPr>
      </w:pPr>
      <w:r>
        <w:rPr>
          <w:rFonts w:ascii="Simplified Arabic" w:hAnsi="Simplified Arabic" w:cs="Simplified Arabic"/>
          <w:rtl/>
        </w:rPr>
        <w:t>إني رسولُ الحبِّ ..</w:t>
      </w:r>
    </w:p>
    <w:p w:rsidR="000C0762" w:rsidRDefault="000C0762" w:rsidP="000C0762">
      <w:pPr>
        <w:bidi/>
        <w:ind w:firstLine="1367"/>
        <w:jc w:val="both"/>
        <w:rPr>
          <w:rFonts w:ascii="Simplified Arabic" w:hAnsi="Simplified Arabic"/>
        </w:rPr>
      </w:pPr>
      <w:r>
        <w:rPr>
          <w:rFonts w:ascii="Simplified Arabic" w:hAnsi="Simplified Arabic" w:cs="Simplified Arabic"/>
          <w:rtl/>
        </w:rPr>
        <w:t>أحملُ للنساء مفاجآتي</w:t>
      </w:r>
    </w:p>
    <w:p w:rsidR="000C0762" w:rsidRDefault="000C0762" w:rsidP="000C0762">
      <w:pPr>
        <w:bidi/>
        <w:ind w:firstLine="1367"/>
        <w:jc w:val="both"/>
        <w:rPr>
          <w:rFonts w:ascii="Simplified Arabic" w:hAnsi="Simplified Arabic"/>
        </w:rPr>
      </w:pPr>
      <w:r>
        <w:rPr>
          <w:rFonts w:ascii="Simplified Arabic" w:hAnsi="Simplified Arabic" w:cs="Simplified Arabic"/>
          <w:rtl/>
        </w:rPr>
        <w:t xml:space="preserve">لو أنَّني بالخمر .. لم أغسلهُما </w:t>
      </w:r>
    </w:p>
    <w:p w:rsidR="000C0762" w:rsidRDefault="000C0762" w:rsidP="000C0762">
      <w:pPr>
        <w:bidi/>
        <w:ind w:firstLine="1367"/>
        <w:jc w:val="both"/>
        <w:rPr>
          <w:rFonts w:ascii="Simplified Arabic" w:hAnsi="Simplified Arabic"/>
        </w:rPr>
      </w:pPr>
      <w:r>
        <w:rPr>
          <w:rFonts w:ascii="Simplified Arabic" w:hAnsi="Simplified Arabic" w:cs="Simplified Arabic"/>
          <w:rtl/>
        </w:rPr>
        <w:t>نهداك .. ما كانا على قيد الحياة</w:t>
      </w:r>
    </w:p>
    <w:p w:rsidR="000C0762" w:rsidRDefault="000C0762" w:rsidP="000C0762">
      <w:pPr>
        <w:bidi/>
        <w:ind w:firstLine="1367"/>
        <w:jc w:val="both"/>
        <w:rPr>
          <w:rFonts w:ascii="Simplified Arabic" w:hAnsi="Simplified Arabic"/>
        </w:rPr>
      </w:pPr>
      <w:r>
        <w:rPr>
          <w:rFonts w:ascii="Simplified Arabic" w:hAnsi="Simplified Arabic" w:cs="Simplified Arabic"/>
          <w:rtl/>
        </w:rPr>
        <w:t>فإذا استدارت حَلْمتَاكِ</w:t>
      </w:r>
    </w:p>
    <w:p w:rsidR="000C0762" w:rsidRDefault="000C0762" w:rsidP="000C0762">
      <w:pPr>
        <w:bidi/>
        <w:ind w:firstLine="1367"/>
        <w:jc w:val="both"/>
        <w:rPr>
          <w:rFonts w:ascii="Simplified Arabic" w:hAnsi="Simplified Arabic"/>
        </w:rPr>
      </w:pPr>
      <w:r>
        <w:rPr>
          <w:rFonts w:ascii="Simplified Arabic" w:hAnsi="Simplified Arabic" w:cs="Simplified Arabic"/>
          <w:rtl/>
        </w:rPr>
        <w:t>فتلك أصغرُ مُعْجزاتي</w:t>
      </w:r>
    </w:p>
    <w:p w:rsidR="000C0762" w:rsidRDefault="000C0762" w:rsidP="000C0762">
      <w:pPr>
        <w:bidi/>
        <w:jc w:val="both"/>
        <w:rPr>
          <w:rFonts w:ascii="Simplified Arabic" w:hAnsi="Simplified Arabic"/>
        </w:rPr>
      </w:pPr>
      <w:r>
        <w:rPr>
          <w:rFonts w:ascii="Simplified Arabic" w:hAnsi="Simplified Arabic" w:cs="Simplified Arabic"/>
          <w:rtl/>
        </w:rPr>
        <w:t>ولم ينس أن يذّكرنا بأن الحب (</w:t>
      </w:r>
      <w:r>
        <w:rPr>
          <w:rStyle w:val="FootnoteReference"/>
          <w:rFonts w:ascii="Simplified Arabic" w:hAnsi="Simplified Arabic" w:cs="Simplified Arabic"/>
          <w:rtl/>
        </w:rPr>
        <w:footnoteReference w:id="113"/>
      </w:r>
      <w:r>
        <w:rPr>
          <w:rFonts w:ascii="Simplified Arabic" w:hAnsi="Simplified Arabic" w:cs="Simplified Arabic"/>
          <w:rtl/>
        </w:rPr>
        <w:t>) :</w:t>
      </w:r>
    </w:p>
    <w:p w:rsidR="000C0762" w:rsidRDefault="000C0762" w:rsidP="000C0762">
      <w:pPr>
        <w:bidi/>
        <w:ind w:firstLine="1367"/>
        <w:jc w:val="both"/>
        <w:rPr>
          <w:rFonts w:ascii="Simplified Arabic" w:hAnsi="Simplified Arabic"/>
        </w:rPr>
      </w:pPr>
      <w:r>
        <w:rPr>
          <w:rFonts w:ascii="Simplified Arabic" w:hAnsi="Simplified Arabic" w:cs="Simplified Arabic"/>
          <w:rtl/>
        </w:rPr>
        <w:t>قصيدةٌ جميلةٌ مكتوبةٌ على القَمَرْ</w:t>
      </w:r>
    </w:p>
    <w:p w:rsidR="000C0762" w:rsidRDefault="000C0762" w:rsidP="000C0762">
      <w:pPr>
        <w:bidi/>
        <w:ind w:firstLine="1367"/>
        <w:jc w:val="both"/>
        <w:rPr>
          <w:rFonts w:ascii="Simplified Arabic" w:hAnsi="Simplified Arabic"/>
        </w:rPr>
      </w:pPr>
      <w:r>
        <w:rPr>
          <w:rFonts w:ascii="Simplified Arabic" w:hAnsi="Simplified Arabic" w:cs="Simplified Arabic"/>
          <w:rtl/>
        </w:rPr>
        <w:t>الحبُّ مرسومٌ على جميعِ أوراقِ الشَجَرْ</w:t>
      </w:r>
    </w:p>
    <w:p w:rsidR="000C0762" w:rsidRDefault="000C0762" w:rsidP="000C0762">
      <w:pPr>
        <w:bidi/>
        <w:jc w:val="both"/>
        <w:rPr>
          <w:rFonts w:ascii="Simplified Arabic" w:hAnsi="Simplified Arabic"/>
        </w:rPr>
      </w:pPr>
      <w:r>
        <w:rPr>
          <w:rFonts w:ascii="Simplified Arabic" w:hAnsi="Simplified Arabic" w:cs="Simplified Arabic"/>
          <w:rtl/>
        </w:rPr>
        <w:t>وأن بقاء الشعر منوط ببقاء المرأة الملهمة في متناول اليد (</w:t>
      </w:r>
      <w:r>
        <w:rPr>
          <w:rStyle w:val="FootnoteReference"/>
          <w:rFonts w:ascii="Simplified Arabic" w:hAnsi="Simplified Arabic" w:cs="Simplified Arabic"/>
          <w:rtl/>
        </w:rPr>
        <w:footnoteReference w:id="114"/>
      </w:r>
      <w:r>
        <w:rPr>
          <w:rFonts w:ascii="Simplified Arabic" w:hAnsi="Simplified Arabic" w:cs="Simplified Arabic"/>
          <w:rtl/>
        </w:rPr>
        <w:t xml:space="preserve">) : </w:t>
      </w:r>
    </w:p>
    <w:p w:rsidR="000C0762" w:rsidRDefault="000C0762" w:rsidP="000C0762">
      <w:pPr>
        <w:bidi/>
        <w:ind w:firstLine="1367"/>
        <w:jc w:val="both"/>
        <w:rPr>
          <w:rFonts w:ascii="Simplified Arabic" w:hAnsi="Simplified Arabic"/>
        </w:rPr>
      </w:pPr>
      <w:r>
        <w:rPr>
          <w:rFonts w:ascii="Simplified Arabic" w:hAnsi="Simplified Arabic" w:cs="Simplified Arabic"/>
          <w:rtl/>
        </w:rPr>
        <w:t>أُريدُكِ أُنثى</w:t>
      </w:r>
    </w:p>
    <w:p w:rsidR="000C0762" w:rsidRDefault="000C0762" w:rsidP="000C0762">
      <w:pPr>
        <w:bidi/>
        <w:ind w:firstLine="1367"/>
        <w:jc w:val="both"/>
        <w:rPr>
          <w:rFonts w:ascii="Simplified Arabic" w:hAnsi="Simplified Arabic"/>
        </w:rPr>
      </w:pPr>
      <w:r>
        <w:rPr>
          <w:rFonts w:ascii="Simplified Arabic" w:hAnsi="Simplified Arabic" w:cs="Simplified Arabic"/>
          <w:rtl/>
        </w:rPr>
        <w:t>لتبقى الحياةُ على أرضِنا مُمْكِنَةْ ..</w:t>
      </w:r>
    </w:p>
    <w:p w:rsidR="000C0762" w:rsidRDefault="000C0762" w:rsidP="000C0762">
      <w:pPr>
        <w:bidi/>
        <w:ind w:firstLine="1367"/>
        <w:jc w:val="both"/>
        <w:rPr>
          <w:rFonts w:ascii="Simplified Arabic" w:hAnsi="Simplified Arabic"/>
        </w:rPr>
      </w:pPr>
      <w:r>
        <w:rPr>
          <w:rFonts w:ascii="Simplified Arabic" w:hAnsi="Simplified Arabic" w:cs="Simplified Arabic"/>
          <w:rtl/>
        </w:rPr>
        <w:t>وتبقى القصائدُ في عصرنا مُمْكِنَةْ ..</w:t>
      </w:r>
    </w:p>
    <w:p w:rsidR="000C0762" w:rsidRDefault="000C0762" w:rsidP="000C0762">
      <w:pPr>
        <w:bidi/>
        <w:jc w:val="both"/>
        <w:rPr>
          <w:rFonts w:ascii="Simplified Arabic" w:hAnsi="Simplified Arabic"/>
        </w:rPr>
      </w:pPr>
      <w:r>
        <w:rPr>
          <w:rFonts w:ascii="Simplified Arabic" w:hAnsi="Simplified Arabic" w:cs="Simplified Arabic"/>
          <w:rtl/>
        </w:rPr>
        <w:lastRenderedPageBreak/>
        <w:t xml:space="preserve"> لذلك فهو يقرر أنه لن يتخلى أبداً عن شعره في المرأة  : “ إن فكرة التوبة عن شعري النسـائي ، غير واردة ، فكرة جبانة وسخيفة ، فأنا لا أنوي أبداً توقيع معاهدة فك ارتباط مع الشعر .. “ (</w:t>
      </w:r>
      <w:r>
        <w:rPr>
          <w:rStyle w:val="FootnoteReference"/>
          <w:rFonts w:ascii="Simplified Arabic" w:hAnsi="Simplified Arabic" w:cs="Simplified Arabic"/>
          <w:rtl/>
        </w:rPr>
        <w:footnoteReference w:id="115"/>
      </w:r>
      <w:r>
        <w:rPr>
          <w:rFonts w:ascii="Simplified Arabic" w:hAnsi="Simplified Arabic" w:cs="Simplified Arabic"/>
          <w:rtl/>
        </w:rPr>
        <w:t xml:space="preserve">) </w:t>
      </w:r>
    </w:p>
    <w:p w:rsidR="000C0762" w:rsidRDefault="000C0762" w:rsidP="000C0762">
      <w:pPr>
        <w:bidi/>
        <w:jc w:val="both"/>
        <w:rPr>
          <w:rFonts w:ascii="Simplified Arabic" w:hAnsi="Simplified Arabic"/>
        </w:rPr>
      </w:pPr>
      <w:r>
        <w:rPr>
          <w:rFonts w:ascii="Simplified Arabic" w:hAnsi="Simplified Arabic" w:cs="Simplified Arabic"/>
          <w:rtl/>
        </w:rPr>
        <w:t>وبطريقة واعية يريد نزار أن يجعل تعاطيه السافر مع الجنس قيمة فنية ، وأنه لم يكن أكثر من مُسَكِن لأحزانه و أزماته (</w:t>
      </w:r>
      <w:r>
        <w:rPr>
          <w:rStyle w:val="FootnoteReference"/>
          <w:rFonts w:ascii="Simplified Arabic" w:hAnsi="Simplified Arabic" w:cs="Simplified Arabic"/>
          <w:rtl/>
        </w:rPr>
        <w:footnoteReference w:id="116"/>
      </w:r>
      <w:r>
        <w:rPr>
          <w:rFonts w:ascii="Simplified Arabic" w:hAnsi="Simplified Arabic" w:cs="Simplified Arabic"/>
          <w:rtl/>
        </w:rPr>
        <w:t>) ، و أن جميع النساء لديه سواء لا يخرجن عن كونهن قصائدا شعرية ، و أن لا خصوصية في حبه (</w:t>
      </w:r>
      <w:r>
        <w:rPr>
          <w:rStyle w:val="FootnoteReference"/>
          <w:rFonts w:ascii="Simplified Arabic" w:hAnsi="Simplified Arabic" w:cs="Simplified Arabic"/>
          <w:rtl/>
        </w:rPr>
        <w:footnoteReference w:id="117"/>
      </w:r>
      <w:r>
        <w:rPr>
          <w:rFonts w:ascii="Simplified Arabic" w:hAnsi="Simplified Arabic" w:cs="Simplified Arabic"/>
          <w:rtl/>
        </w:rPr>
        <w:t xml:space="preserve">) : </w:t>
      </w:r>
    </w:p>
    <w:p w:rsidR="000C0762" w:rsidRDefault="000C0762" w:rsidP="000C0762">
      <w:pPr>
        <w:bidi/>
        <w:ind w:firstLine="1367"/>
        <w:jc w:val="both"/>
        <w:rPr>
          <w:rFonts w:ascii="Simplified Arabic" w:hAnsi="Simplified Arabic"/>
        </w:rPr>
      </w:pPr>
      <w:r>
        <w:rPr>
          <w:rFonts w:ascii="Simplified Arabic" w:hAnsi="Simplified Arabic" w:cs="Simplified Arabic"/>
          <w:rtl/>
        </w:rPr>
        <w:t>الجْنسُ كانَ مُسَكّناً جرّبتهُ</w:t>
      </w:r>
    </w:p>
    <w:p w:rsidR="000C0762" w:rsidRDefault="000C0762" w:rsidP="000C0762">
      <w:pPr>
        <w:bidi/>
        <w:ind w:firstLine="1367"/>
        <w:jc w:val="both"/>
        <w:rPr>
          <w:rFonts w:ascii="Simplified Arabic" w:hAnsi="Simplified Arabic"/>
        </w:rPr>
      </w:pPr>
      <w:r>
        <w:rPr>
          <w:rFonts w:ascii="Simplified Arabic" w:hAnsi="Simplified Arabic" w:cs="Simplified Arabic"/>
          <w:rtl/>
        </w:rPr>
        <w:t xml:space="preserve">لم يُنْهِ أحزاني ولا أزَمَاتي </w:t>
      </w:r>
    </w:p>
    <w:p w:rsidR="000C0762" w:rsidRDefault="000C0762" w:rsidP="000C0762">
      <w:pPr>
        <w:bidi/>
        <w:ind w:firstLine="1367"/>
        <w:jc w:val="both"/>
        <w:rPr>
          <w:rFonts w:ascii="Simplified Arabic" w:hAnsi="Simplified Arabic"/>
        </w:rPr>
      </w:pPr>
      <w:r>
        <w:rPr>
          <w:rFonts w:ascii="Simplified Arabic" w:hAnsi="Simplified Arabic" w:cs="Simplified Arabic"/>
          <w:rtl/>
        </w:rPr>
        <w:t>الحبّ أصبحَ كلّهُ متشابهاً</w:t>
      </w:r>
    </w:p>
    <w:p w:rsidR="000C0762" w:rsidRDefault="000C0762" w:rsidP="000C0762">
      <w:pPr>
        <w:bidi/>
        <w:ind w:firstLine="1367"/>
        <w:jc w:val="both"/>
        <w:rPr>
          <w:rFonts w:ascii="Simplified Arabic" w:hAnsi="Simplified Arabic"/>
        </w:rPr>
      </w:pPr>
      <w:r>
        <w:rPr>
          <w:rFonts w:ascii="Simplified Arabic" w:hAnsi="Simplified Arabic" w:cs="Simplified Arabic"/>
          <w:rtl/>
        </w:rPr>
        <w:t xml:space="preserve">كتشابه الأوراق في الغابات </w:t>
      </w:r>
    </w:p>
    <w:p w:rsidR="000C0762" w:rsidRDefault="000C0762" w:rsidP="000C0762">
      <w:pPr>
        <w:bidi/>
        <w:ind w:firstLine="1367"/>
        <w:jc w:val="both"/>
        <w:rPr>
          <w:rFonts w:ascii="Simplified Arabic" w:hAnsi="Simplified Arabic"/>
        </w:rPr>
      </w:pPr>
      <w:r>
        <w:rPr>
          <w:rFonts w:ascii="Simplified Arabic" w:hAnsi="Simplified Arabic" w:cs="Simplified Arabic"/>
          <w:rtl/>
        </w:rPr>
        <w:t>أنا عاجزٌ عن عشق أية نملةٍ</w:t>
      </w:r>
    </w:p>
    <w:p w:rsidR="000C0762" w:rsidRDefault="000C0762" w:rsidP="000C0762">
      <w:pPr>
        <w:bidi/>
        <w:ind w:firstLine="1367"/>
        <w:jc w:val="both"/>
        <w:rPr>
          <w:rFonts w:ascii="Simplified Arabic" w:hAnsi="Simplified Arabic"/>
        </w:rPr>
      </w:pPr>
      <w:r>
        <w:rPr>
          <w:rFonts w:ascii="Simplified Arabic" w:hAnsi="Simplified Arabic" w:cs="Simplified Arabic"/>
          <w:rtl/>
        </w:rPr>
        <w:t>أو غيمةٍ .. عن عشق أيّ حصاة</w:t>
      </w:r>
    </w:p>
    <w:p w:rsidR="000C0762" w:rsidRDefault="000C0762" w:rsidP="000C0762">
      <w:pPr>
        <w:bidi/>
        <w:jc w:val="both"/>
        <w:rPr>
          <w:rFonts w:ascii="Simplified Arabic" w:hAnsi="Simplified Arabic"/>
        </w:rPr>
      </w:pPr>
      <w:r>
        <w:rPr>
          <w:rFonts w:ascii="Simplified Arabic" w:hAnsi="Simplified Arabic" w:cs="Simplified Arabic"/>
          <w:rtl/>
        </w:rPr>
        <w:t>ولكن يبدو أنه لن يتمكن حتى وهو يسعى إلى تغيير جلده ، فالمرأة جزء من موروثه وتاريخه الشعري ، هي الملهمة التي يثير جسدها قريحة الشعر (</w:t>
      </w:r>
      <w:r>
        <w:rPr>
          <w:rStyle w:val="FootnoteReference"/>
          <w:rFonts w:ascii="Simplified Arabic" w:hAnsi="Simplified Arabic" w:cs="Simplified Arabic"/>
          <w:rtl/>
        </w:rPr>
        <w:footnoteReference w:id="118"/>
      </w:r>
      <w:r>
        <w:rPr>
          <w:rFonts w:ascii="Simplified Arabic" w:hAnsi="Simplified Arabic" w:cs="Simplified Arabic"/>
          <w:rtl/>
        </w:rPr>
        <w:t xml:space="preserve">) : </w:t>
      </w:r>
    </w:p>
    <w:p w:rsidR="000C0762" w:rsidRDefault="000C0762" w:rsidP="000C0762">
      <w:pPr>
        <w:bidi/>
        <w:ind w:firstLine="1367"/>
        <w:jc w:val="both"/>
        <w:rPr>
          <w:rFonts w:ascii="Simplified Arabic" w:hAnsi="Simplified Arabic"/>
        </w:rPr>
      </w:pPr>
      <w:r>
        <w:rPr>
          <w:rFonts w:ascii="Simplified Arabic" w:hAnsi="Simplified Arabic" w:cs="Simplified Arabic"/>
          <w:rtl/>
        </w:rPr>
        <w:t xml:space="preserve">اجلسي خمس دقائق </w:t>
      </w:r>
    </w:p>
    <w:p w:rsidR="000C0762" w:rsidRDefault="000C0762" w:rsidP="000C0762">
      <w:pPr>
        <w:bidi/>
        <w:ind w:firstLine="1367"/>
        <w:jc w:val="both"/>
        <w:rPr>
          <w:rFonts w:ascii="Simplified Arabic" w:hAnsi="Simplified Arabic"/>
        </w:rPr>
      </w:pPr>
      <w:r>
        <w:rPr>
          <w:rFonts w:ascii="Simplified Arabic" w:hAnsi="Simplified Arabic" w:cs="Simplified Arabic"/>
          <w:rtl/>
        </w:rPr>
        <w:t>لا يريد الشعر كي يسقط كالدراويش</w:t>
      </w:r>
    </w:p>
    <w:p w:rsidR="000C0762" w:rsidRDefault="000C0762" w:rsidP="000C0762">
      <w:pPr>
        <w:bidi/>
        <w:ind w:firstLine="1367"/>
        <w:jc w:val="both"/>
        <w:rPr>
          <w:rFonts w:ascii="Simplified Arabic" w:hAnsi="Simplified Arabic"/>
        </w:rPr>
      </w:pPr>
      <w:r>
        <w:rPr>
          <w:rFonts w:ascii="Simplified Arabic" w:hAnsi="Simplified Arabic" w:cs="Simplified Arabic"/>
          <w:rtl/>
        </w:rPr>
        <w:t>في الغيبوبة الكبرى</w:t>
      </w:r>
    </w:p>
    <w:p w:rsidR="000C0762" w:rsidRDefault="000C0762" w:rsidP="000C0762">
      <w:pPr>
        <w:bidi/>
        <w:ind w:firstLine="1367"/>
        <w:jc w:val="both"/>
        <w:rPr>
          <w:rFonts w:ascii="Simplified Arabic" w:hAnsi="Simplified Arabic"/>
        </w:rPr>
      </w:pPr>
      <w:r>
        <w:rPr>
          <w:rFonts w:ascii="Simplified Arabic" w:hAnsi="Simplified Arabic" w:cs="Simplified Arabic"/>
          <w:rtl/>
        </w:rPr>
        <w:t xml:space="preserve">سوى خمس دقائق </w:t>
      </w:r>
    </w:p>
    <w:p w:rsidR="000C0762" w:rsidRDefault="000C0762" w:rsidP="000C0762">
      <w:pPr>
        <w:bidi/>
        <w:ind w:firstLine="1367"/>
        <w:jc w:val="both"/>
        <w:rPr>
          <w:rFonts w:ascii="Simplified Arabic" w:hAnsi="Simplified Arabic"/>
        </w:rPr>
      </w:pPr>
      <w:r>
        <w:rPr>
          <w:rFonts w:ascii="Simplified Arabic" w:hAnsi="Simplified Arabic" w:cs="Simplified Arabic"/>
          <w:rtl/>
        </w:rPr>
        <w:t>لا يريد الشعر كي يثقب لحم الورق العادي</w:t>
      </w:r>
    </w:p>
    <w:p w:rsidR="000C0762" w:rsidRDefault="000C0762" w:rsidP="000C0762">
      <w:pPr>
        <w:bidi/>
        <w:ind w:firstLine="1367"/>
        <w:jc w:val="both"/>
        <w:rPr>
          <w:rFonts w:ascii="Simplified Arabic" w:hAnsi="Simplified Arabic"/>
        </w:rPr>
      </w:pPr>
      <w:r>
        <w:rPr>
          <w:rFonts w:ascii="Simplified Arabic" w:hAnsi="Simplified Arabic" w:cs="Simplified Arabic"/>
          <w:rtl/>
        </w:rPr>
        <w:t>سوى خمس دقائق</w:t>
      </w:r>
    </w:p>
    <w:p w:rsidR="000C0762" w:rsidRDefault="000C0762" w:rsidP="000C0762">
      <w:pPr>
        <w:bidi/>
        <w:ind w:firstLine="1367"/>
        <w:jc w:val="both"/>
        <w:rPr>
          <w:rFonts w:ascii="Simplified Arabic" w:hAnsi="Simplified Arabic"/>
        </w:rPr>
      </w:pPr>
      <w:r>
        <w:rPr>
          <w:rFonts w:ascii="Simplified Arabic" w:hAnsi="Simplified Arabic" w:cs="Simplified Arabic"/>
          <w:rtl/>
        </w:rPr>
        <w:t>فاعشقيني لدقائق</w:t>
      </w:r>
    </w:p>
    <w:p w:rsidR="000C0762" w:rsidRDefault="000C0762" w:rsidP="000C0762">
      <w:pPr>
        <w:bidi/>
        <w:ind w:firstLine="1367"/>
        <w:jc w:val="both"/>
        <w:rPr>
          <w:rFonts w:ascii="Simplified Arabic" w:hAnsi="Simplified Arabic"/>
        </w:rPr>
      </w:pPr>
      <w:r>
        <w:rPr>
          <w:rFonts w:ascii="Simplified Arabic" w:hAnsi="Simplified Arabic" w:cs="Simplified Arabic"/>
          <w:rtl/>
        </w:rPr>
        <w:t>واختفي عن ناظري بعد دقائق</w:t>
      </w:r>
    </w:p>
    <w:p w:rsidR="000C0762" w:rsidRDefault="000C0762" w:rsidP="000C0762">
      <w:pPr>
        <w:bidi/>
        <w:jc w:val="both"/>
        <w:rPr>
          <w:rFonts w:ascii="Simplified Arabic" w:hAnsi="Simplified Arabic"/>
        </w:rPr>
      </w:pPr>
      <w:r>
        <w:rPr>
          <w:rFonts w:ascii="Simplified Arabic" w:hAnsi="Simplified Arabic" w:cs="Simplified Arabic"/>
          <w:rtl/>
        </w:rPr>
        <w:t>إن الواقع لم يعد يحتمل اغراق نزار في جسد المرأة ، ونزار يخشى أن تفوته خيول الشعر في ظل الواقع العربي المأزوم ، لذلك يهتف قائلاً (</w:t>
      </w:r>
      <w:r>
        <w:rPr>
          <w:rStyle w:val="FootnoteReference"/>
          <w:rFonts w:ascii="Simplified Arabic" w:hAnsi="Simplified Arabic" w:cs="Simplified Arabic"/>
          <w:rtl/>
        </w:rPr>
        <w:footnoteReference w:id="119"/>
      </w:r>
      <w:r>
        <w:rPr>
          <w:rFonts w:ascii="Simplified Arabic" w:hAnsi="Simplified Arabic" w:cs="Simplified Arabic"/>
          <w:rtl/>
        </w:rPr>
        <w:t>) :</w:t>
      </w:r>
    </w:p>
    <w:p w:rsidR="000C0762" w:rsidRDefault="000C0762" w:rsidP="000C0762">
      <w:pPr>
        <w:bidi/>
        <w:ind w:firstLine="1367"/>
        <w:jc w:val="both"/>
        <w:rPr>
          <w:rFonts w:ascii="Simplified Arabic" w:hAnsi="Simplified Arabic"/>
        </w:rPr>
      </w:pPr>
      <w:r>
        <w:rPr>
          <w:rFonts w:ascii="Simplified Arabic" w:hAnsi="Simplified Arabic" w:cs="Simplified Arabic"/>
          <w:rtl/>
        </w:rPr>
        <w:t>أريد الخروج من القن</w:t>
      </w:r>
    </w:p>
    <w:p w:rsidR="000C0762" w:rsidRDefault="000C0762" w:rsidP="000C0762">
      <w:pPr>
        <w:bidi/>
        <w:ind w:firstLine="1367"/>
        <w:jc w:val="both"/>
        <w:rPr>
          <w:rFonts w:ascii="Simplified Arabic" w:hAnsi="Simplified Arabic"/>
        </w:rPr>
      </w:pPr>
      <w:r>
        <w:rPr>
          <w:rFonts w:ascii="Simplified Arabic" w:hAnsi="Simplified Arabic" w:cs="Simplified Arabic"/>
          <w:rtl/>
        </w:rPr>
        <w:t>حيث الدجاجات</w:t>
      </w:r>
    </w:p>
    <w:p w:rsidR="000C0762" w:rsidRDefault="000C0762" w:rsidP="000C0762">
      <w:pPr>
        <w:bidi/>
        <w:ind w:firstLine="1367"/>
        <w:jc w:val="both"/>
        <w:rPr>
          <w:rFonts w:ascii="Simplified Arabic" w:hAnsi="Simplified Arabic"/>
        </w:rPr>
      </w:pPr>
      <w:r>
        <w:rPr>
          <w:rFonts w:ascii="Simplified Arabic" w:hAnsi="Simplified Arabic" w:cs="Simplified Arabic"/>
          <w:rtl/>
        </w:rPr>
        <w:t xml:space="preserve">ليس يفرقن بين الصباح وبين المساء </w:t>
      </w:r>
    </w:p>
    <w:p w:rsidR="000C0762" w:rsidRDefault="000C0762" w:rsidP="000C0762">
      <w:pPr>
        <w:bidi/>
        <w:ind w:firstLine="1367"/>
        <w:jc w:val="both"/>
        <w:rPr>
          <w:rFonts w:ascii="Simplified Arabic" w:hAnsi="Simplified Arabic"/>
        </w:rPr>
      </w:pPr>
      <w:r>
        <w:rPr>
          <w:rFonts w:ascii="Simplified Arabic" w:hAnsi="Simplified Arabic" w:cs="Simplified Arabic"/>
          <w:rtl/>
        </w:rPr>
        <w:t>أريد الخروج من القن</w:t>
      </w:r>
    </w:p>
    <w:p w:rsidR="000C0762" w:rsidRDefault="000C0762" w:rsidP="000C0762">
      <w:pPr>
        <w:bidi/>
        <w:ind w:firstLine="1367"/>
        <w:jc w:val="both"/>
        <w:rPr>
          <w:rFonts w:ascii="Simplified Arabic" w:hAnsi="Simplified Arabic"/>
        </w:rPr>
      </w:pPr>
      <w:r>
        <w:rPr>
          <w:rFonts w:ascii="Simplified Arabic" w:hAnsi="Simplified Arabic" w:cs="Simplified Arabic"/>
          <w:rtl/>
        </w:rPr>
        <w:t>إن الدجاجات مزقن ثوبي</w:t>
      </w:r>
    </w:p>
    <w:p w:rsidR="000C0762" w:rsidRDefault="000C0762" w:rsidP="000C0762">
      <w:pPr>
        <w:bidi/>
        <w:ind w:firstLine="1367"/>
        <w:jc w:val="both"/>
        <w:rPr>
          <w:rFonts w:ascii="Simplified Arabic" w:hAnsi="Simplified Arabic"/>
        </w:rPr>
      </w:pPr>
      <w:r>
        <w:rPr>
          <w:rFonts w:ascii="Simplified Arabic" w:hAnsi="Simplified Arabic" w:cs="Simplified Arabic"/>
          <w:rtl/>
        </w:rPr>
        <w:lastRenderedPageBreak/>
        <w:t>وحللن لحمي</w:t>
      </w:r>
    </w:p>
    <w:p w:rsidR="000C0762" w:rsidRDefault="000C0762" w:rsidP="000C0762">
      <w:pPr>
        <w:bidi/>
        <w:ind w:firstLine="1367"/>
        <w:jc w:val="both"/>
        <w:rPr>
          <w:rFonts w:ascii="Simplified Arabic" w:hAnsi="Simplified Arabic"/>
        </w:rPr>
      </w:pPr>
      <w:r>
        <w:rPr>
          <w:rFonts w:ascii="Simplified Arabic" w:hAnsi="Simplified Arabic" w:cs="Simplified Arabic"/>
          <w:rtl/>
        </w:rPr>
        <w:t>كرهت كتابة شعري على جسد الغانيات</w:t>
      </w:r>
    </w:p>
    <w:p w:rsidR="000C0762" w:rsidRDefault="000C0762" w:rsidP="000C0762">
      <w:pPr>
        <w:bidi/>
        <w:ind w:firstLine="1367"/>
        <w:jc w:val="both"/>
        <w:rPr>
          <w:rFonts w:ascii="Simplified Arabic" w:hAnsi="Simplified Arabic"/>
        </w:rPr>
      </w:pPr>
      <w:r>
        <w:rPr>
          <w:rFonts w:ascii="Simplified Arabic" w:hAnsi="Simplified Arabic" w:cs="Simplified Arabic"/>
          <w:rtl/>
        </w:rPr>
        <w:t>أريد استعادة وجهي البرئ كوجه الصلاة</w:t>
      </w:r>
    </w:p>
    <w:p w:rsidR="000C0762" w:rsidRDefault="000C0762" w:rsidP="000C0762">
      <w:pPr>
        <w:bidi/>
        <w:ind w:firstLine="1367"/>
        <w:jc w:val="both"/>
        <w:rPr>
          <w:rFonts w:ascii="Simplified Arabic" w:hAnsi="Simplified Arabic"/>
        </w:rPr>
      </w:pPr>
      <w:r>
        <w:rPr>
          <w:rFonts w:ascii="Simplified Arabic" w:hAnsi="Simplified Arabic" w:cs="Simplified Arabic"/>
          <w:rtl/>
        </w:rPr>
        <w:t>أريد الرجوع إلى صدر أمي</w:t>
      </w:r>
    </w:p>
    <w:p w:rsidR="000C0762" w:rsidRDefault="000C0762" w:rsidP="000C0762">
      <w:pPr>
        <w:bidi/>
        <w:ind w:firstLine="1367"/>
        <w:jc w:val="both"/>
        <w:rPr>
          <w:rFonts w:ascii="Simplified Arabic" w:hAnsi="Simplified Arabic"/>
        </w:rPr>
      </w:pPr>
      <w:r>
        <w:rPr>
          <w:rFonts w:ascii="Simplified Arabic" w:hAnsi="Simplified Arabic" w:cs="Simplified Arabic"/>
          <w:rtl/>
        </w:rPr>
        <w:t>أريد الحياة</w:t>
      </w:r>
    </w:p>
    <w:p w:rsidR="000C0762" w:rsidRDefault="000C0762" w:rsidP="000C0762">
      <w:pPr>
        <w:bidi/>
        <w:ind w:firstLine="1367"/>
        <w:jc w:val="both"/>
        <w:rPr>
          <w:rFonts w:ascii="Simplified Arabic" w:hAnsi="Simplified Arabic"/>
        </w:rPr>
      </w:pPr>
      <w:r>
        <w:rPr>
          <w:rFonts w:ascii="Simplified Arabic" w:hAnsi="Simplified Arabic" w:cs="Simplified Arabic"/>
          <w:rtl/>
        </w:rPr>
        <w:t>...................</w:t>
      </w:r>
    </w:p>
    <w:p w:rsidR="000C0762" w:rsidRDefault="000C0762" w:rsidP="000C0762">
      <w:pPr>
        <w:bidi/>
        <w:ind w:firstLine="1367"/>
        <w:jc w:val="both"/>
        <w:rPr>
          <w:rFonts w:ascii="Simplified Arabic" w:hAnsi="Simplified Arabic"/>
        </w:rPr>
      </w:pPr>
      <w:r>
        <w:rPr>
          <w:rFonts w:ascii="Simplified Arabic" w:hAnsi="Simplified Arabic" w:cs="Simplified Arabic"/>
          <w:rtl/>
        </w:rPr>
        <w:t>صحيح بأن المكان أنيق</w:t>
      </w:r>
    </w:p>
    <w:p w:rsidR="000C0762" w:rsidRDefault="000C0762" w:rsidP="000C0762">
      <w:pPr>
        <w:bidi/>
        <w:ind w:firstLine="1367"/>
        <w:jc w:val="both"/>
        <w:rPr>
          <w:rFonts w:ascii="Simplified Arabic" w:hAnsi="Simplified Arabic"/>
        </w:rPr>
      </w:pPr>
      <w:r>
        <w:rPr>
          <w:rFonts w:ascii="Simplified Arabic" w:hAnsi="Simplified Arabic" w:cs="Simplified Arabic"/>
          <w:rtl/>
        </w:rPr>
        <w:t>و أن النبيذ عتيق</w:t>
      </w:r>
    </w:p>
    <w:p w:rsidR="000C0762" w:rsidRDefault="000C0762" w:rsidP="000C0762">
      <w:pPr>
        <w:bidi/>
        <w:ind w:firstLine="1367"/>
        <w:jc w:val="both"/>
        <w:rPr>
          <w:rFonts w:ascii="Simplified Arabic" w:hAnsi="Simplified Arabic"/>
        </w:rPr>
      </w:pPr>
      <w:r>
        <w:rPr>
          <w:rFonts w:ascii="Simplified Arabic" w:hAnsi="Simplified Arabic" w:cs="Simplified Arabic"/>
          <w:rtl/>
        </w:rPr>
        <w:t>ولكني رغم هذا الإطار الملوكي حولي</w:t>
      </w:r>
    </w:p>
    <w:p w:rsidR="000C0762" w:rsidRDefault="000C0762" w:rsidP="000C0762">
      <w:pPr>
        <w:bidi/>
        <w:ind w:firstLine="1367"/>
        <w:jc w:val="both"/>
        <w:rPr>
          <w:rFonts w:ascii="Simplified Arabic" w:hAnsi="Simplified Arabic"/>
        </w:rPr>
      </w:pPr>
      <w:r>
        <w:rPr>
          <w:rFonts w:ascii="Simplified Arabic" w:hAnsi="Simplified Arabic" w:cs="Simplified Arabic"/>
          <w:rtl/>
        </w:rPr>
        <w:t>أحس بأني أموت كشاعر</w:t>
      </w:r>
    </w:p>
    <w:p w:rsidR="000C0762" w:rsidRDefault="000C0762" w:rsidP="000C0762">
      <w:pPr>
        <w:bidi/>
        <w:jc w:val="both"/>
        <w:rPr>
          <w:rFonts w:ascii="Simplified Arabic" w:hAnsi="Simplified Arabic"/>
        </w:rPr>
      </w:pPr>
      <w:r>
        <w:rPr>
          <w:rFonts w:ascii="Simplified Arabic" w:hAnsi="Simplified Arabic" w:cs="Simplified Arabic"/>
          <w:rtl/>
        </w:rPr>
        <w:t>ويؤكد على ذلك في نداء وجهه عام 1985 جاء فيه : " هل من الممكن إكراماً لكل الأنبياء أن تخرجوني من هذه القارورة الضيقة التي وضعتني فيها الصحافة العربية : أي قارورة الحب والمرأة .. يا جماعة : أنا من زمان مستقيل من عملي كحارس ليلي على باب المرأة .. أنا الآن أؤدي خدمتي العسكرية للوطـن . وممنوع عليَّ أن أقابـل حبيبتي إلا في أيـام الإجازات..(</w:t>
      </w:r>
      <w:r>
        <w:rPr>
          <w:rStyle w:val="FootnoteReference"/>
          <w:rFonts w:ascii="Simplified Arabic" w:hAnsi="Simplified Arabic" w:cs="Simplified Arabic"/>
          <w:rtl/>
        </w:rPr>
        <w:footnoteReference w:id="120"/>
      </w:r>
      <w:r>
        <w:rPr>
          <w:rFonts w:ascii="Simplified Arabic" w:hAnsi="Simplified Arabic" w:cs="Simplified Arabic"/>
          <w:rtl/>
        </w:rPr>
        <w:t>) .</w:t>
      </w:r>
    </w:p>
    <w:p w:rsidR="000C0762" w:rsidRDefault="000C0762" w:rsidP="000C0762">
      <w:pPr>
        <w:bidi/>
        <w:ind w:firstLine="720"/>
        <w:jc w:val="both"/>
        <w:rPr>
          <w:rFonts w:ascii="Simplified Arabic" w:hAnsi="Simplified Arabic"/>
        </w:rPr>
      </w:pPr>
      <w:r>
        <w:rPr>
          <w:rFonts w:ascii="Simplified Arabic" w:hAnsi="Simplified Arabic" w:cs="Simplified Arabic"/>
          <w:rtl/>
        </w:rPr>
        <w:t>إن جميع تصريحات نزار وبياناته الشعرية التي تدلل على إدراكه لأهمية التغيير بعد أن استنزف معاني الغزل في جسد المرأة ووصف أشيائها رغم ما يبدو من التناقض الظاهري بين بعض هذه الأقوال ، فقوله مثلاً :" إن فكرة التوبة عن شعري النسائي غير واردة " لا يتعارض مع باقي أقواله وأشعاره التي يتحدث فيها عن ضرورة التغيير ، وقوله : " ممنوع عليَّ أن أقابل حبيبتي إلا في الإجازات " لا يعني هجرانها بقدر ما يعني تراجع منزلتها أمام القصيدة السياسية .</w:t>
      </w:r>
    </w:p>
    <w:p w:rsidR="000C0762" w:rsidRDefault="000C0762" w:rsidP="000C0762">
      <w:pPr>
        <w:bidi/>
        <w:ind w:firstLine="720"/>
        <w:jc w:val="both"/>
        <w:rPr>
          <w:rFonts w:ascii="Simplified Arabic" w:hAnsi="Simplified Arabic"/>
        </w:rPr>
      </w:pPr>
      <w:r>
        <w:rPr>
          <w:rFonts w:ascii="Simplified Arabic" w:hAnsi="Simplified Arabic" w:cs="Simplified Arabic"/>
          <w:rtl/>
        </w:rPr>
        <w:t>لقد بدأت رياح التغيير في شعر نزار منذ أكثر من ثلاثين سنة حينما كتب قصيدة "هوامش على دفتر النكسة "(</w:t>
      </w:r>
      <w:r>
        <w:rPr>
          <w:rStyle w:val="FootnoteReference"/>
          <w:rFonts w:ascii="Simplified Arabic" w:hAnsi="Simplified Arabic" w:cs="Simplified Arabic"/>
          <w:rtl/>
        </w:rPr>
        <w:footnoteReference w:id="121"/>
      </w:r>
      <w:r>
        <w:rPr>
          <w:rFonts w:ascii="Simplified Arabic" w:hAnsi="Simplified Arabic" w:cs="Simplified Arabic"/>
          <w:rtl/>
        </w:rPr>
        <w:t>) ، فبعد أن كان معرضاً عن قضايا الوطن ؛ لا يتيح له انشغاله بقضايا المرأة  حتى تسجيل لحظة استقلال سوريا وخروجها من تحت عباءة الانتداب الفرنسي، بدأ بين الفينة والأخرى يلتفت لبعض القضايا العربية ؛ ويواكب ميلاد العمل الفدائي الفلسطيني، ويسجل موقفه الصارخ من تخاذل بعض الحكومات العربية وممارسات أمراء النفط .. وحينما خطفت قضية فلسطين الأضواء في الساحة العربية والدولية ؛ كان نزار قد حجز له مقعداً في الصفوف الأولى بين مؤيديها ، ثم وصل إلى مرتبة الصدارة في المرحلة الأخيرة من حياته ، ولم يكن ذلك على حساب قصائده الذائعة في شئون جسد المرأة وبهرجها، بل كان مسايراً متطلبات التغيير في الواقع العربي ـ السياسي والاجتماعي والاقتصادي والثقافي ـ وما نتج عنه من تغير في الذوق العربي العام منذ العام 67 حتى أيامنا هذه ، بالتدرج البطيء بدأت القصيدة السياسية تتقدم حتى تمكنت في نهاية المطاف من خطف الأضواء من قصائده النسائية واحتلت مركز الاهتمام وقطب الشهرة ..</w:t>
      </w:r>
    </w:p>
    <w:p w:rsidR="000C0762" w:rsidRDefault="000C0762" w:rsidP="000C0762">
      <w:pPr>
        <w:bidi/>
        <w:jc w:val="both"/>
        <w:rPr>
          <w:rFonts w:ascii="Simplified Arabic" w:hAnsi="Simplified Arabic"/>
        </w:rPr>
      </w:pPr>
      <w:r>
        <w:rPr>
          <w:rFonts w:ascii="Simplified Arabic" w:hAnsi="Simplified Arabic" w:cs="Simplified Arabic"/>
          <w:rtl/>
        </w:rPr>
        <w:tab/>
        <w:t xml:space="preserve">نعم لقد بدأت القصيدة السياسية تجد مكانها بين قصائد شعر نزار الغزلية ، وبدأت القلوب العربية تخفق لسماع شعره السياسي كخفقانها لسماع شعره الغزلي.. واستمرت القصيدة السياسية جنباً إلى جنب مع قصيدة </w:t>
      </w:r>
      <w:r>
        <w:rPr>
          <w:rFonts w:ascii="Simplified Arabic" w:hAnsi="Simplified Arabic" w:cs="Simplified Arabic"/>
          <w:rtl/>
        </w:rPr>
        <w:lastRenderedPageBreak/>
        <w:t>الغزل الصريح تتكئ على رصيد نزار في وجدان الأمة العربية في البداية (</w:t>
      </w:r>
      <w:r>
        <w:rPr>
          <w:rStyle w:val="FootnoteReference"/>
          <w:rFonts w:ascii="Simplified Arabic" w:hAnsi="Simplified Arabic" w:cs="Simplified Arabic"/>
          <w:rtl/>
        </w:rPr>
        <w:footnoteReference w:id="122"/>
      </w:r>
      <w:r>
        <w:rPr>
          <w:rFonts w:ascii="Simplified Arabic" w:hAnsi="Simplified Arabic" w:cs="Simplified Arabic"/>
          <w:rtl/>
        </w:rPr>
        <w:t>) ثم تحفر مكانتها المستقلة في ذلك الوجدان . حيث تستمر ثورة على الواقع المهزوم وتحريضاً على أمراء النفط وأثرياء العرب .. على الساسة والمستعمرين حتى تتربع الأحداث ومجريات السياسة على عرش القصيدة النزارية ، فمثلاً تولد حركة "فتح" عملاً عسكرياً مقاوماً فيهتف نزار معلناً عدم الاستسلام (</w:t>
      </w:r>
      <w:r>
        <w:rPr>
          <w:rStyle w:val="FootnoteReference"/>
          <w:rFonts w:ascii="Simplified Arabic" w:hAnsi="Simplified Arabic" w:cs="Simplified Arabic"/>
          <w:rtl/>
        </w:rPr>
        <w:footnoteReference w:id="123"/>
      </w:r>
      <w:r>
        <w:rPr>
          <w:rFonts w:ascii="Simplified Arabic" w:hAnsi="Simplified Arabic" w:cs="Simplified Arabic"/>
          <w:rtl/>
        </w:rPr>
        <w:t>) :</w:t>
      </w:r>
    </w:p>
    <w:p w:rsidR="000C0762" w:rsidRDefault="000C0762" w:rsidP="000C0762">
      <w:pPr>
        <w:bidi/>
        <w:ind w:firstLine="1367"/>
        <w:jc w:val="both"/>
        <w:rPr>
          <w:rFonts w:ascii="Simplified Arabic" w:hAnsi="Simplified Arabic"/>
        </w:rPr>
      </w:pPr>
      <w:r>
        <w:rPr>
          <w:rFonts w:ascii="Simplified Arabic" w:hAnsi="Simplified Arabic" w:cs="Simplified Arabic"/>
          <w:rtl/>
        </w:rPr>
        <w:t>نرفُضُ أن نكونَ بعد اليوم طَيِّبينْ</w:t>
      </w:r>
    </w:p>
    <w:p w:rsidR="000C0762" w:rsidRDefault="000C0762" w:rsidP="000C0762">
      <w:pPr>
        <w:bidi/>
        <w:ind w:firstLine="1367"/>
        <w:jc w:val="both"/>
        <w:rPr>
          <w:rFonts w:ascii="Simplified Arabic" w:hAnsi="Simplified Arabic"/>
        </w:rPr>
      </w:pPr>
      <w:r>
        <w:rPr>
          <w:rFonts w:ascii="Simplified Arabic" w:hAnsi="Simplified Arabic" w:cs="Simplified Arabic"/>
          <w:rtl/>
        </w:rPr>
        <w:t>فالطيِّبُونَ كلُّهُمْ أنصافُ ميِّتينْ</w:t>
      </w:r>
    </w:p>
    <w:p w:rsidR="000C0762" w:rsidRDefault="000C0762" w:rsidP="000C0762">
      <w:pPr>
        <w:bidi/>
        <w:ind w:firstLine="1367"/>
        <w:jc w:val="both"/>
        <w:rPr>
          <w:rFonts w:ascii="Simplified Arabic" w:hAnsi="Simplified Arabic"/>
        </w:rPr>
      </w:pPr>
      <w:r>
        <w:rPr>
          <w:rFonts w:ascii="Simplified Arabic" w:hAnsi="Simplified Arabic" w:cs="Simplified Arabic"/>
          <w:rtl/>
        </w:rPr>
        <w:t>هُمْ سرقُوا بلادَنا</w:t>
      </w:r>
    </w:p>
    <w:p w:rsidR="000C0762" w:rsidRDefault="000C0762" w:rsidP="000C0762">
      <w:pPr>
        <w:bidi/>
        <w:ind w:firstLine="1367"/>
        <w:jc w:val="both"/>
        <w:rPr>
          <w:rFonts w:ascii="Simplified Arabic" w:hAnsi="Simplified Arabic"/>
        </w:rPr>
      </w:pPr>
      <w:r>
        <w:rPr>
          <w:rFonts w:ascii="Simplified Arabic" w:hAnsi="Simplified Arabic" w:cs="Simplified Arabic"/>
          <w:rtl/>
        </w:rPr>
        <w:t>هم قتلوا أولادنَا</w:t>
      </w:r>
    </w:p>
    <w:p w:rsidR="000C0762" w:rsidRDefault="000C0762" w:rsidP="000C0762">
      <w:pPr>
        <w:bidi/>
        <w:ind w:firstLine="1367"/>
        <w:jc w:val="both"/>
        <w:rPr>
          <w:rFonts w:ascii="Simplified Arabic" w:hAnsi="Simplified Arabic"/>
        </w:rPr>
      </w:pPr>
      <w:r>
        <w:rPr>
          <w:rFonts w:ascii="Simplified Arabic" w:hAnsi="Simplified Arabic" w:cs="Simplified Arabic"/>
          <w:rtl/>
        </w:rPr>
        <w:t>فاسمحْ لنا ، يا ربَّنا،</w:t>
      </w:r>
    </w:p>
    <w:p w:rsidR="000C0762" w:rsidRDefault="000C0762" w:rsidP="000C0762">
      <w:pPr>
        <w:bidi/>
        <w:ind w:firstLine="1367"/>
        <w:jc w:val="both"/>
        <w:rPr>
          <w:rFonts w:ascii="Simplified Arabic" w:hAnsi="Simplified Arabic"/>
        </w:rPr>
      </w:pPr>
      <w:r>
        <w:rPr>
          <w:rFonts w:ascii="Simplified Arabic" w:hAnsi="Simplified Arabic" w:cs="Simplified Arabic"/>
          <w:rtl/>
        </w:rPr>
        <w:t>نكونُ قاتلينْ ..</w:t>
      </w:r>
    </w:p>
    <w:p w:rsidR="000C0762" w:rsidRDefault="000C0762" w:rsidP="000C0762">
      <w:pPr>
        <w:bidi/>
        <w:jc w:val="both"/>
        <w:rPr>
          <w:rFonts w:ascii="Simplified Arabic" w:hAnsi="Simplified Arabic"/>
        </w:rPr>
      </w:pPr>
      <w:r>
        <w:rPr>
          <w:rFonts w:ascii="Simplified Arabic" w:hAnsi="Simplified Arabic" w:cs="Simplified Arabic"/>
          <w:rtl/>
        </w:rPr>
        <w:t>وتتحول قصيدة " القدس " نشيداً قوميًا يردده أبناء الأمة العربية (</w:t>
      </w:r>
      <w:r>
        <w:rPr>
          <w:rStyle w:val="FootnoteReference"/>
          <w:rFonts w:ascii="Simplified Arabic" w:hAnsi="Simplified Arabic" w:cs="Simplified Arabic"/>
          <w:rtl/>
        </w:rPr>
        <w:footnoteReference w:id="124"/>
      </w:r>
      <w:r>
        <w:rPr>
          <w:rFonts w:ascii="Simplified Arabic" w:hAnsi="Simplified Arabic" w:cs="Simplified Arabic"/>
          <w:rtl/>
        </w:rPr>
        <w:t>) .</w:t>
      </w:r>
    </w:p>
    <w:p w:rsidR="000C0762" w:rsidRDefault="000C0762" w:rsidP="000C0762">
      <w:pPr>
        <w:bidi/>
        <w:jc w:val="both"/>
        <w:rPr>
          <w:rFonts w:ascii="Simplified Arabic" w:hAnsi="Simplified Arabic" w:cs="Simplified Arabic" w:hint="cs"/>
          <w:rtl/>
        </w:rPr>
      </w:pPr>
      <w:r>
        <w:rPr>
          <w:rFonts w:ascii="Simplified Arabic" w:hAnsi="Simplified Arabic" w:cs="Simplified Arabic"/>
          <w:rtl/>
        </w:rPr>
        <w:t xml:space="preserve">وكما يرصد نزار العمل الفدائي الفلسطيني في كل حركاته تقريضاً وتحريضاً ، نراه يبكي أخر فرسان القومية العربية جمال عبد الناصر في </w:t>
      </w:r>
      <w:r>
        <w:rPr>
          <w:rFonts w:ascii="Simplified Arabic" w:hAnsi="Simplified Arabic" w:cs="Simplified Arabic" w:hint="cs"/>
          <w:rtl/>
        </w:rPr>
        <w:t>+</w:t>
      </w:r>
    </w:p>
    <w:p w:rsidR="000C0762" w:rsidRDefault="000C0762" w:rsidP="000C0762">
      <w:pPr>
        <w:bidi/>
        <w:jc w:val="both"/>
        <w:rPr>
          <w:rFonts w:ascii="Simplified Arabic" w:hAnsi="Simplified Arabic"/>
        </w:rPr>
      </w:pPr>
      <w:r>
        <w:rPr>
          <w:rFonts w:ascii="Simplified Arabic" w:hAnsi="Simplified Arabic" w:cs="Simplified Arabic"/>
          <w:rtl/>
        </w:rPr>
        <w:t>سيل من القصائد الحزينة (</w:t>
      </w:r>
      <w:r>
        <w:rPr>
          <w:rStyle w:val="FootnoteReference"/>
          <w:rFonts w:ascii="Simplified Arabic" w:hAnsi="Simplified Arabic" w:cs="Simplified Arabic"/>
          <w:rtl/>
        </w:rPr>
        <w:footnoteReference w:id="125"/>
      </w:r>
      <w:r>
        <w:rPr>
          <w:rFonts w:ascii="Simplified Arabic" w:hAnsi="Simplified Arabic" w:cs="Simplified Arabic"/>
          <w:rtl/>
        </w:rPr>
        <w:t>)، ثم نراه يعود من يأسه ليزاوج بين زمن الحب والحرب التي جسدتها حرب أكتوبر 1973 م . (</w:t>
      </w:r>
      <w:r>
        <w:rPr>
          <w:rStyle w:val="FootnoteReference"/>
          <w:rFonts w:ascii="Simplified Arabic" w:hAnsi="Simplified Arabic" w:cs="Simplified Arabic"/>
          <w:rtl/>
        </w:rPr>
        <w:footnoteReference w:id="126"/>
      </w:r>
      <w:r>
        <w:rPr>
          <w:rFonts w:ascii="Simplified Arabic" w:hAnsi="Simplified Arabic" w:cs="Simplified Arabic"/>
          <w:rtl/>
        </w:rPr>
        <w:t>) وهكذا حتى نصل معه إلى محطته الأخيرة في الشعر السياسي وهي المحطة التي أعلن فيها مراراً ثورته على العرب والعروبة وتنكره لقيمها ومفاخرها حيث تحولت القصيدة في أغلب الأحيان هجاءً مقذعاً للعرب والعروبة بطريقة تفجر سيلاً من التساؤلات ، فقوله مثلاً (</w:t>
      </w:r>
      <w:r>
        <w:rPr>
          <w:rStyle w:val="FootnoteReference"/>
          <w:rFonts w:ascii="Simplified Arabic" w:hAnsi="Simplified Arabic" w:cs="Simplified Arabic"/>
          <w:rtl/>
        </w:rPr>
        <w:footnoteReference w:id="127"/>
      </w:r>
      <w:r>
        <w:rPr>
          <w:rFonts w:ascii="Simplified Arabic" w:hAnsi="Simplified Arabic" w:cs="Simplified Arabic"/>
          <w:rtl/>
        </w:rPr>
        <w:t>):</w:t>
      </w:r>
    </w:p>
    <w:p w:rsidR="000C0762" w:rsidRDefault="000C0762" w:rsidP="000C0762">
      <w:pPr>
        <w:pStyle w:val="BodyText2"/>
        <w:bidi/>
        <w:ind w:left="0" w:firstLine="1367"/>
        <w:jc w:val="both"/>
        <w:rPr>
          <w:rFonts w:ascii="Simplified Arabic" w:hAnsi="Simplified Arabic"/>
          <w:b w:val="0"/>
        </w:rPr>
      </w:pPr>
      <w:r>
        <w:rPr>
          <w:rFonts w:ascii="Simplified Arabic" w:hAnsi="Simplified Arabic" w:cs="Simplified Arabic"/>
          <w:b w:val="0"/>
          <w:rtl/>
        </w:rPr>
        <w:t>لا تسافر بجواز عربي</w:t>
      </w:r>
    </w:p>
    <w:p w:rsidR="000C0762" w:rsidRDefault="000C0762" w:rsidP="000C0762">
      <w:pPr>
        <w:pStyle w:val="BodyText2"/>
        <w:bidi/>
        <w:ind w:left="-51" w:firstLine="1367"/>
        <w:jc w:val="both"/>
        <w:rPr>
          <w:rFonts w:ascii="Simplified Arabic" w:hAnsi="Simplified Arabic"/>
          <w:b w:val="0"/>
        </w:rPr>
      </w:pPr>
      <w:r>
        <w:rPr>
          <w:rFonts w:ascii="Simplified Arabic" w:hAnsi="Simplified Arabic" w:cs="Simplified Arabic"/>
          <w:b w:val="0"/>
          <w:rtl/>
        </w:rPr>
        <w:t>لا تسافر مرة أخرى لأوروبا</w:t>
      </w:r>
    </w:p>
    <w:p w:rsidR="000C0762" w:rsidRDefault="000C0762" w:rsidP="000C0762">
      <w:pPr>
        <w:pStyle w:val="BodyText2"/>
        <w:bidi/>
        <w:ind w:left="-51" w:firstLine="1367"/>
        <w:jc w:val="both"/>
        <w:rPr>
          <w:rFonts w:ascii="Simplified Arabic" w:hAnsi="Simplified Arabic"/>
          <w:b w:val="0"/>
        </w:rPr>
      </w:pPr>
      <w:r>
        <w:rPr>
          <w:rFonts w:ascii="Simplified Arabic" w:hAnsi="Simplified Arabic" w:cs="Simplified Arabic"/>
          <w:b w:val="0"/>
          <w:rtl/>
        </w:rPr>
        <w:t>فأوروبا كما تعلم ضاقت بجميع السفهاء</w:t>
      </w:r>
    </w:p>
    <w:p w:rsidR="000C0762" w:rsidRDefault="000C0762" w:rsidP="000C0762">
      <w:pPr>
        <w:pStyle w:val="BodyText2"/>
        <w:bidi/>
        <w:ind w:left="-51" w:firstLine="1367"/>
        <w:jc w:val="both"/>
        <w:rPr>
          <w:rFonts w:ascii="Simplified Arabic" w:hAnsi="Simplified Arabic"/>
          <w:b w:val="0"/>
        </w:rPr>
      </w:pPr>
      <w:r>
        <w:rPr>
          <w:rFonts w:ascii="Simplified Arabic" w:hAnsi="Simplified Arabic" w:cs="Simplified Arabic"/>
          <w:b w:val="0"/>
          <w:rtl/>
        </w:rPr>
        <w:t>لا تسافر بجواز عربي بين أحياء العرب</w:t>
      </w:r>
    </w:p>
    <w:p w:rsidR="000C0762" w:rsidRDefault="000C0762" w:rsidP="000C0762">
      <w:pPr>
        <w:pStyle w:val="BodyText2"/>
        <w:bidi/>
        <w:ind w:left="-51" w:firstLine="1367"/>
        <w:jc w:val="both"/>
        <w:rPr>
          <w:rFonts w:ascii="Simplified Arabic" w:hAnsi="Simplified Arabic"/>
          <w:b w:val="0"/>
        </w:rPr>
      </w:pPr>
      <w:r>
        <w:rPr>
          <w:rFonts w:ascii="Simplified Arabic" w:hAnsi="Simplified Arabic" w:cs="Simplified Arabic"/>
          <w:b w:val="0"/>
          <w:rtl/>
        </w:rPr>
        <w:lastRenderedPageBreak/>
        <w:t>فهم من أجل قرش يقتلونك</w:t>
      </w:r>
    </w:p>
    <w:p w:rsidR="000C0762" w:rsidRDefault="000C0762" w:rsidP="000C0762">
      <w:pPr>
        <w:pStyle w:val="BodyText2"/>
        <w:bidi/>
        <w:ind w:left="-51" w:firstLine="1367"/>
        <w:jc w:val="both"/>
        <w:rPr>
          <w:rFonts w:ascii="Simplified Arabic" w:hAnsi="Simplified Arabic"/>
          <w:b w:val="0"/>
        </w:rPr>
      </w:pPr>
      <w:r>
        <w:rPr>
          <w:rFonts w:ascii="Simplified Arabic" w:hAnsi="Simplified Arabic" w:cs="Simplified Arabic"/>
          <w:b w:val="0"/>
          <w:rtl/>
        </w:rPr>
        <w:t>وهم حين يجوعون مساء يقتلونك</w:t>
      </w:r>
    </w:p>
    <w:p w:rsidR="000C0762" w:rsidRDefault="000C0762" w:rsidP="000C0762">
      <w:pPr>
        <w:pStyle w:val="BodyText2"/>
        <w:bidi/>
        <w:ind w:left="-51" w:firstLine="1367"/>
        <w:jc w:val="both"/>
        <w:rPr>
          <w:rFonts w:ascii="Simplified Arabic" w:hAnsi="Simplified Arabic"/>
          <w:b w:val="0"/>
        </w:rPr>
      </w:pPr>
      <w:r>
        <w:rPr>
          <w:rFonts w:ascii="Simplified Arabic" w:hAnsi="Simplified Arabic" w:cs="Simplified Arabic"/>
          <w:b w:val="0"/>
          <w:rtl/>
        </w:rPr>
        <w:t>لا تكن ضيفا على حاتم طي</w:t>
      </w:r>
    </w:p>
    <w:p w:rsidR="000C0762" w:rsidRDefault="000C0762" w:rsidP="000C0762">
      <w:pPr>
        <w:pStyle w:val="BodyText2"/>
        <w:bidi/>
        <w:ind w:left="-51" w:firstLine="1367"/>
        <w:jc w:val="both"/>
        <w:rPr>
          <w:rFonts w:ascii="Simplified Arabic" w:hAnsi="Simplified Arabic"/>
          <w:b w:val="0"/>
        </w:rPr>
      </w:pPr>
      <w:r>
        <w:rPr>
          <w:rFonts w:ascii="Simplified Arabic" w:hAnsi="Simplified Arabic" w:cs="Simplified Arabic"/>
          <w:b w:val="0"/>
          <w:rtl/>
        </w:rPr>
        <w:t>فهو كذاب ونصاب</w:t>
      </w:r>
    </w:p>
    <w:p w:rsidR="000C0762" w:rsidRDefault="000C0762" w:rsidP="000C0762">
      <w:pPr>
        <w:pStyle w:val="BodyText2"/>
        <w:bidi/>
        <w:ind w:left="-51" w:firstLine="1367"/>
        <w:jc w:val="both"/>
        <w:rPr>
          <w:rFonts w:ascii="Simplified Arabic" w:hAnsi="Simplified Arabic"/>
          <w:b w:val="0"/>
        </w:rPr>
      </w:pPr>
      <w:r>
        <w:rPr>
          <w:rFonts w:ascii="Simplified Arabic" w:hAnsi="Simplified Arabic" w:cs="Simplified Arabic"/>
          <w:b w:val="0"/>
          <w:rtl/>
        </w:rPr>
        <w:t>لا تسر وحدك بين أنياب العرب</w:t>
      </w:r>
    </w:p>
    <w:p w:rsidR="000C0762" w:rsidRDefault="000C0762" w:rsidP="000C0762">
      <w:pPr>
        <w:pStyle w:val="BodyText3"/>
        <w:bidi/>
        <w:ind w:left="-51" w:firstLine="1367"/>
        <w:jc w:val="both"/>
        <w:rPr>
          <w:rFonts w:ascii="Simplified Arabic" w:hAnsi="Simplified Arabic"/>
          <w:b w:val="0"/>
        </w:rPr>
      </w:pPr>
      <w:r>
        <w:rPr>
          <w:rFonts w:ascii="Simplified Arabic" w:hAnsi="Simplified Arabic" w:cs="Simplified Arabic"/>
          <w:b w:val="0"/>
          <w:rtl/>
        </w:rPr>
        <w:t xml:space="preserve">يا صديقي رحم الله العرب </w:t>
      </w:r>
    </w:p>
    <w:p w:rsidR="000C0762" w:rsidRDefault="000C0762" w:rsidP="000C0762">
      <w:pPr>
        <w:pStyle w:val="BodyText"/>
        <w:bidi/>
        <w:ind w:left="-51"/>
        <w:jc w:val="both"/>
        <w:rPr>
          <w:rFonts w:ascii="Simplified Arabic" w:hAnsi="Simplified Arabic"/>
          <w:b w:val="0"/>
        </w:rPr>
      </w:pPr>
      <w:r>
        <w:rPr>
          <w:rFonts w:ascii="Simplified Arabic" w:hAnsi="Simplified Arabic" w:cs="Simplified Arabic"/>
          <w:b w:val="0"/>
          <w:rtl/>
        </w:rPr>
        <w:t>وقولـه (</w:t>
      </w:r>
      <w:r>
        <w:rPr>
          <w:rStyle w:val="FootnoteReference"/>
          <w:rFonts w:ascii="Simplified Arabic" w:hAnsi="Simplified Arabic" w:cs="Simplified Arabic"/>
          <w:b w:val="0"/>
          <w:rtl/>
        </w:rPr>
        <w:footnoteReference w:id="128"/>
      </w:r>
      <w:r>
        <w:rPr>
          <w:rFonts w:ascii="Simplified Arabic" w:hAnsi="Simplified Arabic" w:cs="Simplified Arabic"/>
          <w:b w:val="0"/>
          <w:rtl/>
        </w:rPr>
        <w:t>):</w:t>
      </w:r>
    </w:p>
    <w:p w:rsidR="000C0762" w:rsidRDefault="000C0762" w:rsidP="000C0762">
      <w:pPr>
        <w:pStyle w:val="BodyText2"/>
        <w:bidi/>
        <w:ind w:left="-51" w:firstLine="1418"/>
        <w:jc w:val="both"/>
        <w:rPr>
          <w:rFonts w:ascii="Simplified Arabic" w:hAnsi="Simplified Arabic"/>
          <w:b w:val="0"/>
        </w:rPr>
      </w:pPr>
      <w:r>
        <w:rPr>
          <w:rFonts w:ascii="Simplified Arabic" w:hAnsi="Simplified Arabic" w:cs="Simplified Arabic"/>
          <w:b w:val="0"/>
          <w:rtl/>
        </w:rPr>
        <w:t>إياك  أن تقرأ حرفا من كتابات العرب</w:t>
      </w:r>
    </w:p>
    <w:p w:rsidR="000C0762" w:rsidRDefault="000C0762" w:rsidP="000C0762">
      <w:pPr>
        <w:pStyle w:val="BodyText2"/>
        <w:bidi/>
        <w:ind w:left="-51" w:firstLine="1418"/>
        <w:jc w:val="both"/>
        <w:rPr>
          <w:rFonts w:ascii="Simplified Arabic" w:hAnsi="Simplified Arabic"/>
          <w:b w:val="0"/>
        </w:rPr>
      </w:pPr>
      <w:r>
        <w:rPr>
          <w:rFonts w:ascii="Simplified Arabic" w:hAnsi="Simplified Arabic" w:cs="Simplified Arabic"/>
          <w:b w:val="0"/>
          <w:rtl/>
        </w:rPr>
        <w:t>فحربهم إشاعة وسيفهم خشب</w:t>
      </w:r>
    </w:p>
    <w:p w:rsidR="000C0762" w:rsidRDefault="000C0762" w:rsidP="000C0762">
      <w:pPr>
        <w:pStyle w:val="BodyText2"/>
        <w:bidi/>
        <w:ind w:left="-51" w:firstLine="1418"/>
        <w:jc w:val="both"/>
        <w:rPr>
          <w:rFonts w:ascii="Simplified Arabic" w:hAnsi="Simplified Arabic"/>
          <w:b w:val="0"/>
        </w:rPr>
      </w:pPr>
      <w:r>
        <w:rPr>
          <w:rFonts w:ascii="Simplified Arabic" w:hAnsi="Simplified Arabic" w:cs="Simplified Arabic"/>
          <w:b w:val="0"/>
          <w:rtl/>
        </w:rPr>
        <w:t>وعشقهم خيانة ووعدهم كذب</w:t>
      </w:r>
    </w:p>
    <w:p w:rsidR="000C0762" w:rsidRDefault="000C0762" w:rsidP="000C0762">
      <w:pPr>
        <w:pStyle w:val="BodyText2"/>
        <w:bidi/>
        <w:ind w:left="-51" w:firstLine="1418"/>
        <w:jc w:val="both"/>
        <w:rPr>
          <w:rFonts w:ascii="Simplified Arabic" w:hAnsi="Simplified Arabic"/>
          <w:b w:val="0"/>
        </w:rPr>
      </w:pPr>
      <w:r>
        <w:rPr>
          <w:rFonts w:ascii="Simplified Arabic" w:hAnsi="Simplified Arabic" w:cs="Simplified Arabic"/>
          <w:b w:val="0"/>
          <w:rtl/>
        </w:rPr>
        <w:t>إياك أن تسمع حرفا من خطابات العرب</w:t>
      </w:r>
    </w:p>
    <w:p w:rsidR="000C0762" w:rsidRDefault="000C0762" w:rsidP="000C0762">
      <w:pPr>
        <w:pStyle w:val="BodyText2"/>
        <w:bidi/>
        <w:ind w:left="-51" w:firstLine="1418"/>
        <w:jc w:val="both"/>
        <w:rPr>
          <w:rFonts w:ascii="Simplified Arabic" w:hAnsi="Simplified Arabic"/>
          <w:b w:val="0"/>
        </w:rPr>
      </w:pPr>
      <w:r>
        <w:rPr>
          <w:rFonts w:ascii="Simplified Arabic" w:hAnsi="Simplified Arabic" w:cs="Simplified Arabic"/>
          <w:b w:val="0"/>
          <w:rtl/>
        </w:rPr>
        <w:t>فكلها نحو وصرف وأدب</w:t>
      </w:r>
    </w:p>
    <w:p w:rsidR="000C0762" w:rsidRDefault="000C0762" w:rsidP="000C0762">
      <w:pPr>
        <w:pStyle w:val="BodyText2"/>
        <w:bidi/>
        <w:ind w:left="-51" w:firstLine="1418"/>
        <w:jc w:val="both"/>
        <w:rPr>
          <w:rFonts w:ascii="Simplified Arabic" w:hAnsi="Simplified Arabic"/>
          <w:b w:val="0"/>
        </w:rPr>
      </w:pPr>
      <w:r>
        <w:rPr>
          <w:rFonts w:ascii="Simplified Arabic" w:hAnsi="Simplified Arabic" w:cs="Simplified Arabic"/>
          <w:b w:val="0"/>
          <w:rtl/>
        </w:rPr>
        <w:t xml:space="preserve">ليس في معاجم الأقوام </w:t>
      </w:r>
    </w:p>
    <w:p w:rsidR="000C0762" w:rsidRDefault="000C0762" w:rsidP="000C0762">
      <w:pPr>
        <w:pStyle w:val="BodyText2"/>
        <w:bidi/>
        <w:ind w:left="0" w:firstLine="1418"/>
        <w:jc w:val="both"/>
        <w:rPr>
          <w:rFonts w:ascii="Simplified Arabic" w:hAnsi="Simplified Arabic"/>
          <w:b w:val="0"/>
        </w:rPr>
      </w:pPr>
      <w:r>
        <w:rPr>
          <w:rFonts w:ascii="Simplified Arabic" w:hAnsi="Simplified Arabic" w:cs="Simplified Arabic"/>
          <w:b w:val="0"/>
          <w:rtl/>
        </w:rPr>
        <w:t>قوم اسمهم عرب .....</w:t>
      </w:r>
    </w:p>
    <w:p w:rsidR="000C0762" w:rsidRDefault="000C0762" w:rsidP="000C0762">
      <w:pPr>
        <w:bidi/>
        <w:jc w:val="both"/>
        <w:rPr>
          <w:rFonts w:ascii="Simplified Arabic" w:hAnsi="Simplified Arabic"/>
        </w:rPr>
      </w:pPr>
      <w:r>
        <w:rPr>
          <w:rFonts w:ascii="Simplified Arabic" w:hAnsi="Simplified Arabic" w:cs="Simplified Arabic"/>
          <w:rtl/>
        </w:rPr>
        <w:t>لا نتخيله يصدر عن عربي قط ، إنه تحريض على العرب وقيمهم ومقومات عروبتهم ..(</w:t>
      </w:r>
      <w:r>
        <w:rPr>
          <w:rStyle w:val="FootnoteReference"/>
          <w:rFonts w:ascii="Simplified Arabic" w:hAnsi="Simplified Arabic" w:cs="Simplified Arabic"/>
          <w:rtl/>
        </w:rPr>
        <w:footnoteReference w:id="129"/>
      </w:r>
      <w:r>
        <w:rPr>
          <w:rFonts w:ascii="Simplified Arabic" w:hAnsi="Simplified Arabic" w:cs="Simplified Arabic"/>
          <w:rtl/>
        </w:rPr>
        <w:t>).</w:t>
      </w:r>
    </w:p>
    <w:p w:rsidR="000C0762" w:rsidRDefault="000C0762" w:rsidP="000C0762">
      <w:pPr>
        <w:bidi/>
        <w:jc w:val="both"/>
        <w:rPr>
          <w:rFonts w:ascii="Simplified Arabic" w:hAnsi="Simplified Arabic"/>
        </w:rPr>
      </w:pPr>
      <w:r>
        <w:rPr>
          <w:rFonts w:ascii="Simplified Arabic" w:hAnsi="Simplified Arabic" w:cs="Simplified Arabic"/>
          <w:rtl/>
        </w:rPr>
        <w:t>فإذا كنا نتساءل في البداية عن أسباب تجاهل نزار القضايا الوطنية والهم السياسي العربي ، ولماذا لم يكن مثل معاصريه من الشعراء (</w:t>
      </w:r>
      <w:r>
        <w:rPr>
          <w:rStyle w:val="FootnoteReference"/>
          <w:rFonts w:ascii="Simplified Arabic" w:hAnsi="Simplified Arabic" w:cs="Simplified Arabic"/>
          <w:rtl/>
        </w:rPr>
        <w:footnoteReference w:id="130"/>
      </w:r>
      <w:r>
        <w:rPr>
          <w:rFonts w:ascii="Simplified Arabic" w:hAnsi="Simplified Arabic" w:cs="Simplified Arabic"/>
          <w:rtl/>
        </w:rPr>
        <w:t>)الذين لم يحل انغماسهم في الغزل الماجن والوصف الحسي دون الإخلاص للوطن وقضاياه السياسية ؟</w:t>
      </w:r>
    </w:p>
    <w:p w:rsidR="000C0762" w:rsidRDefault="000C0762" w:rsidP="000C0762">
      <w:pPr>
        <w:bidi/>
        <w:ind w:firstLine="720"/>
        <w:jc w:val="both"/>
        <w:rPr>
          <w:rFonts w:ascii="Simplified Arabic" w:hAnsi="Simplified Arabic"/>
        </w:rPr>
      </w:pPr>
      <w:r>
        <w:rPr>
          <w:rFonts w:ascii="Simplified Arabic" w:hAnsi="Simplified Arabic" w:cs="Simplified Arabic"/>
          <w:rtl/>
        </w:rPr>
        <w:t>ونقرر أن نزار قد وصل فعلاً إلى مرحلة إقناع القارئ بجدية دعواه بأن " القصيدة التي لا تنزف على أصابع قرائها مصابة بفقر الدم .."(</w:t>
      </w:r>
      <w:r>
        <w:rPr>
          <w:rStyle w:val="FootnoteReference"/>
          <w:rFonts w:ascii="Simplified Arabic" w:hAnsi="Simplified Arabic" w:cs="Simplified Arabic"/>
          <w:rtl/>
        </w:rPr>
        <w:footnoteReference w:id="131"/>
      </w:r>
      <w:r>
        <w:rPr>
          <w:rFonts w:ascii="Simplified Arabic" w:hAnsi="Simplified Arabic" w:cs="Simplified Arabic"/>
          <w:rtl/>
        </w:rPr>
        <w:t>) ، ولكنه لم يفلح في وقف سيل من الأسئلة عن القصيدة السياسية وتجاهلها في البداية ثم الوصول بها في النهاية إلى حد الإقذاع في هجاء العرب والتحريض عليهم .</w:t>
      </w:r>
    </w:p>
    <w:p w:rsidR="000C0762" w:rsidRDefault="000C0762" w:rsidP="000C0762">
      <w:pPr>
        <w:bidi/>
        <w:ind w:firstLine="720"/>
        <w:jc w:val="both"/>
        <w:rPr>
          <w:rFonts w:ascii="Simplified Arabic" w:hAnsi="Simplified Arabic"/>
        </w:rPr>
      </w:pPr>
      <w:r>
        <w:rPr>
          <w:rFonts w:ascii="Simplified Arabic" w:hAnsi="Simplified Arabic" w:cs="Simplified Arabic"/>
          <w:rtl/>
        </w:rPr>
        <w:t>لماذا يقابل نزار حب الشعب العربي له وإقباله على شعره وأمسياته بهذه العدائية ؟ هل هناك معاناة حقيقية دفعته إلى تبني هذا الموقف ؟ أهو جلد للذات العربية وتعبير عن رفض ما وصلت إليه الأمة العربية من التشرذم والهوان .. هذا ما سيحاول الباحث الإجابة عليه في بحث مستقل يتناول فيه شعره السياسي وقضاياه .</w:t>
      </w:r>
    </w:p>
    <w:p w:rsidR="000C0762" w:rsidRDefault="000C0762" w:rsidP="000C0762">
      <w:pPr>
        <w:bidi/>
        <w:ind w:firstLine="720"/>
        <w:jc w:val="both"/>
        <w:rPr>
          <w:rFonts w:ascii="Simplified Arabic" w:hAnsi="Simplified Arabic"/>
        </w:rPr>
      </w:pPr>
    </w:p>
    <w:p w:rsidR="000C0762" w:rsidRDefault="000C0762" w:rsidP="000C0762">
      <w:pPr>
        <w:bidi/>
        <w:ind w:firstLine="720"/>
        <w:jc w:val="both"/>
        <w:rPr>
          <w:rFonts w:ascii="Simplified Arabic" w:hAnsi="Simplified Arabic"/>
        </w:rPr>
      </w:pPr>
    </w:p>
    <w:p w:rsidR="000C0762" w:rsidRDefault="000C0762" w:rsidP="000C0762">
      <w:pPr>
        <w:bidi/>
        <w:ind w:firstLine="720"/>
        <w:jc w:val="both"/>
        <w:rPr>
          <w:rFonts w:ascii="Simplified Arabic" w:hAnsi="Simplified Arabic"/>
        </w:rPr>
      </w:pPr>
    </w:p>
    <w:p w:rsidR="000C0762" w:rsidRDefault="000C0762" w:rsidP="000C0762">
      <w:pPr>
        <w:bidi/>
        <w:ind w:firstLine="720"/>
        <w:jc w:val="both"/>
        <w:rPr>
          <w:rFonts w:ascii="Simplified Arabic" w:hAnsi="Simplified Arabic"/>
        </w:rPr>
      </w:pPr>
    </w:p>
    <w:p w:rsidR="000C0762" w:rsidRDefault="000C0762" w:rsidP="000C0762">
      <w:pPr>
        <w:bidi/>
        <w:ind w:firstLine="720"/>
        <w:jc w:val="both"/>
        <w:rPr>
          <w:rFonts w:ascii="Simplified Arabic" w:hAnsi="Simplified Arabic"/>
        </w:rPr>
      </w:pPr>
    </w:p>
    <w:p w:rsidR="000C0762" w:rsidRDefault="000C0762" w:rsidP="000C0762">
      <w:pPr>
        <w:pStyle w:val="FootnoteText"/>
        <w:bidi/>
        <w:spacing w:line="360" w:lineRule="auto"/>
        <w:ind w:left="288"/>
        <w:jc w:val="center"/>
        <w:rPr>
          <w:rFonts w:ascii="Monotype Koufi" w:hAnsi="Monotype Koufi"/>
          <w:sz w:val="40"/>
        </w:rPr>
      </w:pPr>
      <w:r>
        <w:rPr>
          <w:rFonts w:ascii="Monotype Koufi" w:hAnsi="Monotype Koufi" w:cs="Monotype Koufi" w:hint="cs"/>
          <w:sz w:val="40"/>
          <w:szCs w:val="40"/>
          <w:rtl/>
        </w:rPr>
        <w:t>المصادر والمراجع</w:t>
      </w:r>
    </w:p>
    <w:p w:rsidR="000C0762" w:rsidRDefault="000C0762" w:rsidP="000C0762">
      <w:pPr>
        <w:pStyle w:val="FootnoteText"/>
        <w:numPr>
          <w:ilvl w:val="0"/>
          <w:numId w:val="1"/>
        </w:numPr>
        <w:tabs>
          <w:tab w:val="left" w:pos="648"/>
        </w:tabs>
        <w:bidi/>
        <w:ind w:left="658" w:hanging="370"/>
        <w:jc w:val="both"/>
        <w:rPr>
          <w:rFonts w:ascii="Simplified Arabic" w:hAnsi="Simplified Arabic" w:hint="cs"/>
        </w:rPr>
      </w:pPr>
      <w:r>
        <w:rPr>
          <w:rFonts w:ascii="Simplified Arabic" w:hAnsi="Simplified Arabic" w:cs="Simplified Arabic"/>
          <w:rtl/>
        </w:rPr>
        <w:t xml:space="preserve">إبراهيم ، عبد الستار : العلاج النفسي السلوكي المعرفي الحديث ، طبعة دار الفجر </w:t>
      </w:r>
      <w:r>
        <w:rPr>
          <w:rFonts w:ascii="Simplified Arabic" w:hAnsi="Simplified Arabic" w:cs="Simplified Arabic"/>
          <w:rtl/>
        </w:rPr>
        <w:tab/>
        <w:t xml:space="preserve">    للنشر والتوزيع ، القاهرة 1994.</w:t>
      </w:r>
    </w:p>
    <w:p w:rsidR="000C0762" w:rsidRDefault="000C0762" w:rsidP="000C0762">
      <w:pPr>
        <w:pStyle w:val="FootnoteText"/>
        <w:numPr>
          <w:ilvl w:val="0"/>
          <w:numId w:val="1"/>
        </w:numPr>
        <w:bidi/>
        <w:ind w:left="658" w:hanging="370"/>
        <w:jc w:val="both"/>
        <w:rPr>
          <w:rFonts w:ascii="Simplified Arabic" w:hAnsi="Simplified Arabic"/>
        </w:rPr>
      </w:pPr>
      <w:r>
        <w:rPr>
          <w:rFonts w:ascii="Simplified Arabic" w:hAnsi="Simplified Arabic" w:cs="Simplified Arabic"/>
          <w:rtl/>
        </w:rPr>
        <w:t xml:space="preserve"> أبو علي ، نبيل : محاضرات في الأدب المملوكي ، ط1، مطبعة الوحدة ، رام الله </w:t>
      </w:r>
      <w:r>
        <w:rPr>
          <w:rFonts w:ascii="Simplified Arabic" w:hAnsi="Simplified Arabic" w:cs="Simplified Arabic"/>
          <w:rtl/>
        </w:rPr>
        <w:tab/>
        <w:t xml:space="preserve">    1982.</w:t>
      </w:r>
    </w:p>
    <w:p w:rsidR="000C0762" w:rsidRDefault="000C0762" w:rsidP="000C0762">
      <w:pPr>
        <w:pStyle w:val="FootnoteText"/>
        <w:numPr>
          <w:ilvl w:val="0"/>
          <w:numId w:val="1"/>
        </w:numPr>
        <w:tabs>
          <w:tab w:val="left" w:pos="648"/>
        </w:tabs>
        <w:bidi/>
        <w:ind w:left="658" w:hanging="370"/>
        <w:jc w:val="both"/>
        <w:rPr>
          <w:rFonts w:ascii="Simplified Arabic" w:hAnsi="Simplified Arabic"/>
        </w:rPr>
      </w:pPr>
      <w:r>
        <w:rPr>
          <w:rFonts w:ascii="Simplified Arabic" w:hAnsi="Simplified Arabic" w:cs="Simplified Arabic"/>
          <w:rtl/>
        </w:rPr>
        <w:t>بدر ، عبد المحسن طه : حول الأديب والواقع ، ط2 ، دار المعارف بمصر 1981.</w:t>
      </w:r>
    </w:p>
    <w:p w:rsidR="000C0762" w:rsidRDefault="000C0762" w:rsidP="000C0762">
      <w:pPr>
        <w:pStyle w:val="FootnoteText"/>
        <w:numPr>
          <w:ilvl w:val="0"/>
          <w:numId w:val="1"/>
        </w:numPr>
        <w:tabs>
          <w:tab w:val="left" w:pos="648"/>
        </w:tabs>
        <w:bidi/>
        <w:ind w:left="658" w:hanging="370"/>
        <w:jc w:val="both"/>
        <w:rPr>
          <w:rFonts w:ascii="Simplified Arabic" w:hAnsi="Simplified Arabic"/>
        </w:rPr>
      </w:pPr>
      <w:r>
        <w:rPr>
          <w:rFonts w:ascii="Simplified Arabic" w:hAnsi="Simplified Arabic" w:cs="Simplified Arabic"/>
          <w:rtl/>
        </w:rPr>
        <w:t>الخوري ، اسكندر : ديوان العنقود ، مطبعة بيت المقدس ، القدس 1946.</w:t>
      </w:r>
    </w:p>
    <w:p w:rsidR="000C0762" w:rsidRDefault="000C0762" w:rsidP="000C0762">
      <w:pPr>
        <w:pStyle w:val="FootnoteText"/>
        <w:numPr>
          <w:ilvl w:val="0"/>
          <w:numId w:val="1"/>
        </w:numPr>
        <w:tabs>
          <w:tab w:val="left" w:pos="648"/>
        </w:tabs>
        <w:bidi/>
        <w:ind w:left="658" w:hanging="370"/>
        <w:jc w:val="both"/>
        <w:rPr>
          <w:rFonts w:ascii="Simplified Arabic" w:hAnsi="Simplified Arabic"/>
        </w:rPr>
      </w:pPr>
      <w:r>
        <w:rPr>
          <w:rFonts w:ascii="Simplified Arabic" w:hAnsi="Simplified Arabic" w:cs="Simplified Arabic"/>
          <w:rtl/>
        </w:rPr>
        <w:t xml:space="preserve">زهران ، حامد : الصحة النفسية والعلاج النفسي ، ط. الثانية ، عالم الكتب ، القاهرة </w:t>
      </w:r>
      <w:r>
        <w:rPr>
          <w:rFonts w:ascii="Simplified Arabic" w:hAnsi="Simplified Arabic" w:cs="Simplified Arabic"/>
          <w:rtl/>
        </w:rPr>
        <w:tab/>
        <w:t xml:space="preserve">    1977 .</w:t>
      </w:r>
    </w:p>
    <w:p w:rsidR="000C0762" w:rsidRDefault="000C0762" w:rsidP="000C0762">
      <w:pPr>
        <w:pStyle w:val="FootnoteText"/>
        <w:numPr>
          <w:ilvl w:val="0"/>
          <w:numId w:val="1"/>
        </w:numPr>
        <w:tabs>
          <w:tab w:val="left" w:pos="648"/>
        </w:tabs>
        <w:bidi/>
        <w:ind w:left="658" w:hanging="370"/>
        <w:jc w:val="both"/>
        <w:rPr>
          <w:rFonts w:ascii="Simplified Arabic" w:hAnsi="Simplified Arabic"/>
        </w:rPr>
      </w:pPr>
      <w:r>
        <w:rPr>
          <w:rFonts w:ascii="Simplified Arabic" w:hAnsi="Simplified Arabic" w:cs="Simplified Arabic"/>
          <w:rtl/>
        </w:rPr>
        <w:t xml:space="preserve">ساعي ، أحمد بسام : حركة الشعر الحديث في سورية ، ط1 ، دار المأمون للتراث </w:t>
      </w:r>
      <w:r>
        <w:rPr>
          <w:rFonts w:ascii="Simplified Arabic" w:hAnsi="Simplified Arabic" w:cs="Simplified Arabic"/>
          <w:rtl/>
        </w:rPr>
        <w:tab/>
        <w:t xml:space="preserve">    1978. </w:t>
      </w:r>
    </w:p>
    <w:p w:rsidR="000C0762" w:rsidRDefault="000C0762" w:rsidP="000C0762">
      <w:pPr>
        <w:pStyle w:val="FootnoteText"/>
        <w:numPr>
          <w:ilvl w:val="0"/>
          <w:numId w:val="1"/>
        </w:numPr>
        <w:tabs>
          <w:tab w:val="left" w:pos="648"/>
        </w:tabs>
        <w:bidi/>
        <w:ind w:left="658" w:hanging="370"/>
        <w:jc w:val="both"/>
        <w:rPr>
          <w:rFonts w:ascii="Simplified Arabic" w:hAnsi="Simplified Arabic"/>
        </w:rPr>
      </w:pPr>
      <w:r>
        <w:rPr>
          <w:rFonts w:ascii="Simplified Arabic" w:hAnsi="Simplified Arabic" w:cs="Simplified Arabic"/>
          <w:rtl/>
        </w:rPr>
        <w:t>سويف ، مصطفى : الأسس النفسية للإبداع الفني ، ط2 ، دار المعارف بمصر .</w:t>
      </w:r>
    </w:p>
    <w:p w:rsidR="000C0762" w:rsidRDefault="000C0762" w:rsidP="000C0762">
      <w:pPr>
        <w:pStyle w:val="FootnoteText"/>
        <w:numPr>
          <w:ilvl w:val="0"/>
          <w:numId w:val="1"/>
        </w:numPr>
        <w:tabs>
          <w:tab w:val="left" w:pos="648"/>
        </w:tabs>
        <w:bidi/>
        <w:ind w:left="658" w:hanging="370"/>
        <w:jc w:val="both"/>
        <w:rPr>
          <w:rFonts w:ascii="Simplified Arabic" w:hAnsi="Simplified Arabic"/>
        </w:rPr>
      </w:pPr>
      <w:r>
        <w:rPr>
          <w:rFonts w:ascii="Simplified Arabic" w:hAnsi="Simplified Arabic" w:cs="Simplified Arabic"/>
          <w:rtl/>
        </w:rPr>
        <w:t xml:space="preserve"> شنايدر ، د. أي : التحليل النفسي والفن ، ترجمة يوسف عبد المسيح ثروة ، ط. </w:t>
      </w:r>
      <w:r>
        <w:rPr>
          <w:rFonts w:ascii="Simplified Arabic" w:hAnsi="Simplified Arabic" w:cs="Simplified Arabic"/>
          <w:rtl/>
        </w:rPr>
        <w:tab/>
        <w:t xml:space="preserve">    دار الحرية للطباعة ، بغداد 1984.</w:t>
      </w:r>
    </w:p>
    <w:p w:rsidR="000C0762" w:rsidRDefault="000C0762" w:rsidP="000C0762">
      <w:pPr>
        <w:pStyle w:val="FootnoteText"/>
        <w:numPr>
          <w:ilvl w:val="0"/>
          <w:numId w:val="1"/>
        </w:numPr>
        <w:tabs>
          <w:tab w:val="left" w:pos="648"/>
        </w:tabs>
        <w:bidi/>
        <w:ind w:left="658" w:hanging="370"/>
        <w:jc w:val="both"/>
        <w:rPr>
          <w:rFonts w:ascii="Simplified Arabic" w:hAnsi="Simplified Arabic"/>
        </w:rPr>
      </w:pPr>
      <w:r>
        <w:rPr>
          <w:rFonts w:ascii="Simplified Arabic" w:hAnsi="Simplified Arabic" w:cs="Simplified Arabic"/>
          <w:rtl/>
        </w:rPr>
        <w:t xml:space="preserve">عباس ، إحسان : اتجاهات الشعر العربي المعاصر ، ط2 ، دار الشروق ، عمان </w:t>
      </w:r>
      <w:r>
        <w:rPr>
          <w:rFonts w:ascii="Simplified Arabic" w:hAnsi="Simplified Arabic" w:cs="Simplified Arabic"/>
          <w:rtl/>
        </w:rPr>
        <w:tab/>
        <w:t xml:space="preserve">    1992 .</w:t>
      </w:r>
    </w:p>
    <w:p w:rsidR="000C0762" w:rsidRDefault="000C0762" w:rsidP="000C0762">
      <w:pPr>
        <w:pStyle w:val="FootnoteText"/>
        <w:numPr>
          <w:ilvl w:val="0"/>
          <w:numId w:val="1"/>
        </w:numPr>
        <w:tabs>
          <w:tab w:val="left" w:pos="648"/>
        </w:tabs>
        <w:bidi/>
        <w:ind w:left="658" w:hanging="370"/>
        <w:jc w:val="both"/>
        <w:rPr>
          <w:rFonts w:ascii="Simplified Arabic" w:hAnsi="Simplified Arabic"/>
        </w:rPr>
      </w:pPr>
      <w:r>
        <w:rPr>
          <w:rFonts w:ascii="Simplified Arabic" w:hAnsi="Simplified Arabic" w:cs="Simplified Arabic"/>
          <w:rtl/>
        </w:rPr>
        <w:t xml:space="preserve">العكش ، منير : أسئلة الشعر ، ط. المؤسسة العربية للدراسات والنشر ، بيروت </w:t>
      </w:r>
      <w:r>
        <w:rPr>
          <w:rFonts w:ascii="Simplified Arabic" w:hAnsi="Simplified Arabic" w:cs="Simplified Arabic"/>
          <w:rtl/>
        </w:rPr>
        <w:tab/>
        <w:t xml:space="preserve">    1979 .</w:t>
      </w:r>
    </w:p>
    <w:p w:rsidR="000C0762" w:rsidRDefault="000C0762" w:rsidP="000C0762">
      <w:pPr>
        <w:pStyle w:val="FootnoteText"/>
        <w:numPr>
          <w:ilvl w:val="0"/>
          <w:numId w:val="1"/>
        </w:numPr>
        <w:tabs>
          <w:tab w:val="left" w:pos="648"/>
        </w:tabs>
        <w:bidi/>
        <w:ind w:left="658" w:hanging="370"/>
        <w:jc w:val="both"/>
        <w:rPr>
          <w:rFonts w:ascii="Simplified Arabic" w:hAnsi="Simplified Arabic"/>
        </w:rPr>
      </w:pPr>
      <w:r>
        <w:rPr>
          <w:rFonts w:ascii="Simplified Arabic" w:hAnsi="Simplified Arabic" w:cs="Simplified Arabic"/>
          <w:rtl/>
        </w:rPr>
        <w:t xml:space="preserve">الغمري ، إبراهيم : السلوك الإنساني والإدارة الحديثة ، ط.دار الجامعات المصرية </w:t>
      </w:r>
      <w:r>
        <w:rPr>
          <w:rFonts w:ascii="Simplified Arabic" w:hAnsi="Simplified Arabic" w:cs="Simplified Arabic"/>
          <w:rtl/>
        </w:rPr>
        <w:tab/>
        <w:t xml:space="preserve">    بالإسكندرية ، دون تاريخ .</w:t>
      </w:r>
    </w:p>
    <w:p w:rsidR="000C0762" w:rsidRDefault="000C0762" w:rsidP="000C0762">
      <w:pPr>
        <w:pStyle w:val="FootnoteText"/>
        <w:numPr>
          <w:ilvl w:val="0"/>
          <w:numId w:val="1"/>
        </w:numPr>
        <w:tabs>
          <w:tab w:val="left" w:pos="648"/>
        </w:tabs>
        <w:bidi/>
        <w:ind w:left="658" w:hanging="370"/>
        <w:jc w:val="both"/>
        <w:rPr>
          <w:rFonts w:ascii="Simplified Arabic" w:hAnsi="Simplified Arabic"/>
        </w:rPr>
      </w:pPr>
      <w:r>
        <w:rPr>
          <w:rFonts w:ascii="Simplified Arabic" w:hAnsi="Simplified Arabic" w:cs="Simplified Arabic"/>
          <w:rtl/>
        </w:rPr>
        <w:t xml:space="preserve">فهمي ، ماهر حسن : نزار قباني وعمر بن أبي ربيعة ـ دراسة في فن الموازنة ، </w:t>
      </w:r>
      <w:r>
        <w:rPr>
          <w:rFonts w:ascii="Simplified Arabic" w:hAnsi="Simplified Arabic" w:cs="Simplified Arabic"/>
          <w:rtl/>
        </w:rPr>
        <w:tab/>
        <w:t xml:space="preserve">    طبعة دار نهضة مصر ، القاهرة 1971.</w:t>
      </w:r>
    </w:p>
    <w:p w:rsidR="000C0762" w:rsidRDefault="000C0762" w:rsidP="000C0762">
      <w:pPr>
        <w:pStyle w:val="FootnoteText"/>
        <w:numPr>
          <w:ilvl w:val="0"/>
          <w:numId w:val="1"/>
        </w:numPr>
        <w:tabs>
          <w:tab w:val="left" w:pos="648"/>
        </w:tabs>
        <w:bidi/>
        <w:ind w:left="658" w:hanging="370"/>
        <w:jc w:val="both"/>
        <w:rPr>
          <w:rFonts w:ascii="Simplified Arabic" w:hAnsi="Simplified Arabic"/>
        </w:rPr>
      </w:pPr>
      <w:r>
        <w:rPr>
          <w:rFonts w:ascii="Simplified Arabic" w:hAnsi="Simplified Arabic" w:cs="Simplified Arabic"/>
          <w:rtl/>
        </w:rPr>
        <w:t xml:space="preserve">الكيالي ، سامي : الأدب العربي المعاصر في سورية .، ط 2 دار المعارف بمصر </w:t>
      </w:r>
      <w:r>
        <w:rPr>
          <w:rFonts w:ascii="Simplified Arabic" w:hAnsi="Simplified Arabic" w:cs="Simplified Arabic"/>
          <w:rtl/>
        </w:rPr>
        <w:tab/>
        <w:t xml:space="preserve">    1968.</w:t>
      </w:r>
    </w:p>
    <w:p w:rsidR="000C0762" w:rsidRDefault="000C0762" w:rsidP="000C0762">
      <w:pPr>
        <w:pStyle w:val="FootnoteText"/>
        <w:numPr>
          <w:ilvl w:val="0"/>
          <w:numId w:val="1"/>
        </w:numPr>
        <w:tabs>
          <w:tab w:val="left" w:pos="648"/>
        </w:tabs>
        <w:bidi/>
        <w:ind w:left="658" w:hanging="370"/>
        <w:jc w:val="both"/>
        <w:rPr>
          <w:rFonts w:ascii="Simplified Arabic" w:hAnsi="Simplified Arabic"/>
        </w:rPr>
      </w:pPr>
      <w:r>
        <w:rPr>
          <w:rFonts w:ascii="Simplified Arabic" w:hAnsi="Simplified Arabic" w:cs="Simplified Arabic"/>
          <w:rtl/>
        </w:rPr>
        <w:t xml:space="preserve">المغربي ، كامل محمد  : مفاهيم وأسس سلوك الفرد والجماعة في التنظيم ، </w:t>
      </w:r>
      <w:r>
        <w:rPr>
          <w:rFonts w:ascii="Simplified Arabic" w:hAnsi="Simplified Arabic" w:cs="Simplified Arabic"/>
          <w:rtl/>
        </w:rPr>
        <w:tab/>
        <w:t xml:space="preserve"> </w:t>
      </w:r>
      <w:r>
        <w:rPr>
          <w:rFonts w:ascii="Simplified Arabic" w:hAnsi="Simplified Arabic" w:cs="Simplified Arabic"/>
          <w:rtl/>
        </w:rPr>
        <w:tab/>
        <w:t xml:space="preserve">   ط.الثانية، دار الفكر للنشر والتوزيع ، عمان 1994.</w:t>
      </w:r>
    </w:p>
    <w:p w:rsidR="000C0762" w:rsidRDefault="000C0762" w:rsidP="000C0762">
      <w:pPr>
        <w:pStyle w:val="FootnoteText"/>
        <w:numPr>
          <w:ilvl w:val="0"/>
          <w:numId w:val="1"/>
        </w:numPr>
        <w:tabs>
          <w:tab w:val="left" w:pos="648"/>
        </w:tabs>
        <w:bidi/>
        <w:ind w:left="658" w:hanging="370"/>
        <w:jc w:val="both"/>
        <w:rPr>
          <w:rFonts w:ascii="Simplified Arabic" w:hAnsi="Simplified Arabic"/>
        </w:rPr>
      </w:pPr>
      <w:r>
        <w:rPr>
          <w:rFonts w:ascii="Simplified Arabic" w:hAnsi="Simplified Arabic" w:cs="Simplified Arabic"/>
          <w:rtl/>
        </w:rPr>
        <w:t xml:space="preserve">النابلسي ، شاكر : الضوء واللعبة ، ط1 ، المؤسسة العربية للدراسات والنشر ، </w:t>
      </w:r>
      <w:r>
        <w:rPr>
          <w:rFonts w:ascii="Simplified Arabic" w:hAnsi="Simplified Arabic" w:cs="Simplified Arabic"/>
          <w:rtl/>
        </w:rPr>
        <w:tab/>
        <w:t xml:space="preserve">   بيروت 1986. </w:t>
      </w:r>
    </w:p>
    <w:p w:rsidR="000C0762" w:rsidRDefault="000C0762" w:rsidP="000C0762">
      <w:pPr>
        <w:pStyle w:val="FootnoteText"/>
        <w:numPr>
          <w:ilvl w:val="0"/>
          <w:numId w:val="1"/>
        </w:numPr>
        <w:tabs>
          <w:tab w:val="left" w:pos="648"/>
        </w:tabs>
        <w:bidi/>
        <w:ind w:left="658" w:hanging="370"/>
        <w:jc w:val="both"/>
        <w:rPr>
          <w:rFonts w:ascii="Simplified Arabic" w:hAnsi="Simplified Arabic"/>
        </w:rPr>
      </w:pPr>
      <w:r>
        <w:rPr>
          <w:rFonts w:ascii="Simplified Arabic" w:hAnsi="Simplified Arabic" w:cs="Simplified Arabic"/>
          <w:rtl/>
        </w:rPr>
        <w:t xml:space="preserve"> الورقي ، السعيد : لغة الشعر العربي الحديث ، ط.2، دار المعارف بمصر1983.</w:t>
      </w:r>
    </w:p>
    <w:p w:rsidR="000C0762" w:rsidRDefault="000C0762" w:rsidP="000C0762">
      <w:pPr>
        <w:pStyle w:val="FootnoteText"/>
        <w:numPr>
          <w:ilvl w:val="0"/>
          <w:numId w:val="1"/>
        </w:numPr>
        <w:tabs>
          <w:tab w:val="left" w:pos="648"/>
        </w:tabs>
        <w:bidi/>
        <w:ind w:left="658" w:hanging="370"/>
        <w:jc w:val="both"/>
        <w:rPr>
          <w:rFonts w:ascii="Simplified Arabic" w:hAnsi="Simplified Arabic"/>
        </w:rPr>
      </w:pPr>
      <w:r>
        <w:rPr>
          <w:rFonts w:ascii="Simplified Arabic" w:hAnsi="Simplified Arabic" w:cs="Simplified Arabic"/>
          <w:rtl/>
        </w:rPr>
        <w:t xml:space="preserve">فاضل ، جهاد : أسئلة الشعر "حوارات مع الشعراء العرب"، الدار العربية للكتاب ، </w:t>
      </w:r>
      <w:r>
        <w:rPr>
          <w:rFonts w:ascii="Simplified Arabic" w:hAnsi="Simplified Arabic" w:cs="Simplified Arabic"/>
          <w:rtl/>
        </w:rPr>
        <w:tab/>
        <w:t xml:space="preserve">   ط1، بيروت.</w:t>
      </w:r>
    </w:p>
    <w:p w:rsidR="000C0762" w:rsidRDefault="000C0762" w:rsidP="000C0762">
      <w:pPr>
        <w:pStyle w:val="FootnoteText"/>
        <w:numPr>
          <w:ilvl w:val="0"/>
          <w:numId w:val="1"/>
        </w:numPr>
        <w:tabs>
          <w:tab w:val="left" w:pos="648"/>
        </w:tabs>
        <w:bidi/>
        <w:ind w:left="360" w:hanging="72"/>
        <w:jc w:val="both"/>
        <w:rPr>
          <w:rFonts w:ascii="Simplified Arabic" w:hAnsi="Simplified Arabic"/>
        </w:rPr>
      </w:pPr>
      <w:r>
        <w:rPr>
          <w:rFonts w:ascii="Simplified Arabic" w:hAnsi="Simplified Arabic" w:cs="Simplified Arabic"/>
          <w:rtl/>
        </w:rPr>
        <w:t xml:space="preserve">قباني ، نزار : </w:t>
      </w:r>
    </w:p>
    <w:p w:rsidR="000C0762" w:rsidRDefault="000C0762" w:rsidP="000C0762">
      <w:pPr>
        <w:pStyle w:val="FootnoteText"/>
        <w:numPr>
          <w:ilvl w:val="0"/>
          <w:numId w:val="2"/>
        </w:numPr>
        <w:tabs>
          <w:tab w:val="left" w:pos="648"/>
        </w:tabs>
        <w:bidi/>
        <w:ind w:left="360" w:firstLine="433"/>
        <w:jc w:val="both"/>
        <w:rPr>
          <w:rFonts w:ascii="Simplified Arabic" w:hAnsi="Simplified Arabic"/>
        </w:rPr>
      </w:pPr>
      <w:r>
        <w:rPr>
          <w:rFonts w:ascii="Simplified Arabic" w:hAnsi="Simplified Arabic" w:cs="Simplified Arabic"/>
          <w:rtl/>
        </w:rPr>
        <w:t>الأعمال السياسية الكاملة ، منشورات نزار قباني ، ط4 ، بيروت1986.</w:t>
      </w:r>
    </w:p>
    <w:p w:rsidR="000C0762" w:rsidRDefault="000C0762" w:rsidP="000C0762">
      <w:pPr>
        <w:pStyle w:val="FootnoteText"/>
        <w:numPr>
          <w:ilvl w:val="0"/>
          <w:numId w:val="2"/>
        </w:numPr>
        <w:tabs>
          <w:tab w:val="left" w:pos="648"/>
        </w:tabs>
        <w:bidi/>
        <w:ind w:left="1502" w:hanging="709"/>
        <w:jc w:val="both"/>
        <w:rPr>
          <w:rFonts w:ascii="Simplified Arabic" w:hAnsi="Simplified Arabic"/>
        </w:rPr>
      </w:pPr>
      <w:r>
        <w:rPr>
          <w:rFonts w:ascii="Simplified Arabic" w:hAnsi="Simplified Arabic" w:cs="Simplified Arabic"/>
          <w:rtl/>
        </w:rPr>
        <w:t>الأعمال الشعرية الكاملة ، الجزء الأول ، منشورات نزار قباني ، ط13 ، بيروت1993.</w:t>
      </w:r>
    </w:p>
    <w:p w:rsidR="000C0762" w:rsidRDefault="000C0762" w:rsidP="000C0762">
      <w:pPr>
        <w:pStyle w:val="FootnoteText"/>
        <w:numPr>
          <w:ilvl w:val="0"/>
          <w:numId w:val="2"/>
        </w:numPr>
        <w:tabs>
          <w:tab w:val="left" w:pos="648"/>
        </w:tabs>
        <w:bidi/>
        <w:ind w:left="1502" w:hanging="709"/>
        <w:jc w:val="both"/>
        <w:rPr>
          <w:rFonts w:ascii="Simplified Arabic" w:hAnsi="Simplified Arabic"/>
        </w:rPr>
      </w:pPr>
      <w:r>
        <w:rPr>
          <w:rFonts w:ascii="Simplified Arabic" w:hAnsi="Simplified Arabic" w:cs="Simplified Arabic"/>
          <w:rtl/>
        </w:rPr>
        <w:lastRenderedPageBreak/>
        <w:t>الأعمال الشعرية الكاملة ، الجزء الثاني ، منشورات نزار قباني ، ط7 ، بيروت1993.</w:t>
      </w:r>
    </w:p>
    <w:p w:rsidR="000C0762" w:rsidRDefault="000C0762" w:rsidP="000C0762">
      <w:pPr>
        <w:pStyle w:val="FootnoteText"/>
        <w:numPr>
          <w:ilvl w:val="0"/>
          <w:numId w:val="2"/>
        </w:numPr>
        <w:tabs>
          <w:tab w:val="left" w:pos="648"/>
        </w:tabs>
        <w:bidi/>
        <w:ind w:left="1509" w:hanging="716"/>
        <w:jc w:val="both"/>
        <w:rPr>
          <w:rFonts w:ascii="Simplified Arabic" w:hAnsi="Simplified Arabic"/>
        </w:rPr>
      </w:pPr>
      <w:r>
        <w:rPr>
          <w:rFonts w:ascii="Simplified Arabic" w:hAnsi="Simplified Arabic" w:cs="Simplified Arabic"/>
          <w:rtl/>
        </w:rPr>
        <w:t>ديوان أحبك أحبك والبقية تأتي ، ط1 ، منشورات نزار قباني ، بيروت1978.</w:t>
      </w:r>
    </w:p>
    <w:p w:rsidR="000C0762" w:rsidRDefault="000C0762" w:rsidP="000C0762">
      <w:pPr>
        <w:pStyle w:val="FootnoteText"/>
        <w:numPr>
          <w:ilvl w:val="0"/>
          <w:numId w:val="2"/>
        </w:numPr>
        <w:tabs>
          <w:tab w:val="left" w:pos="648"/>
        </w:tabs>
        <w:bidi/>
        <w:ind w:left="360" w:firstLine="433"/>
        <w:jc w:val="both"/>
        <w:rPr>
          <w:rFonts w:ascii="Simplified Arabic" w:hAnsi="Simplified Arabic"/>
        </w:rPr>
      </w:pPr>
      <w:r>
        <w:rPr>
          <w:rFonts w:ascii="Simplified Arabic" w:hAnsi="Simplified Arabic" w:cs="Simplified Arabic"/>
          <w:rtl/>
        </w:rPr>
        <w:t>ديوان أحلى قصائدي ، منشورات نزار قباني ، بيروت 1971.</w:t>
      </w:r>
    </w:p>
    <w:p w:rsidR="000C0762" w:rsidRDefault="000C0762" w:rsidP="000C0762">
      <w:pPr>
        <w:pStyle w:val="FootnoteText"/>
        <w:numPr>
          <w:ilvl w:val="0"/>
          <w:numId w:val="2"/>
        </w:numPr>
        <w:tabs>
          <w:tab w:val="left" w:pos="648"/>
        </w:tabs>
        <w:bidi/>
        <w:ind w:left="360" w:firstLine="433"/>
        <w:jc w:val="both"/>
        <w:rPr>
          <w:rFonts w:ascii="Simplified Arabic" w:hAnsi="Simplified Arabic"/>
        </w:rPr>
      </w:pPr>
      <w:r>
        <w:rPr>
          <w:rFonts w:ascii="Simplified Arabic" w:hAnsi="Simplified Arabic" w:cs="Simplified Arabic"/>
          <w:rtl/>
        </w:rPr>
        <w:t>ديوان أنت لي ، ط3 ، دار الآداب ، بيروت1959.</w:t>
      </w:r>
    </w:p>
    <w:p w:rsidR="000C0762" w:rsidRDefault="000C0762" w:rsidP="000C0762">
      <w:pPr>
        <w:pStyle w:val="FootnoteText"/>
        <w:numPr>
          <w:ilvl w:val="0"/>
          <w:numId w:val="2"/>
        </w:numPr>
        <w:tabs>
          <w:tab w:val="left" w:pos="648"/>
        </w:tabs>
        <w:bidi/>
        <w:ind w:left="360" w:firstLine="433"/>
        <w:jc w:val="both"/>
        <w:rPr>
          <w:rFonts w:ascii="Simplified Arabic" w:hAnsi="Simplified Arabic"/>
        </w:rPr>
      </w:pPr>
      <w:r>
        <w:rPr>
          <w:rFonts w:ascii="Simplified Arabic" w:hAnsi="Simplified Arabic" w:cs="Simplified Arabic"/>
          <w:rtl/>
        </w:rPr>
        <w:t>ديوان حبيبتي ، ط1 ، دار الآداب ، بيروت 1961.</w:t>
      </w:r>
    </w:p>
    <w:p w:rsidR="000C0762" w:rsidRDefault="000C0762" w:rsidP="000C0762">
      <w:pPr>
        <w:pStyle w:val="FootnoteText"/>
        <w:numPr>
          <w:ilvl w:val="0"/>
          <w:numId w:val="2"/>
        </w:numPr>
        <w:tabs>
          <w:tab w:val="left" w:pos="648"/>
        </w:tabs>
        <w:bidi/>
        <w:ind w:left="360" w:firstLine="433"/>
        <w:jc w:val="both"/>
        <w:rPr>
          <w:rFonts w:ascii="Simplified Arabic" w:hAnsi="Simplified Arabic"/>
        </w:rPr>
      </w:pPr>
      <w:r>
        <w:rPr>
          <w:rFonts w:ascii="Simplified Arabic" w:hAnsi="Simplified Arabic" w:cs="Simplified Arabic"/>
          <w:rtl/>
        </w:rPr>
        <w:t>ديوان الرسم بالكلمات ، منشورات نزار قباني ، ط6، بيروت1973.</w:t>
      </w:r>
    </w:p>
    <w:p w:rsidR="000C0762" w:rsidRDefault="000C0762" w:rsidP="000C0762">
      <w:pPr>
        <w:pStyle w:val="FootnoteText"/>
        <w:numPr>
          <w:ilvl w:val="0"/>
          <w:numId w:val="2"/>
        </w:numPr>
        <w:tabs>
          <w:tab w:val="left" w:pos="648"/>
        </w:tabs>
        <w:bidi/>
        <w:ind w:left="360" w:firstLine="433"/>
        <w:jc w:val="both"/>
        <w:rPr>
          <w:rFonts w:ascii="Simplified Arabic" w:hAnsi="Simplified Arabic"/>
        </w:rPr>
      </w:pPr>
      <w:r>
        <w:rPr>
          <w:rFonts w:ascii="Simplified Arabic" w:hAnsi="Simplified Arabic" w:cs="Simplified Arabic"/>
          <w:rtl/>
        </w:rPr>
        <w:t>ديوان سامبا ، ط3 ، دار الآداب ، بيروت 1960.</w:t>
      </w:r>
    </w:p>
    <w:p w:rsidR="000C0762" w:rsidRDefault="000C0762" w:rsidP="000C0762">
      <w:pPr>
        <w:pStyle w:val="FootnoteText"/>
        <w:numPr>
          <w:ilvl w:val="0"/>
          <w:numId w:val="2"/>
        </w:numPr>
        <w:tabs>
          <w:tab w:val="left" w:pos="648"/>
        </w:tabs>
        <w:bidi/>
        <w:ind w:left="360" w:firstLine="433"/>
        <w:jc w:val="both"/>
        <w:rPr>
          <w:rFonts w:ascii="Simplified Arabic" w:hAnsi="Simplified Arabic"/>
        </w:rPr>
      </w:pPr>
      <w:r>
        <w:rPr>
          <w:rFonts w:ascii="Simplified Arabic" w:hAnsi="Simplified Arabic" w:cs="Simplified Arabic"/>
          <w:rtl/>
        </w:rPr>
        <w:t>ـ ديوان طفولة نهد ، منشورات نزار قباني بيروت . ط12 ، 1973 .</w:t>
      </w:r>
    </w:p>
    <w:p w:rsidR="000C0762" w:rsidRDefault="000C0762" w:rsidP="000C0762">
      <w:pPr>
        <w:pStyle w:val="FootnoteText"/>
        <w:numPr>
          <w:ilvl w:val="0"/>
          <w:numId w:val="2"/>
        </w:numPr>
        <w:tabs>
          <w:tab w:val="left" w:pos="648"/>
        </w:tabs>
        <w:bidi/>
        <w:ind w:left="360" w:firstLine="433"/>
        <w:jc w:val="both"/>
        <w:rPr>
          <w:rFonts w:ascii="Simplified Arabic" w:hAnsi="Simplified Arabic"/>
        </w:rPr>
      </w:pPr>
      <w:r>
        <w:rPr>
          <w:rFonts w:ascii="Simplified Arabic" w:hAnsi="Simplified Arabic" w:cs="Simplified Arabic"/>
          <w:rtl/>
        </w:rPr>
        <w:t>ديوان قالت لي السمراء ، ط3 ، دار العلم للملايين ، بيروت 1960.</w:t>
      </w:r>
    </w:p>
    <w:p w:rsidR="000C0762" w:rsidRDefault="000C0762" w:rsidP="000C0762">
      <w:pPr>
        <w:pStyle w:val="FootnoteText"/>
        <w:numPr>
          <w:ilvl w:val="0"/>
          <w:numId w:val="2"/>
        </w:numPr>
        <w:tabs>
          <w:tab w:val="left" w:pos="648"/>
        </w:tabs>
        <w:bidi/>
        <w:ind w:left="360" w:firstLine="433"/>
        <w:jc w:val="both"/>
        <w:rPr>
          <w:rFonts w:ascii="Simplified Arabic" w:hAnsi="Simplified Arabic"/>
        </w:rPr>
      </w:pPr>
      <w:r>
        <w:rPr>
          <w:rFonts w:ascii="Simplified Arabic" w:hAnsi="Simplified Arabic" w:cs="Simplified Arabic"/>
          <w:rtl/>
        </w:rPr>
        <w:t>ديوان قصائد من نزار قباني ، ط4 ، دار الآداب ، بيروت1960.</w:t>
      </w:r>
    </w:p>
    <w:p w:rsidR="000C0762" w:rsidRDefault="000C0762" w:rsidP="000C0762">
      <w:pPr>
        <w:pStyle w:val="FootnoteText"/>
        <w:numPr>
          <w:ilvl w:val="0"/>
          <w:numId w:val="2"/>
        </w:numPr>
        <w:tabs>
          <w:tab w:val="left" w:pos="648"/>
        </w:tabs>
        <w:bidi/>
        <w:ind w:left="1509" w:hanging="716"/>
        <w:jc w:val="both"/>
        <w:rPr>
          <w:rFonts w:ascii="Simplified Arabic" w:hAnsi="Simplified Arabic"/>
        </w:rPr>
      </w:pPr>
      <w:r>
        <w:rPr>
          <w:rFonts w:ascii="Simplified Arabic" w:hAnsi="Simplified Arabic" w:cs="Simplified Arabic"/>
          <w:rtl/>
        </w:rPr>
        <w:t>ديوان يوميات امرأة لا مبالية ، ط1 ، منشورات نزار قباني ، بيروت 1968.</w:t>
      </w:r>
    </w:p>
    <w:p w:rsidR="000C0762" w:rsidRDefault="000C0762" w:rsidP="000C0762">
      <w:pPr>
        <w:pStyle w:val="FootnoteText"/>
        <w:numPr>
          <w:ilvl w:val="0"/>
          <w:numId w:val="2"/>
        </w:numPr>
        <w:tabs>
          <w:tab w:val="left" w:pos="648"/>
        </w:tabs>
        <w:bidi/>
        <w:ind w:left="360" w:firstLine="433"/>
        <w:jc w:val="both"/>
        <w:rPr>
          <w:rFonts w:ascii="Simplified Arabic" w:hAnsi="Simplified Arabic"/>
        </w:rPr>
      </w:pPr>
      <w:r>
        <w:rPr>
          <w:rFonts w:ascii="Simplified Arabic" w:hAnsi="Simplified Arabic" w:cs="Simplified Arabic"/>
          <w:rtl/>
        </w:rPr>
        <w:t>قصتي مع الشعر ، منشورات نزار قباني ، بيروت 1982 .</w:t>
      </w:r>
    </w:p>
    <w:p w:rsidR="000C0762" w:rsidRDefault="000C0762" w:rsidP="000C0762">
      <w:pPr>
        <w:pStyle w:val="FootnoteText"/>
        <w:numPr>
          <w:ilvl w:val="0"/>
          <w:numId w:val="2"/>
        </w:numPr>
        <w:tabs>
          <w:tab w:val="left" w:pos="1080"/>
        </w:tabs>
        <w:bidi/>
        <w:ind w:left="792" w:hanging="72"/>
        <w:jc w:val="both"/>
        <w:rPr>
          <w:rFonts w:ascii="Simplified Arabic" w:hAnsi="Simplified Arabic"/>
        </w:rPr>
      </w:pPr>
      <w:r>
        <w:rPr>
          <w:rFonts w:ascii="Simplified Arabic" w:hAnsi="Simplified Arabic" w:cs="Simplified Arabic"/>
          <w:rtl/>
        </w:rPr>
        <w:t>المرأة في شعري وفي حياتي ، منشورات نزار قباني ، بيروت 1981.</w:t>
      </w:r>
    </w:p>
    <w:p w:rsidR="000C0762" w:rsidRDefault="000C0762" w:rsidP="000C0762">
      <w:pPr>
        <w:pStyle w:val="FootnoteText"/>
        <w:bidi/>
        <w:jc w:val="both"/>
        <w:rPr>
          <w:rFonts w:ascii="Simplified Arabic" w:hAnsi="Simplified Arabic"/>
        </w:rPr>
      </w:pPr>
    </w:p>
    <w:p w:rsidR="000C0762" w:rsidRDefault="000C0762" w:rsidP="000C0762">
      <w:pPr>
        <w:pStyle w:val="FootnoteText"/>
        <w:bidi/>
        <w:jc w:val="both"/>
        <w:rPr>
          <w:rFonts w:ascii="Simplified Arabic" w:hAnsi="Simplified Arabic"/>
        </w:rPr>
      </w:pPr>
    </w:p>
    <w:p w:rsidR="000C0762" w:rsidRDefault="000C0762" w:rsidP="000C0762">
      <w:pPr>
        <w:pStyle w:val="FootnoteText"/>
        <w:bidi/>
        <w:jc w:val="center"/>
        <w:rPr>
          <w:rFonts w:ascii="Simplified Arabic" w:hAnsi="Simplified Arabic"/>
          <w:sz w:val="36"/>
        </w:rPr>
      </w:pPr>
      <w:r>
        <w:rPr>
          <w:rFonts w:ascii="Simplified Arabic" w:hAnsi="Simplified Arabic" w:cs="Simplified Arabic"/>
          <w:sz w:val="36"/>
          <w:szCs w:val="36"/>
          <w:rtl/>
        </w:rPr>
        <w:t>***********</w:t>
      </w:r>
    </w:p>
    <w:p w:rsidR="000C0762" w:rsidRDefault="000C0762" w:rsidP="000C0762">
      <w:pPr>
        <w:pStyle w:val="FootnoteText"/>
        <w:bidi/>
        <w:jc w:val="center"/>
        <w:rPr>
          <w:rFonts w:ascii="Simplified Arabic" w:hAnsi="Simplified Arabic"/>
          <w:sz w:val="36"/>
        </w:rPr>
      </w:pPr>
    </w:p>
    <w:p w:rsidR="008E1E86" w:rsidRDefault="008245C9" w:rsidP="000C0762">
      <w:pPr>
        <w:bidi/>
      </w:pPr>
    </w:p>
    <w:sectPr w:rsidR="008E1E86" w:rsidSect="00484C9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5C9" w:rsidRDefault="008245C9" w:rsidP="000C0762">
      <w:r>
        <w:separator/>
      </w:r>
    </w:p>
  </w:endnote>
  <w:endnote w:type="continuationSeparator" w:id="0">
    <w:p w:rsidR="008245C9" w:rsidRDefault="008245C9" w:rsidP="000C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l-Kharashi 40">
    <w:panose1 w:val="00000000000000000000"/>
    <w:charset w:val="B2"/>
    <w:family w:val="auto"/>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5C9" w:rsidRDefault="008245C9" w:rsidP="000C0762">
      <w:r>
        <w:separator/>
      </w:r>
    </w:p>
  </w:footnote>
  <w:footnote w:type="continuationSeparator" w:id="0">
    <w:p w:rsidR="008245C9" w:rsidRDefault="008245C9" w:rsidP="000C0762">
      <w:r>
        <w:continuationSeparator/>
      </w:r>
    </w:p>
  </w:footnote>
  <w:footnote w:id="1">
    <w:p w:rsidR="000C0762" w:rsidRDefault="000C0762" w:rsidP="000C0762">
      <w:pPr>
        <w:pStyle w:val="FootnoteText"/>
        <w:ind w:left="375" w:hanging="375"/>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أقول العامة قاصداً حتى من يجهل القراءة ، وذلك من خلال تلحين وغناء العديد من قصائده الغزلية الرقيقة من كبار الفنانين مثل : محمد عبد الوهاب وأم كلثوم وعبد الحليم حافظ ونجاة وفيروز وكاظم الساهر وماجدة الرومي وغيرهم .</w:t>
      </w:r>
    </w:p>
  </w:footnote>
  <w:footnote w:id="2">
    <w:p w:rsidR="000C0762" w:rsidRDefault="000C0762" w:rsidP="000C0762">
      <w:pPr>
        <w:pStyle w:val="FootnoteText"/>
        <w:ind w:left="375" w:hanging="375"/>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قالت لي السمراء ، طفولة نهد ، سامبا ، أنت لي ، قصائد ، حبيبتي ، الرسم بالكلمات ...... ومثل ذلك يقال في دواوينه : أشهد أن لا امرأة إلا أنت ، أشعار مجنونة ، قاموس العاشقين ، سيبقى الحب سيدي ، أحبك أحبك والبقية تأتي ، كل عام وأنت حبيبي ... وغيرها.</w:t>
      </w:r>
    </w:p>
  </w:footnote>
  <w:footnote w:id="3">
    <w:p w:rsidR="000C0762" w:rsidRDefault="000C0762" w:rsidP="000C0762">
      <w:pPr>
        <w:pStyle w:val="FootnoteText"/>
        <w:ind w:left="375" w:hanging="375"/>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طفولة نهد ص33 ـ 36 منشورات نزار قباني بيروت . ط . الثانية عشرة 1973 .</w:t>
      </w:r>
    </w:p>
  </w:footnote>
  <w:footnote w:id="4">
    <w:p w:rsidR="000C0762" w:rsidRDefault="000C0762" w:rsidP="000C0762">
      <w:pPr>
        <w:pStyle w:val="FootnoteText"/>
        <w:ind w:left="375" w:hanging="375"/>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ففي سنة 1945 وقعت بريطانيا اتفاقية الجلاء عن مصر ، وفي سنة 1953 حصل السودان منها على حق تقرير المصير ، والعراق سنة 1958 ، وفي سنة 1962 حصلت الجزائر على استقلالها من فرنسا ، وكذلك نعمت اليمن بالحرية في سنة 1962 م.</w:t>
      </w:r>
    </w:p>
  </w:footnote>
  <w:footnote w:id="5">
    <w:p w:rsidR="000C0762" w:rsidRDefault="000C0762" w:rsidP="000C0762">
      <w:pPr>
        <w:pStyle w:val="FootnoteText"/>
        <w:ind w:left="375" w:hanging="375"/>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الأعمال السياسية الكاملة ، منشورات نزار قباني ، الطبعة الرابعة ، بيروت1986، 13 ـ 68 .</w:t>
      </w:r>
    </w:p>
  </w:footnote>
  <w:footnote w:id="6">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قصيدة : هوامش على دفتر النكسة ، الأعمال السياسية 71 ـ 98 .</w:t>
      </w:r>
    </w:p>
  </w:footnote>
  <w:footnote w:id="7">
    <w:p w:rsidR="000C0762" w:rsidRDefault="000C0762" w:rsidP="000C0762">
      <w:pPr>
        <w:pStyle w:val="FootnoteText"/>
        <w:ind w:left="375" w:hanging="375"/>
        <w:jc w:val="both"/>
        <w:rPr>
          <w:rFonts w:ascii="Simplified Arabic" w:hAnsi="Simplified Arabic"/>
          <w:sz w:val="26"/>
        </w:rPr>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xml:space="preserve">) تعد قصيدة " هوامش " بداية الاهتمام الحقيقي بالجانب الوطني والسياسي في شعر نزار عند العديد من النقاد . انظر مثلاً : </w:t>
      </w:r>
    </w:p>
    <w:p w:rsidR="000C0762" w:rsidRDefault="000C0762" w:rsidP="000C0762">
      <w:pPr>
        <w:pStyle w:val="FootnoteText"/>
        <w:ind w:left="800" w:hanging="425"/>
        <w:jc w:val="both"/>
        <w:rPr>
          <w:rFonts w:ascii="Simplified Arabic" w:hAnsi="Simplified Arabic"/>
          <w:sz w:val="26"/>
        </w:rPr>
      </w:pPr>
      <w:r>
        <w:rPr>
          <w:rFonts w:ascii="Simplified Arabic" w:hAnsi="Simplified Arabic" w:cs="Simplified Arabic"/>
          <w:sz w:val="26"/>
          <w:szCs w:val="26"/>
          <w:rtl/>
        </w:rPr>
        <w:t>-</w:t>
      </w:r>
      <w:r>
        <w:rPr>
          <w:rFonts w:ascii="Simplified Arabic" w:hAnsi="Simplified Arabic" w:cs="Simplified Arabic"/>
          <w:sz w:val="26"/>
          <w:szCs w:val="26"/>
          <w:rtl/>
        </w:rPr>
        <w:tab/>
        <w:t xml:space="preserve">شاكر النابلسي ، الضوء واللعبة ، الطبعة الأولى ، المؤسسة العربية للدراسات والنشر ، بيروت 1986 ، ص96 . </w:t>
      </w:r>
    </w:p>
    <w:p w:rsidR="000C0762" w:rsidRDefault="000C0762" w:rsidP="000C0762">
      <w:pPr>
        <w:pStyle w:val="FootnoteText"/>
        <w:ind w:left="800" w:hanging="425"/>
        <w:jc w:val="both"/>
      </w:pPr>
      <w:r>
        <w:rPr>
          <w:rFonts w:ascii="Simplified Arabic" w:hAnsi="Simplified Arabic" w:cs="Simplified Arabic"/>
          <w:sz w:val="26"/>
          <w:szCs w:val="26"/>
          <w:rtl/>
        </w:rPr>
        <w:t>-</w:t>
      </w:r>
      <w:r>
        <w:rPr>
          <w:rFonts w:ascii="Simplified Arabic" w:hAnsi="Simplified Arabic" w:cs="Simplified Arabic"/>
          <w:sz w:val="26"/>
          <w:szCs w:val="26"/>
          <w:rtl/>
        </w:rPr>
        <w:tab/>
        <w:t xml:space="preserve"> ماهر حسن فهمي ، نزار قباني وعمر بن أبي ربيعة ـ دراسة في فن الموازنة ، طبعة دار نهضة مصر ، القاهرة 1971،</w:t>
      </w:r>
    </w:p>
  </w:footnote>
  <w:footnote w:id="8">
    <w:p w:rsidR="000C0762" w:rsidRDefault="000C0762" w:rsidP="000C0762">
      <w:pPr>
        <w:pStyle w:val="FootnoteText"/>
        <w:ind w:left="375" w:hanging="375"/>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اقترنت بداية الشعر السياسي عند نزار بنكسة عام 67 وقصيدة " هوامش على دفتر النكسة " ، وما سبقها لم يكن سوى ومضات بدون انتماء أو دلالة .</w:t>
      </w:r>
    </w:p>
  </w:footnote>
  <w:footnote w:id="9">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انظر : الضوء واللعبة ، ص 103</w:t>
      </w:r>
    </w:p>
  </w:footnote>
  <w:footnote w:id="10">
    <w:p w:rsidR="000C0762" w:rsidRDefault="000C0762" w:rsidP="000C0762">
      <w:pPr>
        <w:pStyle w:val="FootnoteText"/>
        <w:ind w:left="375" w:hanging="375"/>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نزار قباني وعمر بن أبي ربيعة ، ص45.</w:t>
      </w:r>
    </w:p>
  </w:footnote>
  <w:footnote w:id="11">
    <w:p w:rsidR="000C0762" w:rsidRDefault="000C0762" w:rsidP="000C0762">
      <w:pPr>
        <w:pStyle w:val="FootnoteText"/>
        <w:ind w:left="375" w:hanging="375"/>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السابق ، ص45.</w:t>
      </w:r>
    </w:p>
  </w:footnote>
  <w:footnote w:id="12">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نزار قباني ، قصتي مع الشعر ، منشورات نزار قباني ، بيروت 1982 ، ص73</w:t>
      </w:r>
    </w:p>
  </w:footnote>
  <w:footnote w:id="13">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قصتي مع الشعر ، ص73</w:t>
      </w:r>
    </w:p>
  </w:footnote>
  <w:footnote w:id="14">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السابق ، ص 75 ، كان ينبغي على نزار أن يقول : كانت أمي ماءً وكان أبي ناراً ..</w:t>
      </w:r>
    </w:p>
  </w:footnote>
  <w:footnote w:id="15">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السابق ، ص76</w:t>
      </w:r>
    </w:p>
  </w:footnote>
  <w:footnote w:id="16">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السابق ، ص 73،74</w:t>
      </w:r>
    </w:p>
  </w:footnote>
  <w:footnote w:id="17">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السابق ، ص70،72</w:t>
      </w:r>
    </w:p>
  </w:footnote>
  <w:footnote w:id="18">
    <w:p w:rsidR="000C0762" w:rsidRDefault="000C0762" w:rsidP="000C0762">
      <w:pPr>
        <w:pStyle w:val="FootnoteText"/>
        <w:ind w:left="375" w:hanging="375"/>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قوله : أسرة تمتهن العشق يشير إلى جميع أفراد الأسرة ؛ الأب والأم والأبناء والبنات ، وإن كان نزار قد استثنى الأم حينما وصف تدينها الذي اختلطت فيه الشعوذة بطقوس العبادة ، فإنه لم يستثن الأخوات ، فكما أن للأخوة عشيقات فإنه للأخوات عشاق ..</w:t>
      </w:r>
    </w:p>
  </w:footnote>
  <w:footnote w:id="19">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xml:space="preserve">) السابق ، ص74،75 </w:t>
      </w:r>
    </w:p>
  </w:footnote>
  <w:footnote w:id="20">
    <w:p w:rsidR="000C0762" w:rsidRDefault="000C0762" w:rsidP="000C0762">
      <w:pPr>
        <w:pStyle w:val="FootnoteText"/>
        <w:ind w:left="375" w:hanging="375"/>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حامد زهران ، الصحة النفسية والعلاج النفسي ، ط. الثانية ، عالم الكتب ، القاهرة 1977، ص204،205</w:t>
      </w:r>
    </w:p>
  </w:footnote>
  <w:footnote w:id="21">
    <w:p w:rsidR="000C0762" w:rsidRDefault="000C0762" w:rsidP="000C0762">
      <w:pPr>
        <w:pStyle w:val="FootnoteText"/>
        <w:ind w:left="375" w:hanging="375"/>
        <w:jc w:val="both"/>
        <w:rPr>
          <w:rFonts w:ascii="Simplified Arabic" w:hAnsi="Simplified Arabic"/>
          <w:sz w:val="26"/>
        </w:rPr>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xml:space="preserve">) راجع في ترجمته : قصتي مع الشعر ، ص27 . نزار قباني وعمر بن أبي ربيعة ، ص 44 وما بعدها . الضوء واللعبة ، ص 98 وما بعدها . </w:t>
      </w:r>
    </w:p>
    <w:p w:rsidR="000C0762" w:rsidRDefault="000C0762" w:rsidP="000C0762">
      <w:pPr>
        <w:pStyle w:val="FootnoteText"/>
        <w:ind w:left="516" w:hanging="516"/>
        <w:jc w:val="both"/>
      </w:pPr>
      <w:r>
        <w:rPr>
          <w:rFonts w:ascii="Simplified Arabic" w:hAnsi="Simplified Arabic" w:cs="Simplified Arabic"/>
          <w:sz w:val="26"/>
          <w:szCs w:val="26"/>
          <w:rtl/>
        </w:rPr>
        <w:t xml:space="preserve">  ـ توفي نزار يوم الخميس الموافق 30/4/1998م في لندن ونقل جثمانه حسب وصيته ليدفن في مقبرة الأهل في دمشق ، لأن دمشق كما يقول في وصيته : " هي الرحم الذي علمني الشعر =وعلمني الإبداع وأهداني أبجدية الياسمين </w:t>
      </w:r>
      <w:r>
        <w:t>…</w:t>
      </w:r>
      <w:r>
        <w:rPr>
          <w:rFonts w:ascii="Simplified Arabic" w:hAnsi="Simplified Arabic" w:cs="Simplified Arabic"/>
          <w:sz w:val="26"/>
          <w:szCs w:val="26"/>
          <w:rtl/>
        </w:rPr>
        <w:t xml:space="preserve"> وهكذا يعود الطائـر إلى بيته والطفل إلى صدر أمه " . صحيفة القدس ، الصفحة 12 ، الجمعة 1/5/1998م.</w:t>
      </w:r>
    </w:p>
  </w:footnote>
  <w:footnote w:id="22">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نزار قباني وعمر بن أبي ربيعة ، ص47 .</w:t>
      </w:r>
    </w:p>
  </w:footnote>
  <w:footnote w:id="23">
    <w:p w:rsidR="000C0762" w:rsidRDefault="000C0762" w:rsidP="000C0762">
      <w:pPr>
        <w:pStyle w:val="FootnoteText"/>
        <w:ind w:left="1083" w:hanging="1083"/>
        <w:jc w:val="both"/>
        <w:rPr>
          <w:rFonts w:ascii="Simplified Arabic" w:hAnsi="Simplified Arabic"/>
          <w:sz w:val="26"/>
        </w:rPr>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راجع : -  سامي الكيالي ، الأدب العربي المعاصر في سورية .، ط 2 دار المعارف ، 442</w:t>
      </w:r>
    </w:p>
    <w:p w:rsidR="000C0762" w:rsidRDefault="000C0762" w:rsidP="000C0762">
      <w:pPr>
        <w:pStyle w:val="FootnoteText"/>
        <w:ind w:left="1083" w:hanging="1083"/>
        <w:jc w:val="both"/>
      </w:pPr>
      <w:r>
        <w:rPr>
          <w:rFonts w:ascii="Simplified Arabic" w:hAnsi="Simplified Arabic" w:cs="Simplified Arabic"/>
          <w:sz w:val="26"/>
          <w:szCs w:val="26"/>
          <w:rtl/>
        </w:rPr>
        <w:tab/>
        <w:t>-  الضوء واللعبة ، ص114 .</w:t>
      </w:r>
    </w:p>
  </w:footnote>
  <w:footnote w:id="24">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نزار قباني وعمر بن أبي ربيعة ،ص 57</w:t>
      </w:r>
    </w:p>
  </w:footnote>
  <w:footnote w:id="25">
    <w:p w:rsidR="000C0762" w:rsidRDefault="000C0762" w:rsidP="000C0762">
      <w:pPr>
        <w:pStyle w:val="FootnoteText"/>
        <w:ind w:left="375" w:hanging="375"/>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انظر : مصطفى سويف ، الأسس النفسية للإبداع الفني ، الطبعة الثانية ، دار المعارف ، القاهرة، 195 - 206</w:t>
      </w:r>
    </w:p>
  </w:footnote>
  <w:footnote w:id="26">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منير العكش ، أسئلة الشعر ، ط. المؤسسة العربية للدراسات والنشر ، بيروت 1979 ، ص179</w:t>
      </w:r>
    </w:p>
  </w:footnote>
  <w:footnote w:id="27">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قصتي مع الشعر ، ص189</w:t>
      </w:r>
    </w:p>
  </w:footnote>
  <w:footnote w:id="28">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نزار قباني ، قصتي مع الشعر ، ص 31 وما بعدها . والصواب أن يقول : تملأ أفواهها بالناء.</w:t>
      </w:r>
    </w:p>
  </w:footnote>
  <w:footnote w:id="29">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السابق ، ص40 .</w:t>
      </w:r>
    </w:p>
  </w:footnote>
  <w:footnote w:id="30">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السابق ، ص62 .</w:t>
      </w:r>
    </w:p>
  </w:footnote>
  <w:footnote w:id="31">
    <w:p w:rsidR="000C0762" w:rsidRDefault="000C0762" w:rsidP="000C0762">
      <w:pPr>
        <w:pStyle w:val="FootnoteText"/>
        <w:ind w:left="375" w:hanging="375"/>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سامي الكيالي ، الأدب العربي المعاصر في سورية ، ص441 ..</w:t>
      </w:r>
    </w:p>
  </w:footnote>
  <w:footnote w:id="32">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قصتي مع الشعر ص70 وما  بعدها .</w:t>
      </w:r>
    </w:p>
  </w:footnote>
  <w:footnote w:id="33">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السابق ، ص71 ، 72 .</w:t>
      </w:r>
    </w:p>
  </w:footnote>
  <w:footnote w:id="34">
    <w:p w:rsidR="000C0762" w:rsidRDefault="000C0762" w:rsidP="000C0762">
      <w:pPr>
        <w:pStyle w:val="FootnoteText"/>
        <w:ind w:left="375" w:hanging="375"/>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كامل محمد المغربي ، مفاهيم وأسس سلوك الفرد والجماعة في التنظيم ، ط.الثانية ، دار الفكر للنشر والتوزيع ، عمان 1994، ص110</w:t>
      </w:r>
    </w:p>
  </w:footnote>
  <w:footnote w:id="35">
    <w:p w:rsidR="000C0762" w:rsidRDefault="000C0762" w:rsidP="000C0762">
      <w:pPr>
        <w:pStyle w:val="FootnoteText"/>
        <w:ind w:left="375" w:hanging="375"/>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السابق ، ص 110- 112. وانظر أيضاً : إبراهيم الغمري ، السلوك الإنساني والإدارة الحديثة ، ط.دار الجامعات المصرية بالإسكندرية ، دون تاريخ ، ص 19-20.</w:t>
      </w:r>
    </w:p>
  </w:footnote>
  <w:footnote w:id="36">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السعيد الورقي ، لغة الشعر العربي الحديث ، ط.الثانية ، دار المعارف بمصر1983 ، ص384.</w:t>
      </w:r>
    </w:p>
  </w:footnote>
  <w:footnote w:id="37">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راجع ، نزار قباني وعمر بن أبي ربيعة ص194 .</w:t>
      </w:r>
    </w:p>
  </w:footnote>
  <w:footnote w:id="38">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قصتي مع الشعر ، 73</w:t>
      </w:r>
    </w:p>
  </w:footnote>
  <w:footnote w:id="39">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السابق ، 17</w:t>
      </w:r>
    </w:p>
  </w:footnote>
  <w:footnote w:id="40">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نزار قباني وعمر بن أبي ربيعة ، 65</w:t>
      </w:r>
    </w:p>
  </w:footnote>
  <w:footnote w:id="41">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المرأة في شعري وفي حياتي ، منشورات نزار قباني ، بيروت 1981 ، 25</w:t>
      </w:r>
    </w:p>
  </w:footnote>
  <w:footnote w:id="42">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السابق ، 11</w:t>
      </w:r>
    </w:p>
  </w:footnote>
  <w:footnote w:id="43">
    <w:p w:rsidR="000C0762" w:rsidRDefault="000C0762" w:rsidP="000C0762">
      <w:pPr>
        <w:pStyle w:val="FootnoteText"/>
        <w:ind w:left="375" w:hanging="375"/>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راجع في مفهوم اللاوعي وقوته : د. أي . شنايدر ، التحليل النفسي والفن ، ترجمة يوسف عبد المسيح ثروة ، ط. دار الحرية للطباعة ، بغداد 1984 ، ص 109 وما بعدها .</w:t>
      </w:r>
    </w:p>
  </w:footnote>
  <w:footnote w:id="44">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نزار قباني ، أحلى قصائدي ، منشورات نزار قباني ، بيروت 1971، ص64 ، 75</w:t>
      </w:r>
    </w:p>
  </w:footnote>
  <w:footnote w:id="45">
    <w:p w:rsidR="000C0762" w:rsidRDefault="000C0762" w:rsidP="000C0762">
      <w:pPr>
        <w:pStyle w:val="FootnoteText"/>
        <w:ind w:left="375" w:hanging="375"/>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راجع : التحليل النفسي والفن ، حديث غوته عن الاندفاع المبدع والهيمنة الخلاقة ص114، وحديث المؤلف عن اللاوعي المكبوت ص140-141.</w:t>
      </w:r>
    </w:p>
  </w:footnote>
  <w:footnote w:id="46">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قصتي مع الشعر ، 74</w:t>
      </w:r>
    </w:p>
  </w:footnote>
  <w:footnote w:id="47">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نفسه ، 72</w:t>
      </w:r>
    </w:p>
  </w:footnote>
  <w:footnote w:id="48">
    <w:p w:rsidR="000C0762" w:rsidRDefault="000C0762" w:rsidP="000C0762">
      <w:pPr>
        <w:pStyle w:val="FootnoteText"/>
        <w:ind w:left="1367" w:hanging="1367"/>
        <w:jc w:val="both"/>
        <w:rPr>
          <w:rFonts w:ascii="Simplified Arabic" w:hAnsi="Simplified Arabic"/>
          <w:sz w:val="26"/>
        </w:rPr>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انظر : ـ عبد الستار إبراهيم ، العلاج النفسي السلوكي المعرفي الحديث ، طبعة دار الفجر للنشر والتوزيع ، القاهرة 1994، 84،85.</w:t>
      </w:r>
    </w:p>
    <w:p w:rsidR="000C0762" w:rsidRDefault="000C0762" w:rsidP="000C0762">
      <w:pPr>
        <w:pStyle w:val="FootnoteText"/>
        <w:ind w:firstLine="942"/>
        <w:jc w:val="both"/>
      </w:pPr>
      <w:r>
        <w:rPr>
          <w:rFonts w:ascii="Simplified Arabic" w:hAnsi="Simplified Arabic" w:cs="Simplified Arabic"/>
          <w:sz w:val="26"/>
          <w:szCs w:val="26"/>
          <w:rtl/>
        </w:rPr>
        <w:t xml:space="preserve"> - كامل محمد المغربي ، السلوك التنظيمي ، ص 36،37.</w:t>
      </w:r>
    </w:p>
  </w:footnote>
  <w:footnote w:id="49">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نزار قباني ، الرسم بالكلمات ، منشورات نزار قباني ، ط. السادسة ، بيروت1973 ، ص133.</w:t>
      </w:r>
    </w:p>
  </w:footnote>
  <w:footnote w:id="50">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الأعمال الشعرية الكاملة ، 1/600.</w:t>
      </w:r>
    </w:p>
  </w:footnote>
  <w:footnote w:id="51">
    <w:p w:rsidR="000C0762" w:rsidRDefault="000C0762" w:rsidP="000C0762">
      <w:pPr>
        <w:pStyle w:val="FootnoteText"/>
        <w:ind w:left="375" w:hanging="375"/>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xml:space="preserve">) ميز العكش ، أسئلة الشعر ، ص180 </w:t>
      </w:r>
    </w:p>
  </w:footnote>
  <w:footnote w:id="52">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الأعمال الشعرية الكاملة ، منشورات نزار قباني ، الطبعة الثالثة عشرة ، بيروت1993،1/574</w:t>
      </w:r>
    </w:p>
  </w:footnote>
  <w:footnote w:id="53">
    <w:p w:rsidR="000C0762" w:rsidRDefault="000C0762" w:rsidP="000C0762">
      <w:pPr>
        <w:pStyle w:val="FootnoteText"/>
        <w:ind w:left="1083" w:hanging="1083"/>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انظر : إحسان عباس ، اتجاهات الشعر العربي المعاصر ، الطبعة الثانية ، دار الشروق ، عمان 1992 ص 140 .</w:t>
      </w:r>
    </w:p>
  </w:footnote>
  <w:footnote w:id="54">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الأعمال الكاملة 1/ 592 ـ 593  .</w:t>
      </w:r>
    </w:p>
  </w:footnote>
  <w:footnote w:id="55">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نفسه 608 .</w:t>
      </w:r>
    </w:p>
  </w:footnote>
  <w:footnote w:id="56">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راجع الضوء واللعبة ص478 .</w:t>
      </w:r>
    </w:p>
  </w:footnote>
  <w:footnote w:id="57">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اسكندر الخوري ، العنقود ، مطبعة بيت المقدس ، القدس 1946 ، ص43، 44 .</w:t>
      </w:r>
    </w:p>
  </w:footnote>
  <w:footnote w:id="58">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العنقود ، 69 ، 70 ، وانظر أيضاً : قصيدة بعنوان سيدات ص71 .</w:t>
      </w:r>
    </w:p>
  </w:footnote>
  <w:footnote w:id="59">
    <w:p w:rsidR="000C0762" w:rsidRDefault="000C0762" w:rsidP="000C0762">
      <w:pPr>
        <w:pStyle w:val="FootnoteText"/>
        <w:ind w:left="375" w:hanging="375"/>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نزار قباني ، الرسم بالكلمات ، منشورات نزار قباني ، الطبعة السادسة ، بيروت1973 ، ص14</w:t>
      </w:r>
    </w:p>
  </w:footnote>
  <w:footnote w:id="60">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الأعمال الكاملة ، 1/422،423</w:t>
      </w:r>
    </w:p>
  </w:footnote>
  <w:footnote w:id="61">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د.عبد المحسن طه بدر ،حول الأديب والواقع ، الطبعة الثانية ، دار المعارف بمصر ، ص131</w:t>
      </w:r>
    </w:p>
  </w:footnote>
  <w:footnote w:id="62">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السابق ، 1/590</w:t>
      </w:r>
    </w:p>
  </w:footnote>
  <w:footnote w:id="63">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جهاد فاضل ، أسئلة الشعر "حوارات مع الشعراء العرب" ، الدار العربية للكتاب ، ص361</w:t>
      </w:r>
    </w:p>
  </w:footnote>
  <w:footnote w:id="64">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انظر : نزار قباني وعمربن أبي ربيعة ، 194 ، 195 .</w:t>
      </w:r>
    </w:p>
  </w:footnote>
  <w:footnote w:id="65">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الأعمال الكاملة 1/308 ، 309 .</w:t>
      </w:r>
    </w:p>
  </w:footnote>
  <w:footnote w:id="66">
    <w:p w:rsidR="000C0762" w:rsidRDefault="000C0762" w:rsidP="000C0762">
      <w:pPr>
        <w:pStyle w:val="FootnoteText"/>
        <w:ind w:left="1792" w:hanging="1792"/>
        <w:jc w:val="both"/>
        <w:rPr>
          <w:rFonts w:ascii="Simplified Arabic" w:hAnsi="Simplified Arabic"/>
          <w:sz w:val="26"/>
        </w:rPr>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xml:space="preserve">) انظر :  -  أحمد بسام ساعي ، حركة الشعر الحديث في سورية ، الطبعة الأولى ، دار المأمون للتراث 1978 ، ص466 . </w:t>
      </w:r>
    </w:p>
    <w:p w:rsidR="000C0762" w:rsidRDefault="000C0762" w:rsidP="000C0762">
      <w:pPr>
        <w:pStyle w:val="FootnoteText"/>
        <w:numPr>
          <w:ilvl w:val="0"/>
          <w:numId w:val="3"/>
        </w:numPr>
        <w:tabs>
          <w:tab w:val="left" w:pos="1380"/>
        </w:tabs>
        <w:ind w:left="1380" w:hanging="360"/>
        <w:jc w:val="both"/>
        <w:rPr>
          <w:rFonts w:ascii="Simplified Arabic" w:hAnsi="Simplified Arabic"/>
          <w:sz w:val="26"/>
        </w:rPr>
      </w:pPr>
      <w:r>
        <w:rPr>
          <w:rFonts w:ascii="Simplified Arabic" w:hAnsi="Simplified Arabic" w:cs="Simplified Arabic"/>
          <w:sz w:val="26"/>
          <w:szCs w:val="26"/>
          <w:rtl/>
        </w:rPr>
        <w:t xml:space="preserve">إحسان عباس ، اتجاهات الشعر العربي المعاصر ، ص137 . </w:t>
      </w:r>
    </w:p>
    <w:p w:rsidR="000C0762" w:rsidRDefault="000C0762" w:rsidP="000C0762">
      <w:pPr>
        <w:pStyle w:val="FootnoteText"/>
        <w:numPr>
          <w:ilvl w:val="0"/>
          <w:numId w:val="3"/>
        </w:numPr>
        <w:tabs>
          <w:tab w:val="left" w:pos="1380"/>
        </w:tabs>
        <w:ind w:left="1380" w:hanging="360"/>
        <w:jc w:val="both"/>
      </w:pPr>
      <w:r>
        <w:rPr>
          <w:rFonts w:ascii="Simplified Arabic" w:hAnsi="Simplified Arabic" w:cs="Simplified Arabic"/>
          <w:sz w:val="26"/>
          <w:szCs w:val="26"/>
          <w:rtl/>
        </w:rPr>
        <w:t>نزار قباني وعمر بن أبي ربيعة ، 194.</w:t>
      </w:r>
    </w:p>
  </w:footnote>
  <w:footnote w:id="67">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الأعمال الكاملة ، 1/600</w:t>
      </w:r>
    </w:p>
  </w:footnote>
  <w:footnote w:id="68">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نزار قباني وعمر بن أبي ربيعة ، ص65</w:t>
      </w:r>
    </w:p>
  </w:footnote>
  <w:footnote w:id="69">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انظر : لغة الشعر العربي الحديث ، ص384 . و الضوء واللعبة ، ص95</w:t>
      </w:r>
    </w:p>
  </w:footnote>
  <w:footnote w:id="70">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لغة الشعر العربي الحديث ، ص384 .</w:t>
      </w:r>
    </w:p>
  </w:footnote>
  <w:footnote w:id="71">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ديوان قالت لي السمراء ، الطبعة الثالثة ، دار العلم للملايين ، بيروت 1960</w:t>
      </w:r>
    </w:p>
  </w:footnote>
  <w:footnote w:id="72">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ديوان طفولة نهد ، الطبعة الثانية عشرة ، منشورات نزار قباني ، بيروت 1973</w:t>
      </w:r>
    </w:p>
  </w:footnote>
  <w:footnote w:id="73">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ديوان يوميات امرأة لا مبالية ، الطبعة الأولى ، منشورات نزار قباني ، بيروت 1968</w:t>
      </w:r>
    </w:p>
  </w:footnote>
  <w:footnote w:id="74">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ديوان أحبك أحبك والبقية تأتي ، الطبعة الأولى ، منشورات نزار قباني ، بيروت1978</w:t>
      </w:r>
    </w:p>
  </w:footnote>
  <w:footnote w:id="75">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الرسم بالكلمات ، الطبعة السادسة ، منشورات نزار قباني ، بيروت 1973، ص22 .</w:t>
      </w:r>
    </w:p>
  </w:footnote>
  <w:footnote w:id="76">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الرسم بالكلمات ، ص 141 .</w:t>
      </w:r>
    </w:p>
  </w:footnote>
  <w:footnote w:id="77">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الأعمال الشعرية الكاملة ، الطبعة السابعة ، منشورات نزار قباني ، بيروت1993، 2/840 .</w:t>
      </w:r>
    </w:p>
  </w:footnote>
  <w:footnote w:id="78">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السابق ، 1/589</w:t>
      </w:r>
    </w:p>
  </w:footnote>
  <w:footnote w:id="79">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ديوان قالت لي السمراء .</w:t>
      </w:r>
    </w:p>
  </w:footnote>
  <w:footnote w:id="80">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ديوان طفولة نهد .</w:t>
      </w:r>
    </w:p>
  </w:footnote>
  <w:footnote w:id="81">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ديوان سامبا ، الطبعة الثالثة ، دار الآداب ، بيروت 1960</w:t>
      </w:r>
    </w:p>
  </w:footnote>
  <w:footnote w:id="82">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ديوان قصائد من نزار قباني ، الطبعة الرابعة ، دار الآداب ، بيروت1960</w:t>
      </w:r>
    </w:p>
  </w:footnote>
  <w:footnote w:id="83">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xml:space="preserve">) الأعمال الكاملة 2/840 . </w:t>
      </w:r>
    </w:p>
  </w:footnote>
  <w:footnote w:id="84">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السابق ، 1/18 .</w:t>
      </w:r>
    </w:p>
  </w:footnote>
  <w:footnote w:id="85">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الأعمال الكاملة 1/436 .</w:t>
      </w:r>
    </w:p>
  </w:footnote>
  <w:footnote w:id="86">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ديوان طفولة نهد .</w:t>
      </w:r>
    </w:p>
  </w:footnote>
  <w:footnote w:id="87">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ديوان سامبا .</w:t>
      </w:r>
    </w:p>
  </w:footnote>
  <w:footnote w:id="88">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ديوان حبيبتي .</w:t>
      </w:r>
    </w:p>
  </w:footnote>
  <w:footnote w:id="89">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ديوان الرسم بالكلمات .</w:t>
      </w:r>
    </w:p>
  </w:footnote>
  <w:footnote w:id="90">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ديوان أنت لي ، الطبعة الثالثة ، دار الآداب ، بيروت1959</w:t>
      </w:r>
    </w:p>
  </w:footnote>
  <w:footnote w:id="91">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ديوان حبيبتي ، الطبعة الأولى ، دار الآداب ، بيروت 1961</w:t>
      </w:r>
    </w:p>
  </w:footnote>
  <w:footnote w:id="92">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ديوان الرسم بالكلمات .</w:t>
      </w:r>
    </w:p>
  </w:footnote>
  <w:footnote w:id="93">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ديوان قصائد متوحشة .</w:t>
      </w:r>
    </w:p>
  </w:footnote>
  <w:footnote w:id="94">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يوان قصائد .</w:t>
      </w:r>
    </w:p>
  </w:footnote>
  <w:footnote w:id="95">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xml:space="preserve">) ديوان طفولة  نهد . </w:t>
      </w:r>
    </w:p>
  </w:footnote>
  <w:footnote w:id="96">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الأعمال الكاملة ، 1/127،128</w:t>
      </w:r>
    </w:p>
  </w:footnote>
  <w:footnote w:id="97">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الأعمال الكاملة 1/50</w:t>
      </w:r>
    </w:p>
  </w:footnote>
  <w:footnote w:id="98">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السابق ، 1/46 .</w:t>
      </w:r>
    </w:p>
  </w:footnote>
  <w:footnote w:id="99">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ديوان قالت لي السمراء .</w:t>
      </w:r>
    </w:p>
  </w:footnote>
  <w:footnote w:id="100">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ديوان طفولة نهد .</w:t>
      </w:r>
    </w:p>
  </w:footnote>
  <w:footnote w:id="101">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ديوان أنت لي .</w:t>
      </w:r>
    </w:p>
  </w:footnote>
  <w:footnote w:id="102">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ديوان قصائد .</w:t>
      </w:r>
    </w:p>
  </w:footnote>
  <w:footnote w:id="103">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ديوان الرسم بالكلمات .</w:t>
      </w:r>
    </w:p>
  </w:footnote>
  <w:footnote w:id="104">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طفولة نهد .</w:t>
      </w:r>
    </w:p>
  </w:footnote>
  <w:footnote w:id="105">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الرسم بالكلمات ص133،134 .</w:t>
      </w:r>
    </w:p>
  </w:footnote>
  <w:footnote w:id="106">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الأعمال 1/352 ، 353 .</w:t>
      </w:r>
    </w:p>
  </w:footnote>
  <w:footnote w:id="107">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الأعمال الكاملة 1/554 .</w:t>
      </w:r>
    </w:p>
  </w:footnote>
  <w:footnote w:id="108">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منير العكش ، أسئلة الشعر ص 178 ، 179 .</w:t>
      </w:r>
    </w:p>
  </w:footnote>
  <w:footnote w:id="109">
    <w:p w:rsidR="000C0762" w:rsidRDefault="000C0762" w:rsidP="000C0762">
      <w:pPr>
        <w:pStyle w:val="FootnoteText"/>
        <w:ind w:left="1367" w:hanging="1367"/>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انظر مثلاً : قصائده : المهرولون ، متى يعلنون وفاة العرب ، عزف منفرد على إيقاع الطبلة ، ضد كل شئ وغيرها الكثير ..</w:t>
      </w:r>
    </w:p>
  </w:footnote>
  <w:footnote w:id="110">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xml:space="preserve">) الأعمال الكاملة 2/740 </w:t>
      </w:r>
    </w:p>
  </w:footnote>
  <w:footnote w:id="111">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منير العكش ، أسئلة الشعر 179 ، 180 ، 184 .</w:t>
      </w:r>
    </w:p>
  </w:footnote>
  <w:footnote w:id="112">
    <w:p w:rsidR="000C0762" w:rsidRDefault="000C0762" w:rsidP="000C0762">
      <w:pPr>
        <w:pStyle w:val="FootnoteText"/>
        <w:jc w:val="both"/>
        <w:rPr>
          <w:rFonts w:ascii="Simplified Arabic" w:hAnsi="Simplified Arabic"/>
          <w:sz w:val="26"/>
        </w:rPr>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الضوء و اللعبة 1/558 وهو في ذلك يذكرنا بالبهاء زهير في قوله :</w:t>
      </w:r>
    </w:p>
    <w:p w:rsidR="000C0762" w:rsidRDefault="000C0762" w:rsidP="000C0762">
      <w:pPr>
        <w:pStyle w:val="FootnoteText"/>
        <w:ind w:firstLine="658"/>
        <w:jc w:val="both"/>
        <w:rPr>
          <w:rFonts w:ascii="Simplified Arabic" w:hAnsi="Simplified Arabic"/>
          <w:sz w:val="26"/>
        </w:rPr>
      </w:pPr>
      <w:r>
        <w:rPr>
          <w:rFonts w:ascii="Simplified Arabic" w:hAnsi="Simplified Arabic" w:cs="Simplified Arabic"/>
          <w:sz w:val="26"/>
          <w:szCs w:val="26"/>
          <w:rtl/>
        </w:rPr>
        <w:t xml:space="preserve">أنا في الحبِّ صاحبُ المعجزات </w:t>
      </w:r>
      <w:r>
        <w:rPr>
          <w:rFonts w:ascii="Simplified Arabic" w:hAnsi="Simplified Arabic" w:cs="Simplified Arabic"/>
          <w:sz w:val="26"/>
          <w:szCs w:val="26"/>
          <w:rtl/>
        </w:rPr>
        <w:tab/>
      </w:r>
      <w:r>
        <w:rPr>
          <w:rFonts w:ascii="Simplified Arabic" w:hAnsi="Simplified Arabic" w:cs="Simplified Arabic"/>
          <w:sz w:val="26"/>
          <w:szCs w:val="26"/>
          <w:rtl/>
        </w:rPr>
        <w:tab/>
        <w:t>جئتُ للعاشقين بالآيات</w:t>
      </w:r>
    </w:p>
    <w:p w:rsidR="000C0762" w:rsidRDefault="000C0762" w:rsidP="000C0762">
      <w:pPr>
        <w:pStyle w:val="FootnoteText"/>
        <w:ind w:firstLine="658"/>
        <w:jc w:val="both"/>
        <w:rPr>
          <w:rFonts w:ascii="Simplified Arabic" w:hAnsi="Simplified Arabic"/>
          <w:sz w:val="26"/>
        </w:rPr>
      </w:pPr>
      <w:r>
        <w:rPr>
          <w:rFonts w:ascii="Simplified Arabic" w:hAnsi="Simplified Arabic" w:cs="Simplified Arabic"/>
          <w:sz w:val="26"/>
          <w:szCs w:val="26"/>
          <w:rtl/>
        </w:rPr>
        <w:t>كان أهلُ الغرام قبلي أميـــــ</w:t>
      </w:r>
      <w:r>
        <w:rPr>
          <w:rFonts w:ascii="Simplified Arabic" w:hAnsi="Simplified Arabic" w:cs="Simplified Arabic"/>
          <w:sz w:val="26"/>
          <w:szCs w:val="26"/>
          <w:rtl/>
        </w:rPr>
        <w:tab/>
      </w:r>
      <w:r>
        <w:rPr>
          <w:rFonts w:ascii="Simplified Arabic" w:hAnsi="Simplified Arabic" w:cs="Simplified Arabic"/>
          <w:sz w:val="26"/>
          <w:szCs w:val="26"/>
          <w:rtl/>
        </w:rPr>
        <w:tab/>
        <w:t>ين حتى تلقَّنوا كلماتي</w:t>
      </w:r>
    </w:p>
    <w:p w:rsidR="000C0762" w:rsidRDefault="000C0762" w:rsidP="000C0762">
      <w:pPr>
        <w:pStyle w:val="FootnoteText"/>
        <w:ind w:left="1650" w:hanging="930"/>
        <w:jc w:val="both"/>
      </w:pPr>
      <w:r>
        <w:rPr>
          <w:rFonts w:ascii="Simplified Arabic" w:hAnsi="Simplified Arabic" w:cs="Simplified Arabic"/>
          <w:sz w:val="26"/>
          <w:szCs w:val="26"/>
          <w:rtl/>
        </w:rPr>
        <w:t xml:space="preserve">- انظر : د نبيل أبو علي ، محاضرات في الأدب المملوكي ، طـ .الأولى ، مطبعة الوحدة . رام الله ، ص 49 </w:t>
      </w:r>
    </w:p>
  </w:footnote>
  <w:footnote w:id="113">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الأعمال الكاملة ، 1/738 .</w:t>
      </w:r>
    </w:p>
  </w:footnote>
  <w:footnote w:id="114">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السابق ، 2/823 .</w:t>
      </w:r>
    </w:p>
  </w:footnote>
  <w:footnote w:id="115">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المرأة في شعري وفي حياتي ، ص15 .</w:t>
      </w:r>
    </w:p>
  </w:footnote>
  <w:footnote w:id="116">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انظر : حول الأديب والواقع ، ص119</w:t>
      </w:r>
    </w:p>
  </w:footnote>
  <w:footnote w:id="117">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الرسم بالكلمات ، 16 ، 17 .</w:t>
      </w:r>
    </w:p>
  </w:footnote>
  <w:footnote w:id="118">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أسئلة الشعر ، ص 34</w:t>
      </w:r>
    </w:p>
  </w:footnote>
  <w:footnote w:id="119">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السابق ، ص 35</w:t>
      </w:r>
    </w:p>
  </w:footnote>
  <w:footnote w:id="120">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الضوء واللعبة ، ص 471</w:t>
      </w:r>
    </w:p>
  </w:footnote>
  <w:footnote w:id="121">
    <w:p w:rsidR="000C0762" w:rsidRDefault="000C0762" w:rsidP="000C0762">
      <w:pPr>
        <w:pStyle w:val="FootnoteText"/>
        <w:jc w:val="both"/>
        <w:rPr>
          <w:rFonts w:ascii="Simplified Arabic" w:hAnsi="Simplified Arabic"/>
          <w:sz w:val="26"/>
        </w:rPr>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لقد استهجن خصوم شعر نزار هذا التحول ورأوا أنه أحد عُمد العالم القديم الذي أدى إلى النكسة..</w:t>
      </w:r>
    </w:p>
    <w:p w:rsidR="000C0762" w:rsidRDefault="000C0762" w:rsidP="000C0762">
      <w:pPr>
        <w:pStyle w:val="FootnoteText"/>
        <w:jc w:val="both"/>
      </w:pPr>
      <w:r>
        <w:rPr>
          <w:rFonts w:ascii="Simplified Arabic" w:hAnsi="Simplified Arabic" w:cs="Simplified Arabic"/>
          <w:sz w:val="26"/>
          <w:szCs w:val="26"/>
          <w:rtl/>
        </w:rPr>
        <w:tab/>
        <w:t>راجع : حول الأديب والواقع ، ص121</w:t>
      </w:r>
    </w:p>
  </w:footnote>
  <w:footnote w:id="122">
    <w:p w:rsidR="000C0762" w:rsidRDefault="000C0762" w:rsidP="000C0762">
      <w:pPr>
        <w:pStyle w:val="FootnoteText"/>
        <w:ind w:left="375" w:hanging="375"/>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لقد طبعت دواوين شعره عشرات المرات ، وهذا يشير إلى حب العرب الذي كان وراء انتشار دواوينه بهذا الحجم الذي لم يعرفه الشعر العربي من قبل ، فمثلاً طبع ديواناه طفولة نهد ، وقالت لي السمراء أكثر من عشرين مرة ، وكذلك كان يستقبل في العواصم والبلدان العربية استقبال الزعماء الفاتحين ...</w:t>
      </w:r>
    </w:p>
  </w:footnote>
  <w:footnote w:id="123">
    <w:p w:rsidR="000C0762" w:rsidRDefault="000C0762" w:rsidP="000C0762">
      <w:pPr>
        <w:pStyle w:val="FootnoteText"/>
        <w:ind w:left="375" w:hanging="375"/>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الأعمال السياسية ص 147 . قصيدة " فتح " .</w:t>
      </w:r>
    </w:p>
  </w:footnote>
  <w:footnote w:id="124">
    <w:p w:rsidR="000C0762" w:rsidRDefault="000C0762" w:rsidP="000C0762">
      <w:pPr>
        <w:pStyle w:val="FootnoteText"/>
        <w:ind w:left="375" w:hanging="375"/>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الأعمال السياسية ص161 .</w:t>
      </w:r>
    </w:p>
  </w:footnote>
  <w:footnote w:id="125">
    <w:p w:rsidR="000C0762" w:rsidRDefault="000C0762" w:rsidP="000C0762">
      <w:pPr>
        <w:pStyle w:val="FootnoteText"/>
        <w:ind w:left="375" w:hanging="375"/>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القصائد هي : جمال عبد الناصر ، الهرم الرابع ، رسالة إلى جمال عبد الناصر ، إليه في يوم ميلاده ـ الأعمال السياسية ص 355 ـ 390 .</w:t>
      </w:r>
    </w:p>
  </w:footnote>
  <w:footnote w:id="126">
    <w:p w:rsidR="000C0762" w:rsidRDefault="000C0762" w:rsidP="000C0762">
      <w:pPr>
        <w:pStyle w:val="FootnoteText"/>
        <w:ind w:left="375" w:hanging="375"/>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قصيدة ملاحظات في زمن الحب والحرب ، الأعمال السياسية الكاملة ، منشورات نزار قباني ، الطبعة الرابعة ، بيروت 1986 ، 3/447 .</w:t>
      </w:r>
    </w:p>
  </w:footnote>
  <w:footnote w:id="127">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مجلة نضال الشعب ، العدد 18، 1997 ، ص65.</w:t>
      </w:r>
    </w:p>
  </w:footnote>
  <w:footnote w:id="128">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السابق ، 65</w:t>
      </w:r>
    </w:p>
  </w:footnote>
  <w:footnote w:id="129">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انظر قصائده : عزف منفرد على إيقاع الطبلة ، أنا مع الإرهاب ، متى يعلنون وفاة العرب ..</w:t>
      </w:r>
    </w:p>
  </w:footnote>
  <w:footnote w:id="130">
    <w:p w:rsidR="000C0762" w:rsidRDefault="000C0762" w:rsidP="000C0762">
      <w:pPr>
        <w:pStyle w:val="FootnoteText"/>
        <w:ind w:left="375" w:hanging="375"/>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من هؤلاء : سعيد عقل ، صلاح لبكي ، بشارة الخوري ، مصطفى وصفي التل ، عبد الكريم الكرمي ، حسني زيد الكيلاني ....</w:t>
      </w:r>
    </w:p>
  </w:footnote>
  <w:footnote w:id="131">
    <w:p w:rsidR="000C0762" w:rsidRDefault="000C0762" w:rsidP="000C0762">
      <w:pPr>
        <w:pStyle w:val="FootnoteText"/>
        <w:jc w:val="both"/>
      </w:pPr>
      <w:r>
        <w:rPr>
          <w:rFonts w:ascii="Simplified Arabic" w:hAnsi="Simplified Arabic" w:cs="Simplified Arabic"/>
          <w:sz w:val="26"/>
          <w:szCs w:val="26"/>
          <w:rtl/>
        </w:rPr>
        <w:t>(</w:t>
      </w:r>
      <w:r>
        <w:rPr>
          <w:rStyle w:val="FootnoteReference"/>
          <w:rFonts w:ascii="Simplified Arabic" w:hAnsi="Simplified Arabic" w:cs="Simplified Arabic"/>
          <w:sz w:val="26"/>
          <w:szCs w:val="26"/>
          <w:rtl/>
        </w:rPr>
        <w:footnoteRef/>
      </w:r>
      <w:r>
        <w:rPr>
          <w:rFonts w:ascii="Simplified Arabic" w:hAnsi="Simplified Arabic" w:cs="Simplified Arabic"/>
          <w:sz w:val="26"/>
          <w:szCs w:val="26"/>
          <w:rtl/>
        </w:rPr>
        <w:t>) انظر : قصيدته " ضد كل شيء "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C535E"/>
    <w:multiLevelType w:val="singleLevel"/>
    <w:tmpl w:val="0A3C014A"/>
    <w:lvl w:ilvl="0">
      <w:start w:val="1"/>
      <w:numFmt w:val="decimal"/>
      <w:lvlText w:val="%1"/>
      <w:legacy w:legacy="1" w:legacySpace="0" w:legacyIndent="648"/>
      <w:lvlJc w:val="left"/>
      <w:pPr>
        <w:ind w:left="1441" w:hanging="648"/>
      </w:pPr>
      <w:rPr>
        <w:rFonts w:ascii="Wingdings" w:hAnsi="Wingdings" w:hint="default"/>
        <w:sz w:val="16"/>
      </w:rPr>
    </w:lvl>
  </w:abstractNum>
  <w:abstractNum w:abstractNumId="1">
    <w:nsid w:val="4F9E34B5"/>
    <w:multiLevelType w:val="singleLevel"/>
    <w:tmpl w:val="75965536"/>
    <w:lvl w:ilvl="0">
      <w:start w:val="1"/>
      <w:numFmt w:val="decimal"/>
      <w:lvlText w:val="%1"/>
      <w:legacy w:legacy="1" w:legacySpace="0" w:legacyIndent="648"/>
      <w:lvlJc w:val="left"/>
      <w:pPr>
        <w:ind w:left="936" w:hanging="648"/>
      </w:pPr>
      <w:rPr>
        <w:rFonts w:ascii="Symbol" w:hAnsi="Symbol" w:hint="default"/>
      </w:rPr>
    </w:lvl>
  </w:abstractNum>
  <w:abstractNum w:abstractNumId="2">
    <w:nsid w:val="6B0F7278"/>
    <w:multiLevelType w:val="singleLevel"/>
    <w:tmpl w:val="4D6EDEE6"/>
    <w:lvl w:ilvl="0">
      <w:numFmt w:val="decimal"/>
      <w:lvlText w:val="-%1"/>
      <w:legacy w:legacy="1" w:legacySpace="0" w:legacyIndent="1380"/>
      <w:lvlJc w:val="left"/>
      <w:pPr>
        <w:ind w:left="2400" w:hanging="1380"/>
      </w:pPr>
      <w:rPr>
        <w:sz w:val="26"/>
      </w:rPr>
    </w:lvl>
  </w:abstractNum>
  <w:num w:numId="1">
    <w:abstractNumId w:val="1"/>
    <w:lvlOverride w:ilvl="0">
      <w:startOverride w:val="1"/>
    </w:lvlOverride>
  </w:num>
  <w:num w:numId="2">
    <w:abstractNumId w:val="0"/>
    <w:lvlOverride w:ilvl="0">
      <w:startOverride w:val="1"/>
    </w:lvlOverride>
  </w:num>
  <w:num w:numId="3">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762"/>
    <w:rsid w:val="000C0762"/>
    <w:rsid w:val="0035747B"/>
    <w:rsid w:val="004233CF"/>
    <w:rsid w:val="00442ACE"/>
    <w:rsid w:val="00484C94"/>
    <w:rsid w:val="00581296"/>
    <w:rsid w:val="008245C9"/>
    <w:rsid w:val="00A83A8B"/>
    <w:rsid w:val="00D62CD9"/>
    <w:rsid w:val="00F426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762"/>
    <w:pPr>
      <w:widowControl w:val="0"/>
      <w:overflowPunct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0C0762"/>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0C0762"/>
    <w:rPr>
      <w:rFonts w:ascii="Arial" w:eastAsia="Times New Roman" w:hAnsi="Arial" w:cs="Arial"/>
      <w:b/>
      <w:bCs/>
      <w:i/>
      <w:iCs/>
      <w:sz w:val="24"/>
      <w:szCs w:val="24"/>
    </w:rPr>
  </w:style>
  <w:style w:type="paragraph" w:styleId="FootnoteText">
    <w:name w:val="footnote text"/>
    <w:basedOn w:val="Normal"/>
    <w:link w:val="FootnoteTextChar"/>
    <w:semiHidden/>
    <w:unhideWhenUsed/>
    <w:rsid w:val="000C0762"/>
  </w:style>
  <w:style w:type="character" w:customStyle="1" w:styleId="FootnoteTextChar">
    <w:name w:val="Footnote Text Char"/>
    <w:basedOn w:val="DefaultParagraphFont"/>
    <w:link w:val="FootnoteText"/>
    <w:semiHidden/>
    <w:rsid w:val="000C0762"/>
    <w:rPr>
      <w:rFonts w:ascii="Times New Roman" w:eastAsia="Times New Roman" w:hAnsi="Times New Roman" w:cs="Times New Roman"/>
      <w:sz w:val="24"/>
      <w:szCs w:val="24"/>
    </w:rPr>
  </w:style>
  <w:style w:type="paragraph" w:styleId="Title">
    <w:name w:val="Title"/>
    <w:basedOn w:val="Normal"/>
    <w:link w:val="TitleChar"/>
    <w:qFormat/>
    <w:rsid w:val="000C0762"/>
    <w:pPr>
      <w:jc w:val="center"/>
    </w:pPr>
  </w:style>
  <w:style w:type="character" w:customStyle="1" w:styleId="TitleChar">
    <w:name w:val="Title Char"/>
    <w:basedOn w:val="DefaultParagraphFont"/>
    <w:link w:val="Title"/>
    <w:rsid w:val="000C0762"/>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0C0762"/>
    <w:pPr>
      <w:spacing w:after="120"/>
    </w:pPr>
    <w:rPr>
      <w:b/>
      <w:bCs/>
    </w:rPr>
  </w:style>
  <w:style w:type="character" w:customStyle="1" w:styleId="BodyTextChar">
    <w:name w:val="Body Text Char"/>
    <w:basedOn w:val="DefaultParagraphFont"/>
    <w:link w:val="BodyText"/>
    <w:semiHidden/>
    <w:rsid w:val="000C0762"/>
    <w:rPr>
      <w:rFonts w:ascii="Times New Roman" w:eastAsia="Times New Roman" w:hAnsi="Times New Roman" w:cs="Times New Roman"/>
      <w:b/>
      <w:bCs/>
      <w:sz w:val="24"/>
      <w:szCs w:val="24"/>
    </w:rPr>
  </w:style>
  <w:style w:type="paragraph" w:styleId="BodyText2">
    <w:name w:val="Body Text 2"/>
    <w:basedOn w:val="Normal"/>
    <w:link w:val="BodyText2Char"/>
    <w:semiHidden/>
    <w:unhideWhenUsed/>
    <w:rsid w:val="000C0762"/>
    <w:pPr>
      <w:spacing w:after="120"/>
      <w:ind w:left="283"/>
    </w:pPr>
    <w:rPr>
      <w:b/>
      <w:bCs/>
    </w:rPr>
  </w:style>
  <w:style w:type="character" w:customStyle="1" w:styleId="BodyText2Char">
    <w:name w:val="Body Text 2 Char"/>
    <w:basedOn w:val="DefaultParagraphFont"/>
    <w:link w:val="BodyText2"/>
    <w:semiHidden/>
    <w:rsid w:val="000C0762"/>
    <w:rPr>
      <w:rFonts w:ascii="Times New Roman" w:eastAsia="Times New Roman" w:hAnsi="Times New Roman" w:cs="Times New Roman"/>
      <w:b/>
      <w:bCs/>
      <w:sz w:val="24"/>
      <w:szCs w:val="24"/>
    </w:rPr>
  </w:style>
  <w:style w:type="paragraph" w:styleId="BodyText3">
    <w:name w:val="Body Text 3"/>
    <w:basedOn w:val="BodyText2"/>
    <w:link w:val="BodyText3Char"/>
    <w:semiHidden/>
    <w:unhideWhenUsed/>
    <w:rsid w:val="000C0762"/>
  </w:style>
  <w:style w:type="character" w:customStyle="1" w:styleId="BodyText3Char">
    <w:name w:val="Body Text 3 Char"/>
    <w:basedOn w:val="DefaultParagraphFont"/>
    <w:link w:val="BodyText3"/>
    <w:semiHidden/>
    <w:rsid w:val="000C0762"/>
    <w:rPr>
      <w:rFonts w:ascii="Times New Roman" w:eastAsia="Times New Roman" w:hAnsi="Times New Roman" w:cs="Times New Roman"/>
      <w:b/>
      <w:bCs/>
      <w:sz w:val="24"/>
      <w:szCs w:val="24"/>
    </w:rPr>
  </w:style>
  <w:style w:type="paragraph" w:customStyle="1" w:styleId="BodyText21">
    <w:name w:val="Body Text 21"/>
    <w:basedOn w:val="Normal"/>
    <w:rsid w:val="000C0762"/>
    <w:pPr>
      <w:jc w:val="both"/>
    </w:pPr>
  </w:style>
  <w:style w:type="character" w:styleId="FootnoteReference">
    <w:name w:val="footnote reference"/>
    <w:basedOn w:val="DefaultParagraphFont"/>
    <w:semiHidden/>
    <w:unhideWhenUsed/>
    <w:rsid w:val="000C076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762"/>
    <w:pPr>
      <w:widowControl w:val="0"/>
      <w:overflowPunct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0C0762"/>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0C0762"/>
    <w:rPr>
      <w:rFonts w:ascii="Arial" w:eastAsia="Times New Roman" w:hAnsi="Arial" w:cs="Arial"/>
      <w:b/>
      <w:bCs/>
      <w:i/>
      <w:iCs/>
      <w:sz w:val="24"/>
      <w:szCs w:val="24"/>
    </w:rPr>
  </w:style>
  <w:style w:type="paragraph" w:styleId="FootnoteText">
    <w:name w:val="footnote text"/>
    <w:basedOn w:val="Normal"/>
    <w:link w:val="FootnoteTextChar"/>
    <w:semiHidden/>
    <w:unhideWhenUsed/>
    <w:rsid w:val="000C0762"/>
  </w:style>
  <w:style w:type="character" w:customStyle="1" w:styleId="FootnoteTextChar">
    <w:name w:val="Footnote Text Char"/>
    <w:basedOn w:val="DefaultParagraphFont"/>
    <w:link w:val="FootnoteText"/>
    <w:semiHidden/>
    <w:rsid w:val="000C0762"/>
    <w:rPr>
      <w:rFonts w:ascii="Times New Roman" w:eastAsia="Times New Roman" w:hAnsi="Times New Roman" w:cs="Times New Roman"/>
      <w:sz w:val="24"/>
      <w:szCs w:val="24"/>
    </w:rPr>
  </w:style>
  <w:style w:type="paragraph" w:styleId="Title">
    <w:name w:val="Title"/>
    <w:basedOn w:val="Normal"/>
    <w:link w:val="TitleChar"/>
    <w:qFormat/>
    <w:rsid w:val="000C0762"/>
    <w:pPr>
      <w:jc w:val="center"/>
    </w:pPr>
  </w:style>
  <w:style w:type="character" w:customStyle="1" w:styleId="TitleChar">
    <w:name w:val="Title Char"/>
    <w:basedOn w:val="DefaultParagraphFont"/>
    <w:link w:val="Title"/>
    <w:rsid w:val="000C0762"/>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0C0762"/>
    <w:pPr>
      <w:spacing w:after="120"/>
    </w:pPr>
    <w:rPr>
      <w:b/>
      <w:bCs/>
    </w:rPr>
  </w:style>
  <w:style w:type="character" w:customStyle="1" w:styleId="BodyTextChar">
    <w:name w:val="Body Text Char"/>
    <w:basedOn w:val="DefaultParagraphFont"/>
    <w:link w:val="BodyText"/>
    <w:semiHidden/>
    <w:rsid w:val="000C0762"/>
    <w:rPr>
      <w:rFonts w:ascii="Times New Roman" w:eastAsia="Times New Roman" w:hAnsi="Times New Roman" w:cs="Times New Roman"/>
      <w:b/>
      <w:bCs/>
      <w:sz w:val="24"/>
      <w:szCs w:val="24"/>
    </w:rPr>
  </w:style>
  <w:style w:type="paragraph" w:styleId="BodyText2">
    <w:name w:val="Body Text 2"/>
    <w:basedOn w:val="Normal"/>
    <w:link w:val="BodyText2Char"/>
    <w:semiHidden/>
    <w:unhideWhenUsed/>
    <w:rsid w:val="000C0762"/>
    <w:pPr>
      <w:spacing w:after="120"/>
      <w:ind w:left="283"/>
    </w:pPr>
    <w:rPr>
      <w:b/>
      <w:bCs/>
    </w:rPr>
  </w:style>
  <w:style w:type="character" w:customStyle="1" w:styleId="BodyText2Char">
    <w:name w:val="Body Text 2 Char"/>
    <w:basedOn w:val="DefaultParagraphFont"/>
    <w:link w:val="BodyText2"/>
    <w:semiHidden/>
    <w:rsid w:val="000C0762"/>
    <w:rPr>
      <w:rFonts w:ascii="Times New Roman" w:eastAsia="Times New Roman" w:hAnsi="Times New Roman" w:cs="Times New Roman"/>
      <w:b/>
      <w:bCs/>
      <w:sz w:val="24"/>
      <w:szCs w:val="24"/>
    </w:rPr>
  </w:style>
  <w:style w:type="paragraph" w:styleId="BodyText3">
    <w:name w:val="Body Text 3"/>
    <w:basedOn w:val="BodyText2"/>
    <w:link w:val="BodyText3Char"/>
    <w:semiHidden/>
    <w:unhideWhenUsed/>
    <w:rsid w:val="000C0762"/>
  </w:style>
  <w:style w:type="character" w:customStyle="1" w:styleId="BodyText3Char">
    <w:name w:val="Body Text 3 Char"/>
    <w:basedOn w:val="DefaultParagraphFont"/>
    <w:link w:val="BodyText3"/>
    <w:semiHidden/>
    <w:rsid w:val="000C0762"/>
    <w:rPr>
      <w:rFonts w:ascii="Times New Roman" w:eastAsia="Times New Roman" w:hAnsi="Times New Roman" w:cs="Times New Roman"/>
      <w:b/>
      <w:bCs/>
      <w:sz w:val="24"/>
      <w:szCs w:val="24"/>
    </w:rPr>
  </w:style>
  <w:style w:type="paragraph" w:customStyle="1" w:styleId="BodyText21">
    <w:name w:val="Body Text 21"/>
    <w:basedOn w:val="Normal"/>
    <w:rsid w:val="000C0762"/>
    <w:pPr>
      <w:jc w:val="both"/>
    </w:pPr>
  </w:style>
  <w:style w:type="character" w:styleId="FootnoteReference">
    <w:name w:val="footnote reference"/>
    <w:basedOn w:val="DefaultParagraphFont"/>
    <w:semiHidden/>
    <w:unhideWhenUsed/>
    <w:rsid w:val="000C07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63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6531</Words>
  <Characters>37230</Characters>
  <Application>Microsoft Office Word</Application>
  <DocSecurity>0</DocSecurity>
  <Lines>310</Lines>
  <Paragraphs>87</Paragraphs>
  <ScaleCrop>false</ScaleCrop>
  <Company/>
  <LinksUpToDate>false</LinksUpToDate>
  <CharactersWithSpaces>43674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2014-05-04T16:05:00Z</dcterms:created>
  <dcterms:modified xsi:type="dcterms:W3CDTF">2014-05-04T16:08:00Z</dcterms:modified>
</cp:coreProperties>
</file>