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71" w:rsidRPr="00233AB5" w:rsidRDefault="00F86971" w:rsidP="00F86971">
      <w:pPr>
        <w:spacing w:after="0" w:line="240" w:lineRule="auto"/>
        <w:jc w:val="center"/>
        <w:rPr>
          <w:rFonts w:asciiTheme="majorBidi" w:eastAsia="Calibri" w:hAnsiTheme="majorBidi" w:cstheme="majorBidi"/>
          <w:b/>
          <w:bCs/>
          <w:sz w:val="48"/>
          <w:szCs w:val="48"/>
          <w:rtl/>
        </w:rPr>
      </w:pPr>
      <w:r w:rsidRPr="00233AB5">
        <w:rPr>
          <w:rFonts w:asciiTheme="majorBidi" w:eastAsia="Calibri" w:hAnsiTheme="majorBidi" w:cstheme="majorBidi"/>
          <w:b/>
          <w:bCs/>
          <w:sz w:val="48"/>
          <w:szCs w:val="48"/>
          <w:rtl/>
        </w:rPr>
        <w:t>المسلك الأول من مسالك العلة</w:t>
      </w:r>
    </w:p>
    <w:p w:rsidR="00F86971" w:rsidRDefault="00F86971" w:rsidP="00F86971">
      <w:pPr>
        <w:spacing w:after="0" w:line="240" w:lineRule="auto"/>
        <w:jc w:val="center"/>
        <w:rPr>
          <w:rFonts w:asciiTheme="majorBidi" w:eastAsia="Calibri" w:hAnsiTheme="majorBidi" w:cstheme="majorBidi"/>
          <w:b/>
          <w:bCs/>
          <w:sz w:val="48"/>
          <w:szCs w:val="48"/>
          <w:rtl/>
        </w:rPr>
      </w:pPr>
      <w:r w:rsidRPr="00233AB5">
        <w:rPr>
          <w:rFonts w:asciiTheme="majorBidi" w:eastAsia="Calibri" w:hAnsiTheme="majorBidi" w:cstheme="majorBidi"/>
          <w:b/>
          <w:bCs/>
          <w:sz w:val="48"/>
          <w:szCs w:val="48"/>
          <w:rtl/>
        </w:rPr>
        <w:t>النص الظاهر</w:t>
      </w:r>
      <w:r>
        <w:rPr>
          <w:rFonts w:asciiTheme="majorBidi" w:eastAsia="Calibri" w:hAnsiTheme="majorBidi" w:cstheme="majorBidi" w:hint="cs"/>
          <w:b/>
          <w:bCs/>
          <w:sz w:val="48"/>
          <w:szCs w:val="48"/>
          <w:rtl/>
        </w:rPr>
        <w:t xml:space="preserve"> 3</w:t>
      </w:r>
    </w:p>
    <w:p w:rsidR="00F86971" w:rsidRPr="00426F7E" w:rsidRDefault="00F86971" w:rsidP="00F86971">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F86971" w:rsidRPr="00426F7E" w:rsidRDefault="00F86971" w:rsidP="0060313F">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60313F" w:rsidRPr="0060313F">
        <w:rPr>
          <w:rFonts w:asciiTheme="majorBidi" w:hAnsiTheme="majorBidi" w:cstheme="majorBidi"/>
          <w:i/>
          <w:iCs/>
          <w:rtl/>
          <w:lang w:bidi="ar-EG"/>
        </w:rPr>
        <w:t>محمد سعد حسن</w:t>
      </w:r>
    </w:p>
    <w:p w:rsidR="00F86971" w:rsidRPr="00426F7E" w:rsidRDefault="00F86971" w:rsidP="00F86971">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F86971" w:rsidRPr="00426F7E" w:rsidRDefault="00F86971" w:rsidP="00F86971">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F86971" w:rsidRPr="00426F7E" w:rsidRDefault="00F86971" w:rsidP="00F86971">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F86971" w:rsidRDefault="0060313F" w:rsidP="0060313F">
      <w:pPr>
        <w:tabs>
          <w:tab w:val="left" w:pos="4050"/>
        </w:tabs>
        <w:spacing w:after="0"/>
        <w:jc w:val="center"/>
        <w:rPr>
          <w:rFonts w:asciiTheme="majorBidi" w:hAnsiTheme="majorBidi" w:cstheme="majorBidi"/>
          <w:b/>
          <w:bCs/>
          <w:sz w:val="18"/>
          <w:szCs w:val="18"/>
          <w:rtl/>
          <w:lang w:bidi="ar-EG"/>
        </w:rPr>
      </w:pPr>
      <w:r w:rsidRPr="0060313F">
        <w:rPr>
          <w:rFonts w:asciiTheme="majorBidi" w:hAnsiTheme="majorBidi" w:cstheme="majorBidi"/>
          <w:i/>
          <w:iCs/>
          <w:lang w:bidi="ar-EG"/>
        </w:rPr>
        <w:t>mohamad.saad@mediu.ws</w:t>
      </w:r>
    </w:p>
    <w:p w:rsidR="00F86971" w:rsidRDefault="00F86971" w:rsidP="00F86971">
      <w:pPr>
        <w:tabs>
          <w:tab w:val="left" w:pos="4050"/>
        </w:tabs>
        <w:spacing w:after="0"/>
        <w:jc w:val="center"/>
        <w:rPr>
          <w:rFonts w:asciiTheme="majorBidi" w:hAnsiTheme="majorBidi" w:cstheme="majorBidi"/>
          <w:b/>
          <w:bCs/>
          <w:sz w:val="18"/>
          <w:szCs w:val="18"/>
          <w:rtl/>
          <w:lang w:bidi="ar-EG"/>
        </w:rPr>
      </w:pPr>
    </w:p>
    <w:p w:rsidR="00F86971" w:rsidRDefault="00F86971" w:rsidP="00F86971">
      <w:pPr>
        <w:tabs>
          <w:tab w:val="left" w:pos="4050"/>
        </w:tabs>
        <w:spacing w:after="0"/>
        <w:jc w:val="center"/>
        <w:rPr>
          <w:rFonts w:asciiTheme="majorBidi" w:hAnsiTheme="majorBidi" w:cstheme="majorBidi"/>
          <w:b/>
          <w:bCs/>
          <w:sz w:val="18"/>
          <w:szCs w:val="18"/>
          <w:rtl/>
          <w:lang w:bidi="ar-EG"/>
        </w:rPr>
        <w:sectPr w:rsidR="00F86971" w:rsidSect="00F86971">
          <w:pgSz w:w="11906" w:h="16838"/>
          <w:pgMar w:top="993" w:right="1274" w:bottom="851" w:left="1134" w:header="708" w:footer="708" w:gutter="0"/>
          <w:cols w:space="708"/>
          <w:bidi/>
          <w:rtlGutter/>
          <w:docGrid w:linePitch="360"/>
        </w:sectPr>
      </w:pPr>
    </w:p>
    <w:p w:rsidR="00F86971" w:rsidRDefault="00F86971" w:rsidP="00F86971">
      <w:pPr>
        <w:tabs>
          <w:tab w:val="left" w:pos="4050"/>
        </w:tabs>
        <w:spacing w:after="0"/>
        <w:jc w:val="center"/>
        <w:rPr>
          <w:rFonts w:asciiTheme="majorBidi" w:hAnsiTheme="majorBidi" w:cstheme="majorBidi"/>
          <w:b/>
          <w:bCs/>
          <w:sz w:val="18"/>
          <w:szCs w:val="18"/>
          <w:rtl/>
          <w:lang w:bidi="ar-EG"/>
        </w:rPr>
      </w:pPr>
    </w:p>
    <w:p w:rsidR="00F86971" w:rsidRPr="00233AB5" w:rsidRDefault="00F86971" w:rsidP="00F86971">
      <w:pPr>
        <w:spacing w:after="0" w:line="240" w:lineRule="auto"/>
        <w:rPr>
          <w:rFonts w:asciiTheme="majorBidi" w:eastAsia="Calibri" w:hAnsiTheme="majorBidi" w:cstheme="majorBidi"/>
          <w:b/>
          <w:bCs/>
          <w:sz w:val="18"/>
          <w:szCs w:val="18"/>
          <w:rtl/>
        </w:rPr>
      </w:pPr>
      <w:r w:rsidRPr="00233AB5">
        <w:rPr>
          <w:rFonts w:asciiTheme="majorBidi" w:hAnsiTheme="majorBidi" w:cstheme="majorBidi"/>
          <w:b/>
          <w:bCs/>
          <w:sz w:val="18"/>
          <w:szCs w:val="18"/>
          <w:rtl/>
        </w:rPr>
        <w:t xml:space="preserve">الخلاصة – هذا البحث يبحث فى </w:t>
      </w:r>
      <w:r w:rsidRPr="00233AB5">
        <w:rPr>
          <w:rFonts w:asciiTheme="majorBidi" w:eastAsia="Calibri" w:hAnsiTheme="majorBidi" w:cstheme="majorBidi"/>
          <w:b/>
          <w:bCs/>
          <w:sz w:val="18"/>
          <w:szCs w:val="18"/>
          <w:rtl/>
        </w:rPr>
        <w:t>المسلك الأول من مسالك العلة</w:t>
      </w:r>
      <w:r w:rsidRPr="00233AB5">
        <w:rPr>
          <w:rFonts w:asciiTheme="majorBidi" w:eastAsia="Calibri" w:hAnsiTheme="majorBidi" w:cstheme="majorBidi"/>
          <w:b/>
          <w:bCs/>
          <w:sz w:val="18"/>
          <w:szCs w:val="18"/>
          <w:rtl/>
        </w:rPr>
        <w:tab/>
        <w:t>النص الظاهر</w:t>
      </w:r>
    </w:p>
    <w:p w:rsidR="00F86971" w:rsidRPr="00233AB5" w:rsidRDefault="00F86971" w:rsidP="00F86971">
      <w:pPr>
        <w:spacing w:before="60" w:after="0" w:line="240" w:lineRule="auto"/>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الكلمات المفتاحية –</w:t>
      </w:r>
      <w:r w:rsidRPr="00233AB5">
        <w:rPr>
          <w:rFonts w:asciiTheme="majorBidi" w:eastAsia="Calibri" w:hAnsiTheme="majorBidi" w:cstheme="majorBidi" w:hint="cs"/>
          <w:b/>
          <w:bCs/>
          <w:sz w:val="18"/>
          <w:szCs w:val="18"/>
          <w:rtl/>
        </w:rPr>
        <w:t>الظاهر، مسالك، العله</w:t>
      </w:r>
    </w:p>
    <w:p w:rsidR="00F86971" w:rsidRPr="00233AB5" w:rsidRDefault="00F86971" w:rsidP="00F86971">
      <w:pPr>
        <w:numPr>
          <w:ilvl w:val="0"/>
          <w:numId w:val="2"/>
        </w:numPr>
        <w:spacing w:before="60" w:after="0" w:line="240" w:lineRule="auto"/>
        <w:ind w:left="643" w:hanging="90"/>
        <w:jc w:val="center"/>
        <w:rPr>
          <w:rFonts w:asciiTheme="majorBidi" w:hAnsiTheme="majorBidi" w:cstheme="majorBidi"/>
          <w:b/>
          <w:bCs/>
          <w:sz w:val="18"/>
          <w:szCs w:val="18"/>
          <w:rtl/>
        </w:rPr>
      </w:pPr>
      <w:r w:rsidRPr="00233AB5">
        <w:rPr>
          <w:rFonts w:asciiTheme="majorBidi" w:hAnsiTheme="majorBidi" w:cstheme="majorBidi"/>
          <w:b/>
          <w:bCs/>
          <w:sz w:val="18"/>
          <w:szCs w:val="18"/>
          <w:rtl/>
        </w:rPr>
        <w:t>.المقدمة</w:t>
      </w:r>
    </w:p>
    <w:p w:rsidR="00F86971" w:rsidRPr="00F060A8" w:rsidRDefault="00F86971" w:rsidP="00F86971">
      <w:pPr>
        <w:spacing w:after="0" w:line="240" w:lineRule="auto"/>
        <w:rPr>
          <w:rFonts w:asciiTheme="majorBidi" w:eastAsia="Calibri" w:hAnsiTheme="majorBidi" w:cstheme="majorBidi"/>
          <w:b/>
          <w:bCs/>
          <w:sz w:val="18"/>
          <w:szCs w:val="18"/>
          <w:rtl/>
        </w:rPr>
      </w:pPr>
      <w:r w:rsidRPr="00233AB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233AB5">
        <w:rPr>
          <w:rFonts w:asciiTheme="majorBidi" w:eastAsia="Calibri" w:hAnsiTheme="majorBidi" w:cstheme="majorBidi"/>
          <w:b/>
          <w:bCs/>
          <w:sz w:val="18"/>
          <w:szCs w:val="18"/>
          <w:rtl/>
        </w:rPr>
        <w:t>المسلك الأول من مسالك العلة</w:t>
      </w:r>
      <w:r w:rsidRPr="00233AB5">
        <w:rPr>
          <w:rFonts w:asciiTheme="majorBidi" w:eastAsia="Calibri" w:hAnsiTheme="majorBidi" w:cstheme="majorBidi" w:hint="cs"/>
          <w:b/>
          <w:bCs/>
          <w:sz w:val="18"/>
          <w:szCs w:val="18"/>
          <w:rtl/>
        </w:rPr>
        <w:t xml:space="preserve"> </w:t>
      </w:r>
      <w:r w:rsidRPr="00233AB5">
        <w:rPr>
          <w:rFonts w:asciiTheme="majorBidi" w:eastAsia="Calibri" w:hAnsiTheme="majorBidi" w:cstheme="majorBidi"/>
          <w:b/>
          <w:bCs/>
          <w:sz w:val="18"/>
          <w:szCs w:val="18"/>
          <w:rtl/>
        </w:rPr>
        <w:t>النص الظاهر</w:t>
      </w:r>
    </w:p>
    <w:p w:rsidR="00F86971" w:rsidRPr="00FB5B33" w:rsidRDefault="00F86971" w:rsidP="00F86971">
      <w:pPr>
        <w:numPr>
          <w:ilvl w:val="0"/>
          <w:numId w:val="3"/>
        </w:numPr>
        <w:spacing w:after="0" w:line="240" w:lineRule="auto"/>
        <w:ind w:left="733" w:hanging="90"/>
        <w:jc w:val="center"/>
        <w:rPr>
          <w:rFonts w:asciiTheme="majorBidi" w:hAnsiTheme="majorBidi" w:cstheme="majorBidi"/>
          <w:b/>
          <w:bCs/>
          <w:sz w:val="18"/>
          <w:szCs w:val="18"/>
          <w:rtl/>
        </w:rPr>
      </w:pPr>
      <w:r w:rsidRPr="00233AB5">
        <w:rPr>
          <w:rFonts w:asciiTheme="majorBidi" w:hAnsiTheme="majorBidi" w:cstheme="majorBidi"/>
          <w:b/>
          <w:bCs/>
          <w:sz w:val="18"/>
          <w:szCs w:val="18"/>
          <w:rtl/>
        </w:rPr>
        <w:t>.عنوان المقال</w:t>
      </w:r>
    </w:p>
    <w:p w:rsidR="00F86971" w:rsidRDefault="00F86971" w:rsidP="00F86971">
      <w:pPr>
        <w:pStyle w:val="a3"/>
        <w:bidi/>
        <w:spacing w:before="0" w:beforeAutospacing="0" w:after="0" w:afterAutospacing="0"/>
        <w:jc w:val="lowKashida"/>
        <w:rPr>
          <w:rFonts w:cs="AL-Hotham"/>
          <w:b/>
          <w:bCs/>
          <w:sz w:val="18"/>
          <w:szCs w:val="18"/>
          <w:rtl/>
        </w:rPr>
      </w:pPr>
    </w:p>
    <w:p w:rsidR="00F86971" w:rsidRPr="00233AB5" w:rsidRDefault="00F86971" w:rsidP="00F86971">
      <w:pPr>
        <w:pStyle w:val="a3"/>
        <w:bidi/>
        <w:spacing w:before="0" w:beforeAutospacing="0" w:after="0" w:afterAutospacing="0"/>
        <w:jc w:val="lowKashida"/>
        <w:rPr>
          <w:rFonts w:cs="AL-Hotham"/>
          <w:b/>
          <w:bCs/>
          <w:sz w:val="18"/>
          <w:szCs w:val="18"/>
        </w:rPr>
      </w:pPr>
      <w:r w:rsidRPr="00233AB5">
        <w:rPr>
          <w:rFonts w:cs="AL-Hotham"/>
          <w:b/>
          <w:bCs/>
          <w:sz w:val="18"/>
          <w:szCs w:val="18"/>
          <w:rtl/>
        </w:rPr>
        <w:t>اللفظ السابع عشر: "بيد":</w:t>
      </w:r>
    </w:p>
    <w:p w:rsidR="00F86971" w:rsidRPr="00233AB5" w:rsidRDefault="00F86971" w:rsidP="00F86971">
      <w:pPr>
        <w:pStyle w:val="a3"/>
        <w:bidi/>
        <w:spacing w:before="0" w:beforeAutospacing="0" w:after="0" w:afterAutospacing="0"/>
        <w:jc w:val="lowKashida"/>
        <w:rPr>
          <w:rFonts w:cs="AL-Hotham"/>
          <w:b/>
          <w:bCs/>
          <w:sz w:val="18"/>
          <w:szCs w:val="18"/>
          <w:rtl/>
        </w:rPr>
      </w:pPr>
      <w:r w:rsidRPr="00233AB5">
        <w:rPr>
          <w:rFonts w:cs="AL-Hotham"/>
          <w:b/>
          <w:bCs/>
          <w:sz w:val="18"/>
          <w:szCs w:val="18"/>
          <w:rtl/>
        </w:rPr>
        <w:t>وممن نب</w:t>
      </w:r>
      <w:r w:rsidRPr="00233AB5">
        <w:rPr>
          <w:rFonts w:cs="AL-Hotham" w:hint="cs"/>
          <w:b/>
          <w:bCs/>
          <w:sz w:val="18"/>
          <w:szCs w:val="18"/>
          <w:rtl/>
        </w:rPr>
        <w:t>ّ</w:t>
      </w:r>
      <w:r w:rsidRPr="00233AB5">
        <w:rPr>
          <w:rFonts w:cs="AL-Hotham"/>
          <w:b/>
          <w:bCs/>
          <w:sz w:val="18"/>
          <w:szCs w:val="18"/>
          <w:rtl/>
        </w:rPr>
        <w:t>ه عل</w:t>
      </w:r>
      <w:r w:rsidRPr="00233AB5">
        <w:rPr>
          <w:rFonts w:cs="AL-Hotham" w:hint="cs"/>
          <w:b/>
          <w:bCs/>
          <w:sz w:val="18"/>
          <w:szCs w:val="18"/>
          <w:rtl/>
        </w:rPr>
        <w:t>ى هذا اللفظ</w:t>
      </w:r>
      <w:r w:rsidRPr="00233AB5">
        <w:rPr>
          <w:rFonts w:cs="AL-Hotham"/>
          <w:b/>
          <w:bCs/>
          <w:sz w:val="18"/>
          <w:szCs w:val="18"/>
          <w:rtl/>
        </w:rPr>
        <w:t xml:space="preserve"> من الأصولي</w:t>
      </w:r>
      <w:r w:rsidRPr="00233AB5">
        <w:rPr>
          <w:rFonts w:cs="AL-Hotham" w:hint="cs"/>
          <w:b/>
          <w:bCs/>
          <w:sz w:val="18"/>
          <w:szCs w:val="18"/>
          <w:rtl/>
        </w:rPr>
        <w:t>ي</w:t>
      </w:r>
      <w:r w:rsidRPr="00233AB5">
        <w:rPr>
          <w:rFonts w:cs="AL-Hotham"/>
          <w:b/>
          <w:bCs/>
          <w:sz w:val="18"/>
          <w:szCs w:val="18"/>
          <w:rtl/>
        </w:rPr>
        <w:t>ن</w:t>
      </w:r>
      <w:r w:rsidRPr="00233AB5">
        <w:rPr>
          <w:rFonts w:cs="AL-Hotham" w:hint="cs"/>
          <w:b/>
          <w:bCs/>
          <w:sz w:val="18"/>
          <w:szCs w:val="18"/>
          <w:rtl/>
        </w:rPr>
        <w:t>:</w:t>
      </w:r>
      <w:r w:rsidRPr="00233AB5">
        <w:rPr>
          <w:rFonts w:cs="AL-Hotham"/>
          <w:b/>
          <w:bCs/>
          <w:sz w:val="18"/>
          <w:szCs w:val="18"/>
          <w:rtl/>
        </w:rPr>
        <w:t xml:space="preserve"> ابن السبكي والشارح المحلي</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قال ابن السبكي في (الحروف): العاشر</w:t>
      </w:r>
      <w:r w:rsidRPr="00233AB5">
        <w:rPr>
          <w:rFonts w:cs="AL-Hotham" w:hint="cs"/>
          <w:b/>
          <w:bCs/>
          <w:sz w:val="18"/>
          <w:szCs w:val="18"/>
          <w:rtl/>
        </w:rPr>
        <w:t>:</w:t>
      </w:r>
      <w:r w:rsidRPr="00233AB5">
        <w:rPr>
          <w:rFonts w:cs="AL-Hotham"/>
          <w:b/>
          <w:bCs/>
          <w:sz w:val="18"/>
          <w:szCs w:val="18"/>
          <w:rtl/>
        </w:rPr>
        <w:t xml:space="preserve"> "بيد" بمعنى: غير، وبمعنى "من أجل"</w:t>
      </w:r>
      <w:r w:rsidRPr="00233AB5">
        <w:rPr>
          <w:rFonts w:cs="AL-Hotham" w:hint="cs"/>
          <w:b/>
          <w:bCs/>
          <w:sz w:val="18"/>
          <w:szCs w:val="18"/>
          <w:rtl/>
        </w:rPr>
        <w:t>,</w:t>
      </w:r>
      <w:r w:rsidRPr="00233AB5">
        <w:rPr>
          <w:rFonts w:cs="AL-Hotham"/>
          <w:b/>
          <w:bCs/>
          <w:sz w:val="18"/>
          <w:szCs w:val="18"/>
          <w:rtl/>
        </w:rPr>
        <w:t xml:space="preserve"> وعليه: "بيد أني من قريش".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يقول الشارح المحقق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وهو اسم ملازم للنصب</w:t>
      </w:r>
      <w:r w:rsidRPr="00233AB5">
        <w:rPr>
          <w:rFonts w:cs="AL-Hotham" w:hint="cs"/>
          <w:b/>
          <w:bCs/>
          <w:sz w:val="18"/>
          <w:szCs w:val="18"/>
          <w:rtl/>
        </w:rPr>
        <w:t>,</w:t>
      </w:r>
      <w:r w:rsidRPr="00233AB5">
        <w:rPr>
          <w:rFonts w:cs="AL-Hotham"/>
          <w:b/>
          <w:bCs/>
          <w:sz w:val="18"/>
          <w:szCs w:val="18"/>
          <w:rtl/>
        </w:rPr>
        <w:t xml:space="preserve"> والإضافة إلى أن</w:t>
      </w:r>
      <w:r w:rsidRPr="00233AB5">
        <w:rPr>
          <w:rFonts w:cs="AL-Hotham" w:hint="cs"/>
          <w:b/>
          <w:bCs/>
          <w:sz w:val="18"/>
          <w:szCs w:val="18"/>
          <w:rtl/>
        </w:rPr>
        <w:t>ّ</w:t>
      </w:r>
      <w:r w:rsidRPr="00233AB5">
        <w:rPr>
          <w:rFonts w:cs="AL-Hotham"/>
          <w:b/>
          <w:bCs/>
          <w:sz w:val="18"/>
          <w:szCs w:val="18"/>
          <w:rtl/>
        </w:rPr>
        <w:t xml:space="preserve"> وصلت</w:t>
      </w:r>
      <w:r w:rsidRPr="00233AB5">
        <w:rPr>
          <w:rFonts w:cs="AL-Hotham" w:hint="cs"/>
          <w:b/>
          <w:bCs/>
          <w:sz w:val="18"/>
          <w:szCs w:val="18"/>
          <w:rtl/>
        </w:rPr>
        <w:t>ه</w:t>
      </w:r>
      <w:r w:rsidRPr="00233AB5">
        <w:rPr>
          <w:rFonts w:cs="AL-Hotham"/>
          <w:b/>
          <w:bCs/>
          <w:sz w:val="18"/>
          <w:szCs w:val="18"/>
          <w:rtl/>
        </w:rPr>
        <w:t>، والمعنى: من أجل</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و</w:t>
      </w:r>
      <w:r w:rsidRPr="00233AB5">
        <w:rPr>
          <w:rFonts w:cs="AL-Hotham"/>
          <w:b/>
          <w:bCs/>
          <w:sz w:val="18"/>
          <w:szCs w:val="18"/>
          <w:rtl/>
        </w:rPr>
        <w:t>ذكر أبو عبيد وغير</w:t>
      </w:r>
      <w:r w:rsidRPr="00233AB5">
        <w:rPr>
          <w:rFonts w:cs="AL-Hotham" w:hint="cs"/>
          <w:b/>
          <w:bCs/>
          <w:sz w:val="18"/>
          <w:szCs w:val="18"/>
          <w:rtl/>
        </w:rPr>
        <w:t>ه:</w:t>
      </w:r>
      <w:r w:rsidRPr="00233AB5">
        <w:rPr>
          <w:rFonts w:cs="AL-Hotham"/>
          <w:b/>
          <w:bCs/>
          <w:sz w:val="18"/>
          <w:szCs w:val="18"/>
          <w:rtl/>
        </w:rPr>
        <w:t xml:space="preserve"> وعلي</w:t>
      </w:r>
      <w:r w:rsidRPr="00233AB5">
        <w:rPr>
          <w:rFonts w:cs="AL-Hotham" w:hint="cs"/>
          <w:b/>
          <w:bCs/>
          <w:sz w:val="18"/>
          <w:szCs w:val="18"/>
          <w:rtl/>
        </w:rPr>
        <w:t>ه</w:t>
      </w:r>
      <w:r w:rsidRPr="00233AB5">
        <w:rPr>
          <w:rFonts w:cs="AL-Hotham"/>
          <w:b/>
          <w:bCs/>
          <w:sz w:val="18"/>
          <w:szCs w:val="18"/>
          <w:rtl/>
        </w:rPr>
        <w:t xml:space="preserve"> حديث: "أنا أفصح من نطق بالضاد</w:t>
      </w:r>
      <w:r w:rsidRPr="00233AB5">
        <w:rPr>
          <w:rFonts w:cs="AL-Hotham" w:hint="cs"/>
          <w:b/>
          <w:bCs/>
          <w:sz w:val="18"/>
          <w:szCs w:val="18"/>
          <w:rtl/>
        </w:rPr>
        <w:t>؛</w:t>
      </w:r>
      <w:r w:rsidRPr="00233AB5">
        <w:rPr>
          <w:rFonts w:cs="AL-Hotham"/>
          <w:b/>
          <w:bCs/>
          <w:sz w:val="18"/>
          <w:szCs w:val="18"/>
          <w:rtl/>
        </w:rPr>
        <w:t xml:space="preserve"> بيد أني من قريش"</w:t>
      </w:r>
      <w:r w:rsidRPr="00233AB5">
        <w:rPr>
          <w:rFonts w:cs="AL-Hotham" w:hint="cs"/>
          <w:b/>
          <w:bCs/>
          <w:sz w:val="18"/>
          <w:szCs w:val="18"/>
          <w:rtl/>
        </w:rPr>
        <w:t>,</w:t>
      </w:r>
      <w:r w:rsidRPr="00233AB5">
        <w:rPr>
          <w:rFonts w:cs="AL-Hotham"/>
          <w:b/>
          <w:bCs/>
          <w:sz w:val="18"/>
          <w:szCs w:val="18"/>
          <w:rtl/>
        </w:rPr>
        <w:t xml:space="preserve"> وقيل: "بيد" فيه بمعنى: غير، وأنه تأكيد للمدح بما يشبه الذم</w:t>
      </w:r>
      <w:r w:rsidRPr="00233AB5">
        <w:rPr>
          <w:rFonts w:cs="AL-Hotham" w:hint="cs"/>
          <w:b/>
          <w:bCs/>
          <w:sz w:val="18"/>
          <w:szCs w:val="18"/>
          <w:rtl/>
        </w:rPr>
        <w:t>.</w:t>
      </w:r>
      <w:r w:rsidRPr="00233AB5">
        <w:rPr>
          <w:rFonts w:cs="AL-Hotham"/>
          <w:b/>
          <w:bCs/>
          <w:sz w:val="18"/>
          <w:szCs w:val="18"/>
          <w:rtl/>
        </w:rPr>
        <w:t xml:space="preserve"> انتهى كلام الإمام المحلي </w:t>
      </w:r>
      <w:r w:rsidRPr="00233AB5">
        <w:rPr>
          <w:rFonts w:cs="Traditional Arabic"/>
          <w:b/>
          <w:bCs/>
          <w:sz w:val="18"/>
          <w:szCs w:val="18"/>
          <w:rtl/>
        </w:rPr>
        <w:t>-</w:t>
      </w:r>
      <w:r w:rsidRPr="00233AB5">
        <w:rPr>
          <w:rFonts w:cs="AL-Hotham"/>
          <w:b/>
          <w:bCs/>
          <w:sz w:val="18"/>
          <w:szCs w:val="18"/>
          <w:rtl/>
        </w:rPr>
        <w:t xml:space="preserve">رحمه الله تعالى. </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وحديث "أنا أفصح من نطق بالضاد</w:t>
      </w:r>
      <w:r w:rsidRPr="00233AB5">
        <w:rPr>
          <w:rFonts w:cs="AL-Hotham" w:hint="cs"/>
          <w:b/>
          <w:bCs/>
          <w:sz w:val="18"/>
          <w:szCs w:val="18"/>
          <w:rtl/>
        </w:rPr>
        <w:t>؛</w:t>
      </w:r>
      <w:r w:rsidRPr="00233AB5">
        <w:rPr>
          <w:rFonts w:cs="AL-Hotham"/>
          <w:b/>
          <w:bCs/>
          <w:sz w:val="18"/>
          <w:szCs w:val="18"/>
          <w:rtl/>
        </w:rPr>
        <w:t xml:space="preserve"> بيد أني من قريش" قال في (اللآلي)</w:t>
      </w:r>
      <w:r w:rsidRPr="00233AB5">
        <w:rPr>
          <w:rFonts w:cs="AL-Hotham" w:hint="cs"/>
          <w:b/>
          <w:bCs/>
          <w:sz w:val="18"/>
          <w:szCs w:val="18"/>
          <w:rtl/>
        </w:rPr>
        <w:t>:</w:t>
      </w:r>
      <w:r w:rsidRPr="00233AB5">
        <w:rPr>
          <w:rFonts w:cs="AL-Hotham"/>
          <w:b/>
          <w:bCs/>
          <w:sz w:val="18"/>
          <w:szCs w:val="18"/>
          <w:rtl/>
        </w:rPr>
        <w:t xml:space="preserve"> معناه صحيح، ولكن لا أصل له كما قال ابن كثير وغيره من الحفاظ، وأورده أصحاب الغريب، ولا يعرف له إسناد، ورواه ابن سعد عن يحيى بن يزيد السعدي مرسلًا بلفظ: "أنا أعربكم، أنا من قريش، ولساني لسان سعد بن بكر"</w:t>
      </w:r>
      <w:r w:rsidRPr="00233AB5">
        <w:rPr>
          <w:rFonts w:cs="AL-Hotham" w:hint="cs"/>
          <w:b/>
          <w:bCs/>
          <w:sz w:val="18"/>
          <w:szCs w:val="18"/>
          <w:rtl/>
        </w:rPr>
        <w:t>,</w:t>
      </w:r>
      <w:r w:rsidRPr="00233AB5">
        <w:rPr>
          <w:rFonts w:cs="AL-Hotham"/>
          <w:b/>
          <w:bCs/>
          <w:sz w:val="18"/>
          <w:szCs w:val="18"/>
          <w:rtl/>
        </w:rPr>
        <w:t xml:space="preserve"> ورواه الطبراني عن أبي سعيد الخدري بلفظ: "أنا أعرب العرب، ولدت في بني سعد، فأن</w:t>
      </w:r>
      <w:r w:rsidRPr="00233AB5">
        <w:rPr>
          <w:rFonts w:cs="AL-Hotham" w:hint="cs"/>
          <w:b/>
          <w:bCs/>
          <w:sz w:val="18"/>
          <w:szCs w:val="18"/>
          <w:rtl/>
        </w:rPr>
        <w:t>ّ</w:t>
      </w:r>
      <w:r w:rsidRPr="00233AB5">
        <w:rPr>
          <w:rFonts w:cs="AL-Hotham"/>
          <w:b/>
          <w:bCs/>
          <w:sz w:val="18"/>
          <w:szCs w:val="18"/>
          <w:rtl/>
        </w:rPr>
        <w:t>ى يأتيني اللحن" كذا نقله في (مناهل الصفا بتخريج أحاديث الشفا) للجلال السيوطي</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ثم قال: والعجب من المحل</w:t>
      </w:r>
      <w:r w:rsidRPr="00233AB5">
        <w:rPr>
          <w:rFonts w:cs="AL-Hotham" w:hint="cs"/>
          <w:b/>
          <w:bCs/>
          <w:sz w:val="18"/>
          <w:szCs w:val="18"/>
          <w:rtl/>
        </w:rPr>
        <w:t>ي؛</w:t>
      </w:r>
      <w:r w:rsidRPr="00233AB5">
        <w:rPr>
          <w:rFonts w:cs="AL-Hotham"/>
          <w:b/>
          <w:bCs/>
          <w:sz w:val="18"/>
          <w:szCs w:val="18"/>
          <w:rtl/>
        </w:rPr>
        <w:t xml:space="preserve"> حيث ذكره في (شرح جمع الجوامع) من غير بيان حاله، وكذا من شيخ الإسلام زكريا الأنصاري؛ حيث ذكره في (شرح الجزرية)</w:t>
      </w:r>
      <w:r w:rsidRPr="00233AB5">
        <w:rPr>
          <w:rFonts w:cs="AL-Hotham" w:hint="cs"/>
          <w:b/>
          <w:bCs/>
          <w:sz w:val="18"/>
          <w:szCs w:val="18"/>
          <w:rtl/>
        </w:rPr>
        <w:t>,</w:t>
      </w:r>
      <w:r w:rsidRPr="00233AB5">
        <w:rPr>
          <w:rFonts w:cs="AL-Hotham"/>
          <w:b/>
          <w:bCs/>
          <w:sz w:val="18"/>
          <w:szCs w:val="18"/>
          <w:rtl/>
        </w:rPr>
        <w:t xml:space="preserve"> ومثله: "أنا أفصح العرب</w:t>
      </w:r>
      <w:r w:rsidRPr="00233AB5">
        <w:rPr>
          <w:rFonts w:cs="AL-Hotham" w:hint="cs"/>
          <w:b/>
          <w:bCs/>
          <w:sz w:val="18"/>
          <w:szCs w:val="18"/>
          <w:rtl/>
        </w:rPr>
        <w:t>؛</w:t>
      </w:r>
      <w:r w:rsidRPr="00233AB5">
        <w:rPr>
          <w:rFonts w:cs="AL-Hotham"/>
          <w:b/>
          <w:bCs/>
          <w:sz w:val="18"/>
          <w:szCs w:val="18"/>
          <w:rtl/>
        </w:rPr>
        <w:t xml:space="preserve"> بيد أني من قريش"</w:t>
      </w:r>
      <w:r w:rsidRPr="00233AB5">
        <w:rPr>
          <w:rFonts w:cs="AL-Hotham" w:hint="cs"/>
          <w:b/>
          <w:bCs/>
          <w:sz w:val="18"/>
          <w:szCs w:val="18"/>
          <w:rtl/>
        </w:rPr>
        <w:t>,</w:t>
      </w:r>
      <w:r w:rsidRPr="00233AB5">
        <w:rPr>
          <w:rFonts w:cs="AL-Hotham"/>
          <w:b/>
          <w:bCs/>
          <w:sz w:val="18"/>
          <w:szCs w:val="18"/>
          <w:rtl/>
        </w:rPr>
        <w:t xml:space="preserve"> أو أراده أصحاب الغرائب، ولا يعلم من أخرجه ولا إسناده</w:t>
      </w:r>
      <w:r w:rsidRPr="00233AB5">
        <w:rPr>
          <w:rFonts w:cs="AL-Hotham" w:hint="cs"/>
          <w:b/>
          <w:bCs/>
          <w:sz w:val="18"/>
          <w:szCs w:val="18"/>
          <w:rtl/>
        </w:rPr>
        <w:t>.</w:t>
      </w:r>
      <w:r w:rsidRPr="00233AB5">
        <w:rPr>
          <w:rFonts w:cs="AL-Hotham"/>
          <w:b/>
          <w:bCs/>
          <w:sz w:val="18"/>
          <w:szCs w:val="18"/>
          <w:rtl/>
        </w:rPr>
        <w:t xml:space="preserve"> انتهى من (كشف الخفا)</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وأورده السيوطي أيضًا في </w:t>
      </w:r>
      <w:r w:rsidRPr="00233AB5">
        <w:rPr>
          <w:rFonts w:cs="AL-Hotham" w:hint="cs"/>
          <w:b/>
          <w:bCs/>
          <w:sz w:val="18"/>
          <w:szCs w:val="18"/>
          <w:rtl/>
        </w:rPr>
        <w:t>(</w:t>
      </w:r>
      <w:r w:rsidRPr="00233AB5">
        <w:rPr>
          <w:rFonts w:cs="AL-Hotham"/>
          <w:b/>
          <w:bCs/>
          <w:sz w:val="18"/>
          <w:szCs w:val="18"/>
          <w:rtl/>
        </w:rPr>
        <w:t>الدرر المنتثرة في الأحاديث المشتهرة)</w:t>
      </w:r>
      <w:r w:rsidRPr="00233AB5">
        <w:rPr>
          <w:rFonts w:cs="AL-Hotham" w:hint="cs"/>
          <w:b/>
          <w:bCs/>
          <w:sz w:val="18"/>
          <w:szCs w:val="18"/>
          <w:rtl/>
        </w:rPr>
        <w:t>,</w:t>
      </w:r>
      <w:r w:rsidRPr="00233AB5">
        <w:rPr>
          <w:rFonts w:cs="AL-Hotham"/>
          <w:b/>
          <w:bCs/>
          <w:sz w:val="18"/>
          <w:szCs w:val="18"/>
          <w:rtl/>
        </w:rPr>
        <w:t xml:space="preserve"> ناقلًا عن ابن كثير ما تقدم.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وممن ذكره من أصحاب الموضوعات أيضًا </w:t>
      </w:r>
      <w:r w:rsidRPr="00233AB5">
        <w:rPr>
          <w:rFonts w:cs="AL-Hotham" w:hint="cs"/>
          <w:b/>
          <w:bCs/>
          <w:sz w:val="18"/>
          <w:szCs w:val="18"/>
          <w:rtl/>
        </w:rPr>
        <w:t>-</w:t>
      </w:r>
      <w:r w:rsidRPr="00233AB5">
        <w:rPr>
          <w:rFonts w:cs="AL-Hotham"/>
          <w:b/>
          <w:bCs/>
          <w:sz w:val="18"/>
          <w:szCs w:val="18"/>
          <w:rtl/>
        </w:rPr>
        <w:t>وقد تقدم أنه ذكر في (اللآلي)</w:t>
      </w:r>
      <w:r w:rsidRPr="00233AB5">
        <w:rPr>
          <w:rFonts w:cs="AL-Hotham" w:hint="cs"/>
          <w:b/>
          <w:bCs/>
          <w:sz w:val="18"/>
          <w:szCs w:val="18"/>
          <w:rtl/>
        </w:rPr>
        <w:t>-</w:t>
      </w:r>
      <w:r w:rsidRPr="00233AB5">
        <w:rPr>
          <w:rFonts w:cs="AL-Hotham"/>
          <w:b/>
          <w:bCs/>
          <w:sz w:val="18"/>
          <w:szCs w:val="18"/>
          <w:rtl/>
        </w:rPr>
        <w:t xml:space="preserve"> الفتني في (تذكرته)</w:t>
      </w:r>
      <w:r w:rsidRPr="00233AB5">
        <w:rPr>
          <w:rFonts w:cs="AL-Hotham" w:hint="cs"/>
          <w:b/>
          <w:bCs/>
          <w:sz w:val="18"/>
          <w:szCs w:val="18"/>
          <w:rtl/>
        </w:rPr>
        <w:t>,</w:t>
      </w:r>
      <w:r w:rsidRPr="00233AB5">
        <w:rPr>
          <w:rFonts w:cs="AL-Hotham"/>
          <w:b/>
          <w:bCs/>
          <w:sz w:val="18"/>
          <w:szCs w:val="18"/>
          <w:rtl/>
        </w:rPr>
        <w:t xml:space="preserve"> في باب فضل الرسول </w:t>
      </w:r>
      <w:r w:rsidRPr="00233AB5">
        <w:rPr>
          <w:rFonts w:ascii="AGA Arabesque" w:hAnsi="AGA Arabesque"/>
          <w:b/>
          <w:bCs/>
          <w:position w:val="-4"/>
          <w:sz w:val="18"/>
          <w:szCs w:val="18"/>
        </w:rPr>
        <w:t></w:t>
      </w:r>
      <w:r w:rsidRPr="00233AB5">
        <w:rPr>
          <w:rFonts w:cs="AL-Hotham"/>
          <w:b/>
          <w:bCs/>
          <w:sz w:val="18"/>
          <w:szCs w:val="18"/>
          <w:rtl/>
        </w:rPr>
        <w:t xml:space="preserve"> </w:t>
      </w:r>
      <w:r w:rsidRPr="00233AB5">
        <w:rPr>
          <w:rFonts w:cs="AL-Hotham" w:hint="cs"/>
          <w:b/>
          <w:bCs/>
          <w:sz w:val="18"/>
          <w:szCs w:val="18"/>
          <w:rtl/>
        </w:rPr>
        <w:t>و</w:t>
      </w:r>
      <w:r w:rsidRPr="00233AB5">
        <w:rPr>
          <w:rFonts w:cs="AL-Hotham"/>
          <w:b/>
          <w:bCs/>
          <w:sz w:val="18"/>
          <w:szCs w:val="18"/>
          <w:rtl/>
        </w:rPr>
        <w:t xml:space="preserve">خصاله، وأيضًا علي القاري في (المصنوع في معرفة الحديث الموضوع).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والذي اختاره ابن السبكي والمحلي أنّ لفظ "بيد" بمعنى: "من أجل"</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و</w:t>
      </w:r>
      <w:r w:rsidRPr="00233AB5">
        <w:rPr>
          <w:rFonts w:cs="AL-Hotham"/>
          <w:b/>
          <w:bCs/>
          <w:sz w:val="18"/>
          <w:szCs w:val="18"/>
          <w:rtl/>
        </w:rPr>
        <w:t>اختاره أيضًا ابن هشام في كتابه (مغني اللبيب)</w:t>
      </w:r>
      <w:r w:rsidRPr="00233AB5">
        <w:rPr>
          <w:rFonts w:cs="AL-Hotham" w:hint="cs"/>
          <w:b/>
          <w:bCs/>
          <w:sz w:val="18"/>
          <w:szCs w:val="18"/>
          <w:rtl/>
        </w:rPr>
        <w:t>,</w:t>
      </w:r>
      <w:r w:rsidRPr="00233AB5">
        <w:rPr>
          <w:rFonts w:cs="AL-Hotham"/>
          <w:b/>
          <w:bCs/>
          <w:sz w:val="18"/>
          <w:szCs w:val="18"/>
          <w:rtl/>
        </w:rPr>
        <w:t xml:space="preserve"> والقول الآخر الذي ذكره في الحديث أنها بمعنى غير، عزاه في (المغني) لابن مالك </w:t>
      </w:r>
      <w:r w:rsidRPr="00233AB5">
        <w:rPr>
          <w:rFonts w:cs="Traditional Arabic"/>
          <w:b/>
          <w:bCs/>
          <w:sz w:val="18"/>
          <w:szCs w:val="18"/>
          <w:rtl/>
        </w:rPr>
        <w:t>-</w:t>
      </w:r>
      <w:r w:rsidRPr="00233AB5">
        <w:rPr>
          <w:rFonts w:cs="AL-Hotham"/>
          <w:b/>
          <w:bCs/>
          <w:sz w:val="18"/>
          <w:szCs w:val="18"/>
          <w:rtl/>
        </w:rPr>
        <w:t xml:space="preserve">رحمه الله تعالى.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قال البناني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محشي</w:t>
      </w:r>
      <w:r w:rsidRPr="00233AB5">
        <w:rPr>
          <w:rFonts w:cs="AL-Hotham" w:hint="cs"/>
          <w:b/>
          <w:bCs/>
          <w:sz w:val="18"/>
          <w:szCs w:val="18"/>
          <w:rtl/>
        </w:rPr>
        <w:t>ً</w:t>
      </w:r>
      <w:r w:rsidRPr="00233AB5">
        <w:rPr>
          <w:rFonts w:cs="AL-Hotham"/>
          <w:b/>
          <w:bCs/>
          <w:sz w:val="18"/>
          <w:szCs w:val="18"/>
          <w:rtl/>
        </w:rPr>
        <w:t>ا على قول المحلي: و</w:t>
      </w:r>
      <w:r w:rsidRPr="00233AB5">
        <w:rPr>
          <w:rFonts w:cs="AL-Hotham" w:hint="cs"/>
          <w:b/>
          <w:bCs/>
          <w:sz w:val="18"/>
          <w:szCs w:val="18"/>
          <w:rtl/>
        </w:rPr>
        <w:t>إ</w:t>
      </w:r>
      <w:r w:rsidRPr="00233AB5">
        <w:rPr>
          <w:rFonts w:cs="AL-Hotham"/>
          <w:b/>
          <w:bCs/>
          <w:sz w:val="18"/>
          <w:szCs w:val="18"/>
          <w:rtl/>
        </w:rPr>
        <w:t xml:space="preserve">نه من تأكيد المدح بما يشبه الذم، </w:t>
      </w:r>
      <w:r w:rsidRPr="00233AB5">
        <w:rPr>
          <w:rFonts w:cs="AL-Hotham" w:hint="cs"/>
          <w:b/>
          <w:bCs/>
          <w:sz w:val="18"/>
          <w:szCs w:val="18"/>
          <w:rtl/>
        </w:rPr>
        <w:t>و</w:t>
      </w:r>
      <w:r w:rsidRPr="00233AB5">
        <w:rPr>
          <w:rFonts w:cs="AL-Hotham"/>
          <w:b/>
          <w:bCs/>
          <w:sz w:val="18"/>
          <w:szCs w:val="18"/>
          <w:rtl/>
        </w:rPr>
        <w:t>وجه ذلك: أنه ليس هناك شيء يمكن استثناؤه من المدح بالفصاحة</w:t>
      </w:r>
      <w:r w:rsidRPr="00233AB5">
        <w:rPr>
          <w:rFonts w:cs="AL-Hotham" w:hint="cs"/>
          <w:b/>
          <w:bCs/>
          <w:sz w:val="18"/>
          <w:szCs w:val="18"/>
          <w:rtl/>
        </w:rPr>
        <w:t>,</w:t>
      </w:r>
      <w:r w:rsidRPr="00233AB5">
        <w:rPr>
          <w:rFonts w:cs="AL-Hotham"/>
          <w:b/>
          <w:bCs/>
          <w:sz w:val="18"/>
          <w:szCs w:val="18"/>
          <w:rtl/>
        </w:rPr>
        <w:t xml:space="preserve"> إلا كونه من قريش إن كان ذمًّا، ومعلوم أنه ليس من الذم فهو من غاية المدح، فالمعنى: ليس هناك ما يمكن استثناؤه</w:t>
      </w:r>
      <w:r w:rsidRPr="00233AB5">
        <w:rPr>
          <w:rFonts w:cs="AL-Hotham" w:hint="cs"/>
          <w:b/>
          <w:bCs/>
          <w:sz w:val="18"/>
          <w:szCs w:val="18"/>
          <w:rtl/>
        </w:rPr>
        <w:t>,</w:t>
      </w:r>
      <w:r w:rsidRPr="00233AB5">
        <w:rPr>
          <w:rFonts w:cs="AL-Hotham"/>
          <w:b/>
          <w:bCs/>
          <w:sz w:val="18"/>
          <w:szCs w:val="18"/>
          <w:rtl/>
        </w:rPr>
        <w:t xml:space="preserve"> فهو أبلغ في المدح. </w:t>
      </w:r>
    </w:p>
    <w:p w:rsidR="00F86971" w:rsidRDefault="00F86971" w:rsidP="00F86971">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rPr>
        <w:t>ومن أمثلته أيضًا: ((نحن الآخرون السابقون يوم القيامة</w:t>
      </w:r>
      <w:r w:rsidRPr="00233AB5">
        <w:rPr>
          <w:rFonts w:cs="AL-Hotham" w:hint="cs"/>
          <w:b/>
          <w:bCs/>
          <w:sz w:val="18"/>
          <w:szCs w:val="18"/>
          <w:rtl/>
        </w:rPr>
        <w:t>؛</w:t>
      </w:r>
      <w:r w:rsidRPr="00233AB5">
        <w:rPr>
          <w:rFonts w:cs="AL-Hotham"/>
          <w:b/>
          <w:bCs/>
          <w:sz w:val="18"/>
          <w:szCs w:val="18"/>
          <w:rtl/>
        </w:rPr>
        <w:t xml:space="preserve"> بيد أنهم أ</w:t>
      </w:r>
      <w:r w:rsidRPr="00233AB5">
        <w:rPr>
          <w:rFonts w:cs="AL-Hotham" w:hint="cs"/>
          <w:b/>
          <w:bCs/>
          <w:sz w:val="18"/>
          <w:szCs w:val="18"/>
          <w:rtl/>
        </w:rPr>
        <w:t>ُ</w:t>
      </w:r>
      <w:r w:rsidRPr="00233AB5">
        <w:rPr>
          <w:rFonts w:cs="AL-Hotham"/>
          <w:b/>
          <w:bCs/>
          <w:sz w:val="18"/>
          <w:szCs w:val="18"/>
          <w:rtl/>
        </w:rPr>
        <w:t>وتوا الكتاب من قبلنا، ثم هذا يومهم الذي فُرض عليهم فاختلفوا فيه، فهدانا الله، فالناس لنا فيه تبع</w:t>
      </w:r>
      <w:r w:rsidRPr="00233AB5">
        <w:rPr>
          <w:rFonts w:cs="AL-Hotham" w:hint="cs"/>
          <w:b/>
          <w:bCs/>
          <w:sz w:val="18"/>
          <w:szCs w:val="18"/>
          <w:rtl/>
        </w:rPr>
        <w:t>؛</w:t>
      </w:r>
      <w:r w:rsidRPr="00233AB5">
        <w:rPr>
          <w:rFonts w:cs="AL-Hotham"/>
          <w:b/>
          <w:bCs/>
          <w:sz w:val="18"/>
          <w:szCs w:val="18"/>
          <w:rtl/>
        </w:rPr>
        <w:t xml:space="preserve"> اليهود غدًا، والنصارى بعد غد)).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lastRenderedPageBreak/>
        <w:t xml:space="preserve">قال الحافظ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أي: ابن حجر: قوله ((ب</w:t>
      </w:r>
      <w:r w:rsidRPr="00233AB5">
        <w:rPr>
          <w:rFonts w:cs="AL-Hotham" w:hint="cs"/>
          <w:b/>
          <w:bCs/>
          <w:sz w:val="18"/>
          <w:szCs w:val="18"/>
          <w:rtl/>
        </w:rPr>
        <w:t>َ</w:t>
      </w:r>
      <w:r w:rsidRPr="00233AB5">
        <w:rPr>
          <w:rFonts w:cs="AL-Hotham"/>
          <w:b/>
          <w:bCs/>
          <w:sz w:val="18"/>
          <w:szCs w:val="18"/>
          <w:rtl/>
        </w:rPr>
        <w:t>ي</w:t>
      </w:r>
      <w:r w:rsidRPr="00233AB5">
        <w:rPr>
          <w:rFonts w:cs="AL-Hotham" w:hint="cs"/>
          <w:b/>
          <w:bCs/>
          <w:sz w:val="18"/>
          <w:szCs w:val="18"/>
          <w:rtl/>
        </w:rPr>
        <w:t>ْ</w:t>
      </w:r>
      <w:r w:rsidRPr="00233AB5">
        <w:rPr>
          <w:rFonts w:cs="AL-Hotham"/>
          <w:b/>
          <w:bCs/>
          <w:sz w:val="18"/>
          <w:szCs w:val="18"/>
          <w:rtl/>
        </w:rPr>
        <w:t>د)) بموحدة، ثم تحتانية ساكنة مثل غ</w:t>
      </w:r>
      <w:r w:rsidRPr="00233AB5">
        <w:rPr>
          <w:rFonts w:cs="AL-Hotham" w:hint="cs"/>
          <w:b/>
          <w:bCs/>
          <w:sz w:val="18"/>
          <w:szCs w:val="18"/>
          <w:rtl/>
        </w:rPr>
        <w:t>َ</w:t>
      </w:r>
      <w:r w:rsidRPr="00233AB5">
        <w:rPr>
          <w:rFonts w:cs="AL-Hotham"/>
          <w:b/>
          <w:bCs/>
          <w:sz w:val="18"/>
          <w:szCs w:val="18"/>
          <w:rtl/>
        </w:rPr>
        <w:t>ي</w:t>
      </w:r>
      <w:r w:rsidRPr="00233AB5">
        <w:rPr>
          <w:rFonts w:cs="AL-Hotham" w:hint="cs"/>
          <w:b/>
          <w:bCs/>
          <w:sz w:val="18"/>
          <w:szCs w:val="18"/>
          <w:rtl/>
        </w:rPr>
        <w:t>ْ</w:t>
      </w:r>
      <w:r w:rsidRPr="00233AB5">
        <w:rPr>
          <w:rFonts w:cs="AL-Hotham"/>
          <w:b/>
          <w:bCs/>
          <w:sz w:val="18"/>
          <w:szCs w:val="18"/>
          <w:rtl/>
        </w:rPr>
        <w:t>ر، وزنًا ومعنًى</w:t>
      </w:r>
      <w:r w:rsidRPr="00233AB5">
        <w:rPr>
          <w:rFonts w:cs="AL-Hotham" w:hint="cs"/>
          <w:b/>
          <w:bCs/>
          <w:sz w:val="18"/>
          <w:szCs w:val="18"/>
          <w:rtl/>
        </w:rPr>
        <w:t>,</w:t>
      </w:r>
      <w:r w:rsidRPr="00233AB5">
        <w:rPr>
          <w:rFonts w:cs="AL-Hotham"/>
          <w:b/>
          <w:bCs/>
          <w:sz w:val="18"/>
          <w:szCs w:val="18"/>
          <w:rtl/>
        </w:rPr>
        <w:t xml:space="preserve"> وبه جزم الخليل والكسائي ورجحه ابن سينا</w:t>
      </w:r>
      <w:r w:rsidRPr="00233AB5">
        <w:rPr>
          <w:rFonts w:cs="AL-Hotham" w:hint="cs"/>
          <w:b/>
          <w:bCs/>
          <w:sz w:val="18"/>
          <w:szCs w:val="18"/>
          <w:rtl/>
        </w:rPr>
        <w:t>.</w:t>
      </w:r>
      <w:r w:rsidRPr="00233AB5">
        <w:rPr>
          <w:rFonts w:cs="AL-Hotham"/>
          <w:b/>
          <w:bCs/>
          <w:sz w:val="18"/>
          <w:szCs w:val="18"/>
          <w:rtl/>
        </w:rPr>
        <w:t xml:space="preserve"> وروي عن ابن أبي حاتم في (مناقب الشافعي) عن الربيع</w:t>
      </w:r>
      <w:r w:rsidRPr="00233AB5">
        <w:rPr>
          <w:rFonts w:cs="AL-Hotham" w:hint="cs"/>
          <w:b/>
          <w:bCs/>
          <w:sz w:val="18"/>
          <w:szCs w:val="18"/>
          <w:rtl/>
        </w:rPr>
        <w:t>,</w:t>
      </w:r>
      <w:r w:rsidRPr="00233AB5">
        <w:rPr>
          <w:rFonts w:cs="AL-Hotham"/>
          <w:b/>
          <w:bCs/>
          <w:sz w:val="18"/>
          <w:szCs w:val="18"/>
          <w:rtl/>
        </w:rPr>
        <w:t xml:space="preserve"> عن الشافعي</w:t>
      </w:r>
      <w:r w:rsidRPr="00233AB5">
        <w:rPr>
          <w:rFonts w:cs="AL-Hotham" w:hint="cs"/>
          <w:b/>
          <w:bCs/>
          <w:sz w:val="18"/>
          <w:szCs w:val="18"/>
          <w:rtl/>
        </w:rPr>
        <w:t>؛</w:t>
      </w:r>
      <w:r w:rsidRPr="00233AB5">
        <w:rPr>
          <w:rFonts w:cs="AL-Hotham"/>
          <w:b/>
          <w:bCs/>
          <w:sz w:val="18"/>
          <w:szCs w:val="18"/>
          <w:rtl/>
        </w:rPr>
        <w:t xml:space="preserve"> أن معنى بيد</w:t>
      </w:r>
      <w:r w:rsidRPr="00233AB5">
        <w:rPr>
          <w:rFonts w:cs="AL-Hotham" w:hint="cs"/>
          <w:b/>
          <w:bCs/>
          <w:sz w:val="18"/>
          <w:szCs w:val="18"/>
          <w:rtl/>
        </w:rPr>
        <w:t>:</w:t>
      </w:r>
      <w:r w:rsidRPr="00233AB5">
        <w:rPr>
          <w:rFonts w:cs="AL-Hotham"/>
          <w:b/>
          <w:bCs/>
          <w:sz w:val="18"/>
          <w:szCs w:val="18"/>
          <w:rtl/>
        </w:rPr>
        <w:t xml:space="preserve"> من أجل، وكذا ذكره ابن حبان والبغوي عن المزني عن الشافعي، وقد استبعده القاضي عياض، ولا بعد فيه، بل معناه: أ</w:t>
      </w:r>
      <w:r w:rsidRPr="00233AB5">
        <w:rPr>
          <w:rFonts w:cs="AL-Hotham" w:hint="cs"/>
          <w:b/>
          <w:bCs/>
          <w:sz w:val="18"/>
          <w:szCs w:val="18"/>
          <w:rtl/>
        </w:rPr>
        <w:t>َ</w:t>
      </w:r>
      <w:r w:rsidRPr="00233AB5">
        <w:rPr>
          <w:rFonts w:cs="AL-Hotham"/>
          <w:b/>
          <w:bCs/>
          <w:sz w:val="18"/>
          <w:szCs w:val="18"/>
          <w:rtl/>
        </w:rPr>
        <w:t>ن</w:t>
      </w:r>
      <w:r w:rsidRPr="00233AB5">
        <w:rPr>
          <w:rFonts w:cs="AL-Hotham" w:hint="cs"/>
          <w:b/>
          <w:bCs/>
          <w:sz w:val="18"/>
          <w:szCs w:val="18"/>
          <w:rtl/>
        </w:rPr>
        <w:t>ْ</w:t>
      </w:r>
      <w:r w:rsidRPr="00233AB5">
        <w:rPr>
          <w:rFonts w:cs="AL-Hotham"/>
          <w:b/>
          <w:bCs/>
          <w:sz w:val="18"/>
          <w:szCs w:val="18"/>
          <w:rtl/>
        </w:rPr>
        <w:t xml:space="preserve"> سبقنا بالفضل، إذ ه</w:t>
      </w:r>
      <w:r w:rsidRPr="00233AB5">
        <w:rPr>
          <w:rFonts w:cs="AL-Hotham" w:hint="cs"/>
          <w:b/>
          <w:bCs/>
          <w:sz w:val="18"/>
          <w:szCs w:val="18"/>
          <w:rtl/>
        </w:rPr>
        <w:t>ُ</w:t>
      </w:r>
      <w:r w:rsidRPr="00233AB5">
        <w:rPr>
          <w:rFonts w:cs="AL-Hotham"/>
          <w:b/>
          <w:bCs/>
          <w:sz w:val="18"/>
          <w:szCs w:val="18"/>
          <w:rtl/>
        </w:rPr>
        <w:t>دينا بالجمعة مع تأخرنا في الزمان</w:t>
      </w:r>
      <w:r w:rsidRPr="00233AB5">
        <w:rPr>
          <w:rFonts w:cs="AL-Hotham" w:hint="cs"/>
          <w:b/>
          <w:bCs/>
          <w:sz w:val="18"/>
          <w:szCs w:val="18"/>
          <w:rtl/>
        </w:rPr>
        <w:t>؛</w:t>
      </w:r>
      <w:r w:rsidRPr="00233AB5">
        <w:rPr>
          <w:rFonts w:cs="AL-Hotham"/>
          <w:b/>
          <w:bCs/>
          <w:sz w:val="18"/>
          <w:szCs w:val="18"/>
          <w:rtl/>
        </w:rPr>
        <w:t xml:space="preserve"> بسبب أنهم ضلوا عنها مع تقدمهم، ويشهد له ما وقع في (فوائد ابن المقري) من طريق أبي صالح عن أبي هريرة </w:t>
      </w:r>
      <w:r w:rsidRPr="00233AB5">
        <w:rPr>
          <w:rFonts w:cs="SC_ALYERMOOK"/>
          <w:b/>
          <w:bCs/>
          <w:position w:val="-4"/>
          <w:sz w:val="18"/>
          <w:szCs w:val="18"/>
          <w:rtl/>
        </w:rPr>
        <w:t>&gt;</w:t>
      </w:r>
      <w:r w:rsidRPr="00233AB5">
        <w:rPr>
          <w:rFonts w:cs="AL-Hotham"/>
          <w:b/>
          <w:bCs/>
          <w:sz w:val="18"/>
          <w:szCs w:val="18"/>
          <w:rtl/>
        </w:rPr>
        <w:t xml:space="preserve"> بلفظ: ((نحن الآخرون في الدنيا</w:t>
      </w:r>
      <w:r w:rsidRPr="00233AB5">
        <w:rPr>
          <w:rFonts w:cs="AL-Hotham" w:hint="cs"/>
          <w:b/>
          <w:bCs/>
          <w:sz w:val="18"/>
          <w:szCs w:val="18"/>
          <w:rtl/>
        </w:rPr>
        <w:t>,</w:t>
      </w:r>
      <w:r w:rsidRPr="00233AB5">
        <w:rPr>
          <w:rFonts w:cs="AL-Hotham"/>
          <w:b/>
          <w:bCs/>
          <w:sz w:val="18"/>
          <w:szCs w:val="18"/>
          <w:rtl/>
        </w:rPr>
        <w:t xml:space="preserve"> ونحن السابقون أول من يدخل الجنة</w:t>
      </w:r>
      <w:r w:rsidRPr="00233AB5">
        <w:rPr>
          <w:rFonts w:cs="AL-Hotham" w:hint="cs"/>
          <w:b/>
          <w:bCs/>
          <w:sz w:val="18"/>
          <w:szCs w:val="18"/>
          <w:rtl/>
        </w:rPr>
        <w:t>؛</w:t>
      </w:r>
      <w:r w:rsidRPr="00233AB5">
        <w:rPr>
          <w:rFonts w:cs="AL-Hotham"/>
          <w:b/>
          <w:bCs/>
          <w:sz w:val="18"/>
          <w:szCs w:val="18"/>
          <w:rtl/>
        </w:rPr>
        <w:t xml:space="preserve"> بيد أنهم أ</w:t>
      </w:r>
      <w:r w:rsidRPr="00233AB5">
        <w:rPr>
          <w:rFonts w:cs="AL-Hotham" w:hint="cs"/>
          <w:b/>
          <w:bCs/>
          <w:sz w:val="18"/>
          <w:szCs w:val="18"/>
          <w:rtl/>
        </w:rPr>
        <w:t>ُ</w:t>
      </w:r>
      <w:r w:rsidRPr="00233AB5">
        <w:rPr>
          <w:rFonts w:cs="AL-Hotham"/>
          <w:b/>
          <w:bCs/>
          <w:sz w:val="18"/>
          <w:szCs w:val="18"/>
          <w:rtl/>
        </w:rPr>
        <w:t>وتوا الكتاب من قبلنا)) وفي (موطأ سعيد بن عفير) عن مالك عن أبي الزناد بلفظ: ((ذلك بأنهم أوتوا الكتاب)).</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قال الداودي: هي بمعنى على أو مع</w:t>
      </w:r>
      <w:r w:rsidRPr="00233AB5">
        <w:rPr>
          <w:rFonts w:cs="AL-Hotham" w:hint="cs"/>
          <w:b/>
          <w:bCs/>
          <w:sz w:val="18"/>
          <w:szCs w:val="18"/>
          <w:rtl/>
        </w:rPr>
        <w:t>.</w:t>
      </w:r>
      <w:r w:rsidRPr="00233AB5">
        <w:rPr>
          <w:rFonts w:cs="AL-Hotham"/>
          <w:b/>
          <w:bCs/>
          <w:sz w:val="18"/>
          <w:szCs w:val="18"/>
          <w:rtl/>
        </w:rPr>
        <w:t xml:space="preserve"> يقول الإمام القرطبي: إذا كانت بمعنى غير فنُصب على الاستثناء، وإن كانت بمعنى مع فنُصب على الظرف، وقال الطيبي: هي للاستثناء، وهو من باب تأكيد المدح بما يشبه الذم، والمعنى</w:t>
      </w:r>
      <w:r w:rsidRPr="00233AB5">
        <w:rPr>
          <w:rFonts w:cs="AL-Hotham" w:hint="cs"/>
          <w:b/>
          <w:bCs/>
          <w:sz w:val="18"/>
          <w:szCs w:val="18"/>
          <w:rtl/>
        </w:rPr>
        <w:t>:</w:t>
      </w:r>
      <w:r w:rsidRPr="00233AB5">
        <w:rPr>
          <w:rFonts w:cs="AL-Hotham"/>
          <w:b/>
          <w:bCs/>
          <w:sz w:val="18"/>
          <w:szCs w:val="18"/>
          <w:rtl/>
        </w:rPr>
        <w:t xml:space="preserve"> "نحن السابقون للفضل</w:t>
      </w:r>
      <w:r w:rsidRPr="00233AB5">
        <w:rPr>
          <w:rFonts w:cs="AL-Hotham" w:hint="cs"/>
          <w:b/>
          <w:bCs/>
          <w:sz w:val="18"/>
          <w:szCs w:val="18"/>
          <w:rtl/>
        </w:rPr>
        <w:t>,</w:t>
      </w:r>
      <w:r w:rsidRPr="00233AB5">
        <w:rPr>
          <w:rFonts w:cs="AL-Hotham"/>
          <w:b/>
          <w:bCs/>
          <w:sz w:val="18"/>
          <w:szCs w:val="18"/>
          <w:rtl/>
        </w:rPr>
        <w:t xml:space="preserve"> غير أنهم أوتوا الكتاب من قبلنا".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ووجه التأكيد فيه ما أُدمج فيه من معنى النسخ؛ لأن الناسخ هو السابق في الفضل، وإن كان متأخر</w:t>
      </w:r>
      <w:r w:rsidRPr="00233AB5">
        <w:rPr>
          <w:rFonts w:cs="AL-Hotham" w:hint="cs"/>
          <w:b/>
          <w:bCs/>
          <w:sz w:val="18"/>
          <w:szCs w:val="18"/>
          <w:rtl/>
        </w:rPr>
        <w:t>ً</w:t>
      </w:r>
      <w:r w:rsidRPr="00233AB5">
        <w:rPr>
          <w:rFonts w:cs="AL-Hotham"/>
          <w:b/>
          <w:bCs/>
          <w:sz w:val="18"/>
          <w:szCs w:val="18"/>
          <w:rtl/>
        </w:rPr>
        <w:t>ا في الوجود، وبهذا التقرير يظهر موقع قوله</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w:t>
      </w:r>
      <w:r w:rsidRPr="00233AB5">
        <w:rPr>
          <w:rFonts w:cs="AL-Hotham"/>
          <w:b/>
          <w:bCs/>
          <w:sz w:val="18"/>
          <w:szCs w:val="18"/>
          <w:rtl/>
        </w:rPr>
        <w:t>نحن الآخرون</w:t>
      </w:r>
      <w:r w:rsidRPr="00233AB5">
        <w:rPr>
          <w:rFonts w:cs="AL-Hotham" w:hint="cs"/>
          <w:b/>
          <w:bCs/>
          <w:sz w:val="18"/>
          <w:szCs w:val="18"/>
          <w:rtl/>
        </w:rPr>
        <w:t>))</w:t>
      </w:r>
      <w:r w:rsidRPr="00233AB5">
        <w:rPr>
          <w:rFonts w:cs="AL-Hotham"/>
          <w:b/>
          <w:bCs/>
          <w:sz w:val="18"/>
          <w:szCs w:val="18"/>
          <w:rtl/>
        </w:rPr>
        <w:t xml:space="preserve"> مع كونه أمرًا واضحًا. انتهى كلام ابن حجر العسقلاني من كتابه (فتح الباري). </w:t>
      </w:r>
    </w:p>
    <w:p w:rsidR="00F86971" w:rsidRDefault="00F86971" w:rsidP="00F86971">
      <w:pPr>
        <w:pStyle w:val="a3"/>
        <w:bidi/>
        <w:spacing w:before="0" w:beforeAutospacing="0" w:after="120" w:afterAutospacing="0"/>
        <w:jc w:val="lowKashida"/>
        <w:rPr>
          <w:rFonts w:cs="AL-Hotham"/>
          <w:b/>
          <w:bCs/>
          <w:sz w:val="18"/>
          <w:szCs w:val="18"/>
          <w:rtl/>
        </w:rPr>
      </w:pPr>
    </w:p>
    <w:p w:rsidR="00F86971" w:rsidRPr="00233AB5" w:rsidRDefault="00F86971" w:rsidP="00F86971">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rPr>
        <w:t>وقد ع</w:t>
      </w:r>
      <w:r w:rsidRPr="00233AB5">
        <w:rPr>
          <w:rFonts w:cs="AL-Hotham" w:hint="cs"/>
          <w:b/>
          <w:bCs/>
          <w:sz w:val="18"/>
          <w:szCs w:val="18"/>
          <w:rtl/>
        </w:rPr>
        <w:t>ُ</w:t>
      </w:r>
      <w:r w:rsidRPr="00233AB5">
        <w:rPr>
          <w:rFonts w:cs="AL-Hotham"/>
          <w:b/>
          <w:bCs/>
          <w:sz w:val="18"/>
          <w:szCs w:val="18"/>
          <w:rtl/>
        </w:rPr>
        <w:t xml:space="preserve">لم أن كونها بمعنى من أجل هو قول الشافعي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وهو حُجَّة في اللغة على ما تقرر، وظهر تقرير الحديث على هذا المعنى</w:t>
      </w:r>
      <w:r w:rsidRPr="00233AB5">
        <w:rPr>
          <w:rFonts w:cs="AL-Hotham" w:hint="cs"/>
          <w:b/>
          <w:bCs/>
          <w:sz w:val="18"/>
          <w:szCs w:val="18"/>
          <w:rtl/>
          <w:lang w:bidi="ar-EG"/>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والتمثيل بهذا الحديث أولى مما ذكره المحلي وابن هشام</w:t>
      </w:r>
      <w:r w:rsidRPr="00233AB5">
        <w:rPr>
          <w:rFonts w:cs="AL-Hotham" w:hint="cs"/>
          <w:b/>
          <w:bCs/>
          <w:sz w:val="18"/>
          <w:szCs w:val="18"/>
          <w:rtl/>
        </w:rPr>
        <w:t>؛</w:t>
      </w:r>
      <w:r w:rsidRPr="00233AB5">
        <w:rPr>
          <w:rFonts w:cs="AL-Hotham"/>
          <w:b/>
          <w:bCs/>
          <w:sz w:val="18"/>
          <w:szCs w:val="18"/>
          <w:rtl/>
        </w:rPr>
        <w:t xml:space="preserve"> لكونه مخرّجًا في الصحيحين وغيرهما من دواوين السنة، بخلاف حديث: "بيد أني من قريش"</w:t>
      </w:r>
      <w:r w:rsidRPr="00233AB5">
        <w:rPr>
          <w:rFonts w:cs="AL-Hotham" w:hint="cs"/>
          <w:b/>
          <w:bCs/>
          <w:sz w:val="18"/>
          <w:szCs w:val="18"/>
          <w:rtl/>
        </w:rPr>
        <w:t>؛</w:t>
      </w:r>
      <w:r w:rsidRPr="00233AB5">
        <w:rPr>
          <w:rFonts w:cs="AL-Hotham"/>
          <w:b/>
          <w:bCs/>
          <w:sz w:val="18"/>
          <w:szCs w:val="18"/>
          <w:rtl/>
        </w:rPr>
        <w:t xml:space="preserve"> فإن ما ذكره أصحاب الغريب على ما ذكر </w:t>
      </w:r>
      <w:r w:rsidRPr="00233AB5">
        <w:rPr>
          <w:rFonts w:cs="AL-Hotham" w:hint="cs"/>
          <w:b/>
          <w:bCs/>
          <w:sz w:val="18"/>
          <w:szCs w:val="18"/>
          <w:rtl/>
        </w:rPr>
        <w:t xml:space="preserve">ابن </w:t>
      </w:r>
      <w:r w:rsidRPr="00233AB5">
        <w:rPr>
          <w:rFonts w:cs="AL-Hotham"/>
          <w:b/>
          <w:bCs/>
          <w:sz w:val="18"/>
          <w:szCs w:val="18"/>
          <w:rtl/>
        </w:rPr>
        <w:t>هشام في (المغني).</w:t>
      </w:r>
    </w:p>
    <w:p w:rsidR="00F86971" w:rsidRPr="00233AB5" w:rsidRDefault="00F86971" w:rsidP="00F86971">
      <w:pPr>
        <w:pStyle w:val="a3"/>
        <w:bidi/>
        <w:jc w:val="lowKashida"/>
        <w:rPr>
          <w:rFonts w:cs="AL-Hotham"/>
          <w:b/>
          <w:bCs/>
          <w:sz w:val="18"/>
          <w:szCs w:val="18"/>
        </w:rPr>
      </w:pPr>
      <w:r w:rsidRPr="00233AB5">
        <w:rPr>
          <w:rFonts w:cs="AL-Hotham"/>
          <w:b/>
          <w:bCs/>
          <w:sz w:val="18"/>
          <w:szCs w:val="18"/>
          <w:rtl/>
        </w:rPr>
        <w:t>اللفظ الثامن عشر</w:t>
      </w:r>
      <w:r w:rsidRPr="00233AB5">
        <w:rPr>
          <w:rFonts w:cs="AL-Hotham" w:hint="cs"/>
          <w:b/>
          <w:bCs/>
          <w:sz w:val="18"/>
          <w:szCs w:val="18"/>
          <w:rtl/>
        </w:rPr>
        <w:t>,</w:t>
      </w:r>
      <w:r w:rsidRPr="00233AB5">
        <w:rPr>
          <w:rFonts w:cs="AL-Hotham"/>
          <w:b/>
          <w:bCs/>
          <w:sz w:val="18"/>
          <w:szCs w:val="18"/>
          <w:rtl/>
        </w:rPr>
        <w:t xml:space="preserve"> والتاسع عشر: "لعل" و"لا جرم":</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يأتينا بعد ذلك اللفظ الثامن عشر من ألفاظ النص الظاهر وهو "لعل"</w:t>
      </w:r>
      <w:r w:rsidRPr="00233AB5">
        <w:rPr>
          <w:rFonts w:cs="AL-Hotham" w:hint="cs"/>
          <w:b/>
          <w:bCs/>
          <w:sz w:val="18"/>
          <w:szCs w:val="18"/>
          <w:rtl/>
        </w:rPr>
        <w:t xml:space="preserve">, </w:t>
      </w:r>
      <w:r w:rsidRPr="00233AB5">
        <w:rPr>
          <w:rFonts w:cs="AL-Hotham"/>
          <w:b/>
          <w:bCs/>
          <w:sz w:val="18"/>
          <w:szCs w:val="18"/>
          <w:rtl/>
        </w:rPr>
        <w:t>وهذا اللفظ ذكره الإمام الزركشي حيث قال: لعل على رأي الكوفيين من النحاة، وقالوا: إنها في كلام الله تعالى للتعليل المحض</w:t>
      </w:r>
      <w:r w:rsidRPr="00233AB5">
        <w:rPr>
          <w:rFonts w:cs="AL-Hotham" w:hint="cs"/>
          <w:b/>
          <w:bCs/>
          <w:sz w:val="18"/>
          <w:szCs w:val="18"/>
          <w:rtl/>
        </w:rPr>
        <w:t>,</w:t>
      </w:r>
      <w:r w:rsidRPr="00233AB5">
        <w:rPr>
          <w:rFonts w:cs="AL-Hotham"/>
          <w:b/>
          <w:bCs/>
          <w:sz w:val="18"/>
          <w:szCs w:val="18"/>
          <w:rtl/>
        </w:rPr>
        <w:t xml:space="preserve"> مجردة عن معنى الترجي لاستحالته عليه، فإنه إنما يكون فيما تُجهل عاقبته</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وقال ابن هشام: التعليل أثبته جماعة منهم الأخفش والكسائي، وحملوا عليه قوله تعالى: </w:t>
      </w:r>
      <w:r w:rsidRPr="00233AB5">
        <w:rPr>
          <w:rFonts w:ascii="Tahoma" w:hAnsi="Tahoma" w:cs="DecoType Thuluth"/>
          <w:b/>
          <w:bCs/>
          <w:sz w:val="18"/>
          <w:szCs w:val="18"/>
          <w:rtl/>
        </w:rPr>
        <w:t>{</w:t>
      </w:r>
      <w:r w:rsidRPr="00233AB5">
        <w:rPr>
          <w:rFonts w:ascii="QCF_P314" w:hAnsi="QCF_P314" w:cs="QCF_P314"/>
          <w:b/>
          <w:bCs/>
          <w:sz w:val="18"/>
          <w:szCs w:val="18"/>
          <w:rtl/>
        </w:rPr>
        <w:t>ﮨ ﮩ ﮪ ﮫ ﮬ ﮭ ﮮ ﮯ</w:t>
      </w:r>
      <w:r w:rsidRPr="00233AB5">
        <w:rPr>
          <w:rFonts w:ascii="QCF_P314" w:hAnsi="QCF_P314" w:cs="DecoType Thuluth"/>
          <w:b/>
          <w:bCs/>
          <w:sz w:val="18"/>
          <w:szCs w:val="18"/>
          <w:rtl/>
        </w:rPr>
        <w:t>}</w:t>
      </w:r>
      <w:r w:rsidRPr="00233AB5">
        <w:rPr>
          <w:rFonts w:ascii="Tahoma" w:hAnsi="Tahoma" w:cs="AL-Hotham"/>
          <w:b/>
          <w:bCs/>
          <w:sz w:val="18"/>
          <w:szCs w:val="18"/>
          <w:rtl/>
        </w:rPr>
        <w:t xml:space="preserve"> </w:t>
      </w:r>
      <w:r w:rsidRPr="00233AB5">
        <w:rPr>
          <w:rFonts w:cs="AL-Hotham"/>
          <w:b/>
          <w:bCs/>
          <w:sz w:val="18"/>
          <w:szCs w:val="18"/>
          <w:rtl/>
        </w:rPr>
        <w:t>[طه: 44]</w:t>
      </w:r>
      <w:r w:rsidRPr="00233AB5">
        <w:rPr>
          <w:rFonts w:cs="AL-Hotham" w:hint="cs"/>
          <w:b/>
          <w:bCs/>
          <w:sz w:val="18"/>
          <w:szCs w:val="18"/>
          <w:rtl/>
        </w:rPr>
        <w:t>,</w:t>
      </w:r>
      <w:r w:rsidRPr="00233AB5">
        <w:rPr>
          <w:rFonts w:cs="AL-Hotham"/>
          <w:b/>
          <w:bCs/>
          <w:sz w:val="18"/>
          <w:szCs w:val="18"/>
          <w:rtl/>
        </w:rPr>
        <w:t xml:space="preserve"> ومن لم يثبت ذلك يحمله على الرجاء ويصرفه للمخاطبين، أي</w:t>
      </w:r>
      <w:r w:rsidRPr="00233AB5">
        <w:rPr>
          <w:rFonts w:cs="AL-Hotham" w:hint="cs"/>
          <w:b/>
          <w:bCs/>
          <w:sz w:val="18"/>
          <w:szCs w:val="18"/>
          <w:rtl/>
        </w:rPr>
        <w:t>:</w:t>
      </w:r>
      <w:r w:rsidRPr="00233AB5">
        <w:rPr>
          <w:rFonts w:cs="AL-Hotham"/>
          <w:b/>
          <w:bCs/>
          <w:sz w:val="18"/>
          <w:szCs w:val="18"/>
          <w:rtl/>
        </w:rPr>
        <w:t xml:space="preserve"> اذهبا على رجائكما.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ومثاله فيما ذكر الزركشي قوله تعالى: </w:t>
      </w:r>
      <w:r w:rsidRPr="00233AB5">
        <w:rPr>
          <w:rFonts w:ascii="Tahoma" w:hAnsi="Tahoma" w:cs="DecoType Thuluth"/>
          <w:b/>
          <w:bCs/>
          <w:sz w:val="18"/>
          <w:szCs w:val="18"/>
          <w:rtl/>
        </w:rPr>
        <w:t>{</w:t>
      </w:r>
      <w:r w:rsidRPr="00233AB5">
        <w:rPr>
          <w:rFonts w:ascii="QCF_P004" w:hAnsi="QCF_P004" w:cs="QCF_P004"/>
          <w:b/>
          <w:bCs/>
          <w:sz w:val="18"/>
          <w:szCs w:val="18"/>
          <w:rtl/>
        </w:rPr>
        <w:t>ﮞ ﮟ ﮠ ﮡ ﮢ ﮣ ﮤ ﮥ ﮦ</w:t>
      </w:r>
      <w:r w:rsidRPr="00233AB5">
        <w:rPr>
          <w:rFonts w:ascii="QCF_P004" w:hAnsi="QCF_P004" w:cs="DecoType Thuluth"/>
          <w:b/>
          <w:bCs/>
          <w:sz w:val="18"/>
          <w:szCs w:val="18"/>
          <w:rtl/>
        </w:rPr>
        <w:t>}</w:t>
      </w:r>
      <w:r w:rsidRPr="00233AB5">
        <w:rPr>
          <w:rFonts w:cs="AL-Hotham"/>
          <w:b/>
          <w:bCs/>
          <w:sz w:val="18"/>
          <w:szCs w:val="18"/>
          <w:rtl/>
        </w:rPr>
        <w:t xml:space="preserve"> [البقرة: 21]</w:t>
      </w:r>
      <w:r w:rsidRPr="00233AB5">
        <w:rPr>
          <w:rFonts w:cs="AL-Hotham" w:hint="cs"/>
          <w:b/>
          <w:bCs/>
          <w:sz w:val="18"/>
          <w:szCs w:val="18"/>
          <w:rtl/>
        </w:rPr>
        <w:t>,</w:t>
      </w:r>
      <w:r w:rsidRPr="00233AB5">
        <w:rPr>
          <w:rFonts w:cs="AL-Hotham"/>
          <w:b/>
          <w:bCs/>
          <w:sz w:val="18"/>
          <w:szCs w:val="18"/>
          <w:rtl/>
        </w:rPr>
        <w:t xml:space="preserve"> فقيل: هو تعليل لقوله </w:t>
      </w:r>
      <w:r w:rsidRPr="00233AB5">
        <w:rPr>
          <w:rFonts w:ascii="Tahoma" w:hAnsi="Tahoma" w:cs="DecoType Thuluth"/>
          <w:b/>
          <w:bCs/>
          <w:sz w:val="18"/>
          <w:szCs w:val="18"/>
          <w:rtl/>
        </w:rPr>
        <w:t>{</w:t>
      </w:r>
      <w:r w:rsidRPr="00233AB5">
        <w:rPr>
          <w:rFonts w:ascii="QCF_P004" w:hAnsi="QCF_P004" w:cs="QCF_P004"/>
          <w:b/>
          <w:bCs/>
          <w:sz w:val="18"/>
          <w:szCs w:val="18"/>
          <w:rtl/>
        </w:rPr>
        <w:t>ﮞ</w:t>
      </w:r>
      <w:r w:rsidRPr="00233AB5">
        <w:rPr>
          <w:rFonts w:ascii="QCF_P004" w:hAnsi="QCF_P004" w:cs="DecoType Thuluth"/>
          <w:b/>
          <w:bCs/>
          <w:sz w:val="18"/>
          <w:szCs w:val="18"/>
          <w:rtl/>
        </w:rPr>
        <w:t>}</w:t>
      </w:r>
      <w:r w:rsidRPr="00233AB5">
        <w:rPr>
          <w:rFonts w:cs="AL-Hotham" w:hint="cs"/>
          <w:b/>
          <w:bCs/>
          <w:sz w:val="18"/>
          <w:szCs w:val="18"/>
          <w:rtl/>
        </w:rPr>
        <w:t>,</w:t>
      </w:r>
      <w:r w:rsidRPr="00233AB5">
        <w:rPr>
          <w:rFonts w:cs="AL-Hotham"/>
          <w:b/>
          <w:bCs/>
          <w:sz w:val="18"/>
          <w:szCs w:val="18"/>
          <w:rtl/>
        </w:rPr>
        <w:t xml:space="preserve"> وقيل لقوله: </w:t>
      </w:r>
      <w:r w:rsidRPr="00233AB5">
        <w:rPr>
          <w:rFonts w:ascii="Tahoma" w:hAnsi="Tahoma" w:cs="DecoType Thuluth"/>
          <w:b/>
          <w:bCs/>
          <w:sz w:val="18"/>
          <w:szCs w:val="18"/>
          <w:rtl/>
        </w:rPr>
        <w:t>{</w:t>
      </w:r>
      <w:r w:rsidRPr="00233AB5">
        <w:rPr>
          <w:rFonts w:ascii="QCF_P004" w:hAnsi="QCF_P004" w:cs="QCF_P004"/>
          <w:b/>
          <w:bCs/>
          <w:sz w:val="18"/>
          <w:szCs w:val="18"/>
          <w:rtl/>
        </w:rPr>
        <w:t>ﮡ</w:t>
      </w:r>
      <w:r w:rsidRPr="00233AB5">
        <w:rPr>
          <w:rFonts w:ascii="QCF_P004" w:hAnsi="QCF_P004" w:cs="DecoType Thuluth"/>
          <w:b/>
          <w:bCs/>
          <w:sz w:val="18"/>
          <w:szCs w:val="18"/>
          <w:rtl/>
        </w:rPr>
        <w:t>}</w:t>
      </w:r>
      <w:r w:rsidRPr="00233AB5">
        <w:rPr>
          <w:rFonts w:cs="AL-Hotham" w:hint="cs"/>
          <w:b/>
          <w:bCs/>
          <w:sz w:val="18"/>
          <w:szCs w:val="18"/>
          <w:rtl/>
        </w:rPr>
        <w:t>,</w:t>
      </w:r>
      <w:r w:rsidRPr="00233AB5">
        <w:rPr>
          <w:rFonts w:cs="AL-Hotham"/>
          <w:b/>
          <w:bCs/>
          <w:sz w:val="18"/>
          <w:szCs w:val="18"/>
          <w:rtl/>
        </w:rPr>
        <w:t xml:space="preserve"> وقيل لهما معًا.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ومثاله أيضًا: </w:t>
      </w:r>
      <w:r w:rsidRPr="00233AB5">
        <w:rPr>
          <w:rFonts w:ascii="Tahoma" w:hAnsi="Tahoma" w:cs="DecoType Thuluth"/>
          <w:b/>
          <w:bCs/>
          <w:sz w:val="18"/>
          <w:szCs w:val="18"/>
          <w:rtl/>
        </w:rPr>
        <w:t>{</w:t>
      </w:r>
      <w:r w:rsidRPr="00233AB5">
        <w:rPr>
          <w:rFonts w:ascii="QCF_P028" w:hAnsi="QCF_P028" w:cs="QCF_P028"/>
          <w:b/>
          <w:bCs/>
          <w:sz w:val="18"/>
          <w:szCs w:val="18"/>
          <w:rtl/>
        </w:rPr>
        <w:t>ﭦ ﭧ ﭨ ﭩ ﭪ ﭫ ﭬ ﭭ ﭮ ﭯ ﭰ</w:t>
      </w:r>
      <w:r w:rsidRPr="00233AB5">
        <w:rPr>
          <w:rFonts w:ascii="QCF_P028" w:hAnsi="QCF_P028" w:cs="DecoType Thuluth"/>
          <w:b/>
          <w:bCs/>
          <w:sz w:val="18"/>
          <w:szCs w:val="18"/>
          <w:rtl/>
        </w:rPr>
        <w:t>}</w:t>
      </w:r>
      <w:r w:rsidRPr="00233AB5">
        <w:rPr>
          <w:rFonts w:cs="AL-Hotham"/>
          <w:b/>
          <w:bCs/>
          <w:sz w:val="18"/>
          <w:szCs w:val="18"/>
          <w:rtl/>
        </w:rPr>
        <w:t xml:space="preserve"> [البقرة: 183]</w:t>
      </w:r>
      <w:r w:rsidRPr="00233AB5">
        <w:rPr>
          <w:rFonts w:cs="AL-Hotham" w:hint="cs"/>
          <w:b/>
          <w:bCs/>
          <w:sz w:val="18"/>
          <w:szCs w:val="18"/>
          <w:rtl/>
        </w:rPr>
        <w:t>,</w:t>
      </w:r>
      <w:r w:rsidRPr="00233AB5">
        <w:rPr>
          <w:rFonts w:cs="AL-Hotham"/>
          <w:b/>
          <w:bCs/>
          <w:sz w:val="18"/>
          <w:szCs w:val="18"/>
          <w:rtl/>
        </w:rPr>
        <w:t xml:space="preserve"> وقوله تعالى: </w:t>
      </w:r>
      <w:r w:rsidRPr="00233AB5">
        <w:rPr>
          <w:rFonts w:ascii="Tahoma" w:hAnsi="Tahoma" w:cs="DecoType Thuluth"/>
          <w:b/>
          <w:bCs/>
          <w:sz w:val="18"/>
          <w:szCs w:val="18"/>
          <w:rtl/>
        </w:rPr>
        <w:t>{</w:t>
      </w:r>
      <w:r w:rsidRPr="00233AB5">
        <w:rPr>
          <w:rFonts w:ascii="QCF_P314" w:hAnsi="QCF_P314" w:cs="QCF_P314"/>
          <w:b/>
          <w:bCs/>
          <w:sz w:val="18"/>
          <w:szCs w:val="18"/>
          <w:rtl/>
        </w:rPr>
        <w:t>ﮨ ﮩ ﮪ ﮫ ﮬ ﮭ ﮮ ﮯ</w:t>
      </w:r>
      <w:r w:rsidRPr="00233AB5">
        <w:rPr>
          <w:rFonts w:ascii="QCF_P314" w:hAnsi="QCF_P314" w:cs="DecoType Thuluth"/>
          <w:b/>
          <w:bCs/>
          <w:sz w:val="18"/>
          <w:szCs w:val="18"/>
          <w:rtl/>
        </w:rPr>
        <w:t>}</w:t>
      </w:r>
      <w:r w:rsidRPr="00233AB5">
        <w:rPr>
          <w:rFonts w:cs="AL-Hotham"/>
          <w:b/>
          <w:bCs/>
          <w:sz w:val="18"/>
          <w:szCs w:val="18"/>
          <w:rtl/>
        </w:rPr>
        <w:t xml:space="preserve"> قال: فلعل في هذا اختصت للتعليل، والرجاء الذي فيهما متعلق المخاطبين. </w:t>
      </w:r>
    </w:p>
    <w:p w:rsidR="00F86971" w:rsidRPr="00233AB5" w:rsidRDefault="00F86971" w:rsidP="00F86971">
      <w:pPr>
        <w:pStyle w:val="a3"/>
        <w:bidi/>
        <w:jc w:val="lowKashida"/>
        <w:rPr>
          <w:rFonts w:cs="AL-Hotham"/>
          <w:b/>
          <w:bCs/>
          <w:sz w:val="18"/>
          <w:szCs w:val="18"/>
        </w:rPr>
      </w:pPr>
      <w:r w:rsidRPr="00233AB5">
        <w:rPr>
          <w:rFonts w:cs="AL-Hotham"/>
          <w:b/>
          <w:bCs/>
          <w:sz w:val="18"/>
          <w:szCs w:val="18"/>
          <w:rtl/>
        </w:rPr>
        <w:lastRenderedPageBreak/>
        <w:t>اللفظ التاسع عشر</w:t>
      </w:r>
      <w:r w:rsidRPr="00233AB5">
        <w:rPr>
          <w:rFonts w:cs="AL-Hotham" w:hint="cs"/>
          <w:b/>
          <w:bCs/>
          <w:sz w:val="18"/>
          <w:szCs w:val="18"/>
          <w:rtl/>
        </w:rPr>
        <w:t xml:space="preserve"> والأخير</w:t>
      </w:r>
      <w:r w:rsidRPr="00233AB5">
        <w:rPr>
          <w:rFonts w:cs="AL-Hotham"/>
          <w:b/>
          <w:bCs/>
          <w:sz w:val="18"/>
          <w:szCs w:val="18"/>
          <w:rtl/>
        </w:rPr>
        <w:t>: "لا جرم":</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"لا جرم" نقله القرافي والزركشي عن التبريزي، وذلك إذا جاء بعد الوصف</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hint="cs"/>
          <w:b/>
          <w:bCs/>
          <w:sz w:val="18"/>
          <w:szCs w:val="18"/>
          <w:rtl/>
        </w:rPr>
        <w:t>و</w:t>
      </w:r>
      <w:r w:rsidRPr="00233AB5">
        <w:rPr>
          <w:rFonts w:cs="AL-Hotham"/>
          <w:b/>
          <w:bCs/>
          <w:sz w:val="18"/>
          <w:szCs w:val="18"/>
          <w:rtl/>
        </w:rPr>
        <w:t>الإمام القرافي لم يتعقبه، أما الزركشي فظاهر عبارته تضعيف</w:t>
      </w:r>
      <w:r w:rsidRPr="00233AB5">
        <w:rPr>
          <w:rFonts w:cs="AL-Hotham" w:hint="cs"/>
          <w:b/>
          <w:bCs/>
          <w:sz w:val="18"/>
          <w:szCs w:val="18"/>
          <w:rtl/>
        </w:rPr>
        <w:t>؛</w:t>
      </w:r>
      <w:r w:rsidRPr="00233AB5">
        <w:rPr>
          <w:rFonts w:cs="AL-Hotham"/>
          <w:b/>
          <w:bCs/>
          <w:sz w:val="18"/>
          <w:szCs w:val="18"/>
          <w:rtl/>
        </w:rPr>
        <w:t xml:space="preserve"> فإنه قال: وزعم صاحب (التنقيح) أن منها "جرم"، وهذه هي عبارة للتضعيف، ومثاله عند التبريزي: </w:t>
      </w:r>
      <w:r w:rsidRPr="00233AB5">
        <w:rPr>
          <w:rFonts w:ascii="Tahoma" w:hAnsi="Tahoma" w:cs="DecoType Thuluth"/>
          <w:b/>
          <w:bCs/>
          <w:sz w:val="18"/>
          <w:szCs w:val="18"/>
          <w:rtl/>
        </w:rPr>
        <w:t>{</w:t>
      </w:r>
      <w:r w:rsidRPr="00233AB5">
        <w:rPr>
          <w:rFonts w:ascii="QCF_P273" w:hAnsi="QCF_P273" w:cs="QCF_P273"/>
          <w:b/>
          <w:bCs/>
          <w:sz w:val="18"/>
          <w:szCs w:val="18"/>
          <w:rtl/>
        </w:rPr>
        <w:t>ﯦ ﯧ ﯨ ﯩ ﯪ</w:t>
      </w:r>
      <w:r w:rsidRPr="00233AB5">
        <w:rPr>
          <w:rFonts w:ascii="QCF_P273" w:hAnsi="QCF_P273" w:cs="DecoType Thuluth"/>
          <w:b/>
          <w:bCs/>
          <w:sz w:val="18"/>
          <w:szCs w:val="18"/>
          <w:rtl/>
        </w:rPr>
        <w:t>}</w:t>
      </w:r>
      <w:r w:rsidRPr="00233AB5">
        <w:rPr>
          <w:rFonts w:cs="AL-Hotham"/>
          <w:b/>
          <w:bCs/>
          <w:sz w:val="18"/>
          <w:szCs w:val="18"/>
          <w:rtl/>
        </w:rPr>
        <w:t xml:space="preserve"> [النحل: 62]</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hint="cs"/>
          <w:b/>
          <w:bCs/>
          <w:sz w:val="18"/>
          <w:szCs w:val="18"/>
          <w:rtl/>
        </w:rPr>
        <w:t>و</w:t>
      </w:r>
      <w:r w:rsidRPr="00233AB5">
        <w:rPr>
          <w:rFonts w:cs="AL-Hotham"/>
          <w:b/>
          <w:bCs/>
          <w:sz w:val="18"/>
          <w:szCs w:val="18"/>
          <w:rtl/>
        </w:rPr>
        <w:t>الراجح</w:t>
      </w:r>
      <w:r w:rsidRPr="00233AB5">
        <w:rPr>
          <w:rFonts w:cs="AL-Hotham" w:hint="cs"/>
          <w:b/>
          <w:bCs/>
          <w:sz w:val="18"/>
          <w:szCs w:val="18"/>
          <w:rtl/>
        </w:rPr>
        <w:t>:</w:t>
      </w:r>
      <w:r w:rsidRPr="00233AB5">
        <w:rPr>
          <w:rFonts w:cs="AL-Hotham"/>
          <w:b/>
          <w:bCs/>
          <w:sz w:val="18"/>
          <w:szCs w:val="18"/>
          <w:rtl/>
        </w:rPr>
        <w:t xml:space="preserve"> ما مال إليه الزركشي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فإن معناها عند الخليل وسيبويه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AL-Hotham"/>
          <w:b/>
          <w:bCs/>
          <w:sz w:val="18"/>
          <w:szCs w:val="18"/>
          <w:rtl/>
        </w:rPr>
        <w:t xml:space="preserve"> حق، وعند الكسائي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معناه</w:t>
      </w:r>
      <w:r w:rsidRPr="00233AB5">
        <w:rPr>
          <w:rFonts w:cs="AL-Hotham" w:hint="cs"/>
          <w:b/>
          <w:bCs/>
          <w:sz w:val="18"/>
          <w:szCs w:val="18"/>
          <w:rtl/>
        </w:rPr>
        <w:t>ا</w:t>
      </w:r>
      <w:r w:rsidRPr="00233AB5">
        <w:rPr>
          <w:rFonts w:cs="AL-Hotham"/>
          <w:b/>
          <w:bCs/>
          <w:sz w:val="18"/>
          <w:szCs w:val="18"/>
          <w:rtl/>
        </w:rPr>
        <w:t>: لا ضد ولا منع</w:t>
      </w:r>
      <w:r w:rsidRPr="00233AB5">
        <w:rPr>
          <w:rFonts w:cs="AL-Hotham" w:hint="cs"/>
          <w:b/>
          <w:bCs/>
          <w:sz w:val="18"/>
          <w:szCs w:val="18"/>
          <w:rtl/>
        </w:rPr>
        <w:t>.</w:t>
      </w:r>
      <w:r w:rsidRPr="00233AB5">
        <w:rPr>
          <w:rFonts w:cs="AL-Hotham"/>
          <w:b/>
          <w:bCs/>
          <w:sz w:val="18"/>
          <w:szCs w:val="18"/>
          <w:rtl/>
        </w:rPr>
        <w:t xml:space="preserve"> هكذا حكاه عنهم أبو حيان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وتوسع في الكلام عليه</w:t>
      </w:r>
      <w:r w:rsidRPr="00233AB5">
        <w:rPr>
          <w:rFonts w:cs="AL-Hotham" w:hint="cs"/>
          <w:b/>
          <w:bCs/>
          <w:sz w:val="18"/>
          <w:szCs w:val="18"/>
          <w:rtl/>
        </w:rPr>
        <w:t>,</w:t>
      </w:r>
      <w:r w:rsidRPr="00233AB5">
        <w:rPr>
          <w:rFonts w:cs="AL-Hotham"/>
          <w:b/>
          <w:bCs/>
          <w:sz w:val="18"/>
          <w:szCs w:val="18"/>
          <w:rtl/>
        </w:rPr>
        <w:t xml:space="preserve"> ولم يذكر المعنى الذي ذكره التبريزي </w:t>
      </w:r>
      <w:r w:rsidRPr="00233AB5">
        <w:rPr>
          <w:rFonts w:cs="Traditional Arabic"/>
          <w:b/>
          <w:bCs/>
          <w:sz w:val="18"/>
          <w:szCs w:val="18"/>
          <w:rtl/>
        </w:rPr>
        <w:t>-</w:t>
      </w:r>
      <w:r w:rsidRPr="00233AB5">
        <w:rPr>
          <w:rFonts w:cs="AL-Hotham"/>
          <w:b/>
          <w:bCs/>
          <w:sz w:val="18"/>
          <w:szCs w:val="18"/>
          <w:rtl/>
        </w:rPr>
        <w:t xml:space="preserve">رحمه الله تعالى. </w:t>
      </w:r>
    </w:p>
    <w:p w:rsidR="00F86971" w:rsidRPr="00233AB5" w:rsidRDefault="00F86971" w:rsidP="00F86971">
      <w:pPr>
        <w:pStyle w:val="a3"/>
        <w:bidi/>
        <w:jc w:val="lowKashida"/>
        <w:rPr>
          <w:rFonts w:cs="AL-Hotham"/>
          <w:b/>
          <w:bCs/>
          <w:sz w:val="18"/>
          <w:szCs w:val="18"/>
        </w:rPr>
      </w:pPr>
      <w:r w:rsidRPr="00233AB5">
        <w:rPr>
          <w:rFonts w:cs="AL-Hotham"/>
          <w:b/>
          <w:bCs/>
          <w:sz w:val="18"/>
          <w:szCs w:val="18"/>
          <w:rtl/>
        </w:rPr>
        <w:t>تنبيهات:</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التنبيه الأول: في اشتراط إفادة القرائن التعليل في ألفاظ الظاهر</w:t>
      </w:r>
      <w:r w:rsidRPr="00233AB5">
        <w:rPr>
          <w:rFonts w:cs="AL-Hotham" w:hint="cs"/>
          <w:b/>
          <w:bCs/>
          <w:sz w:val="18"/>
          <w:szCs w:val="18"/>
          <w:rtl/>
        </w:rPr>
        <w:t>,</w:t>
      </w:r>
      <w:r w:rsidRPr="00233AB5">
        <w:rPr>
          <w:rFonts w:cs="AL-Hotham"/>
          <w:b/>
          <w:bCs/>
          <w:sz w:val="18"/>
          <w:szCs w:val="18"/>
          <w:rtl/>
        </w:rPr>
        <w:t xml:space="preserve"> تكرر </w:t>
      </w:r>
      <w:r w:rsidRPr="00233AB5">
        <w:rPr>
          <w:rFonts w:cs="AL-Hotham" w:hint="cs"/>
          <w:b/>
          <w:bCs/>
          <w:sz w:val="18"/>
          <w:szCs w:val="18"/>
          <w:rtl/>
        </w:rPr>
        <w:t>ال</w:t>
      </w:r>
      <w:r w:rsidRPr="00233AB5">
        <w:rPr>
          <w:rFonts w:cs="AL-Hotham"/>
          <w:b/>
          <w:bCs/>
          <w:sz w:val="18"/>
          <w:szCs w:val="18"/>
          <w:rtl/>
        </w:rPr>
        <w:t>قول</w:t>
      </w:r>
      <w:r w:rsidRPr="00233AB5">
        <w:rPr>
          <w:rFonts w:cs="AL-Hotham" w:hint="cs"/>
          <w:b/>
          <w:bCs/>
          <w:sz w:val="18"/>
          <w:szCs w:val="18"/>
          <w:rtl/>
        </w:rPr>
        <w:t>:</w:t>
      </w:r>
      <w:r w:rsidRPr="00233AB5">
        <w:rPr>
          <w:rFonts w:cs="AL-Hotham"/>
          <w:b/>
          <w:bCs/>
          <w:sz w:val="18"/>
          <w:szCs w:val="18"/>
          <w:rtl/>
        </w:rPr>
        <w:t xml:space="preserve"> وأن تفيد القرائن التعليل، و</w:t>
      </w:r>
      <w:r w:rsidRPr="00233AB5">
        <w:rPr>
          <w:rFonts w:cs="AL-Hotham" w:hint="cs"/>
          <w:b/>
          <w:bCs/>
          <w:sz w:val="18"/>
          <w:szCs w:val="18"/>
          <w:rtl/>
        </w:rPr>
        <w:t>هو</w:t>
      </w:r>
      <w:r w:rsidRPr="00233AB5">
        <w:rPr>
          <w:rFonts w:cs="AL-Hotham"/>
          <w:b/>
          <w:bCs/>
          <w:sz w:val="18"/>
          <w:szCs w:val="18"/>
          <w:rtl/>
        </w:rPr>
        <w:t xml:space="preserve"> شرط لا بد منه في كل ألفاظ الظاهر السابق ذكرها</w:t>
      </w:r>
      <w:r w:rsidRPr="00233AB5">
        <w:rPr>
          <w:rFonts w:cs="AL-Hotham" w:hint="cs"/>
          <w:b/>
          <w:bCs/>
          <w:sz w:val="18"/>
          <w:szCs w:val="18"/>
          <w:rtl/>
        </w:rPr>
        <w:t>؛</w:t>
      </w:r>
      <w:r w:rsidRPr="00233AB5">
        <w:rPr>
          <w:rFonts w:cs="AL-Hotham"/>
          <w:b/>
          <w:bCs/>
          <w:sz w:val="18"/>
          <w:szCs w:val="18"/>
          <w:rtl/>
        </w:rPr>
        <w:t xml:space="preserve"> لتعدد معانيها التي تستعمل فيه</w:t>
      </w:r>
      <w:r w:rsidRPr="00233AB5">
        <w:rPr>
          <w:rFonts w:cs="AL-Hotham" w:hint="cs"/>
          <w:b/>
          <w:bCs/>
          <w:sz w:val="18"/>
          <w:szCs w:val="18"/>
          <w:rtl/>
        </w:rPr>
        <w:t>ا</w:t>
      </w:r>
      <w:r w:rsidRPr="00233AB5">
        <w:rPr>
          <w:rFonts w:cs="AL-Hotham"/>
          <w:b/>
          <w:bCs/>
          <w:sz w:val="18"/>
          <w:szCs w:val="18"/>
          <w:rtl/>
        </w:rPr>
        <w:t xml:space="preserve"> في اللغة، فاللام ترد لعشرين معنى، والباء ترد لأربعة عشر، وم</w:t>
      </w:r>
      <w:r w:rsidRPr="00233AB5">
        <w:rPr>
          <w:rFonts w:cs="AL-Hotham" w:hint="cs"/>
          <w:b/>
          <w:bCs/>
          <w:sz w:val="18"/>
          <w:szCs w:val="18"/>
          <w:rtl/>
        </w:rPr>
        <w:t>ِ</w:t>
      </w:r>
      <w:r w:rsidRPr="00233AB5">
        <w:rPr>
          <w:rFonts w:cs="AL-Hotham"/>
          <w:b/>
          <w:bCs/>
          <w:sz w:val="18"/>
          <w:szCs w:val="18"/>
          <w:rtl/>
        </w:rPr>
        <w:t>ن</w:t>
      </w:r>
      <w:r w:rsidRPr="00233AB5">
        <w:rPr>
          <w:rFonts w:cs="AL-Hotham" w:hint="cs"/>
          <w:b/>
          <w:bCs/>
          <w:sz w:val="18"/>
          <w:szCs w:val="18"/>
          <w:rtl/>
        </w:rPr>
        <w:t>ْ</w:t>
      </w:r>
      <w:r w:rsidRPr="00233AB5">
        <w:rPr>
          <w:rFonts w:cs="AL-Hotham"/>
          <w:b/>
          <w:bCs/>
          <w:sz w:val="18"/>
          <w:szCs w:val="18"/>
          <w:rtl/>
        </w:rPr>
        <w:t xml:space="preserve"> لخمسة عشر معنى، وفي لتسعة معان</w:t>
      </w:r>
      <w:r w:rsidRPr="00233AB5">
        <w:rPr>
          <w:rFonts w:cs="AL-Hotham" w:hint="cs"/>
          <w:b/>
          <w:bCs/>
          <w:sz w:val="18"/>
          <w:szCs w:val="18"/>
          <w:rtl/>
        </w:rPr>
        <w:t>ٍ</w:t>
      </w:r>
      <w:r w:rsidRPr="00233AB5">
        <w:rPr>
          <w:rFonts w:cs="AL-Hotham"/>
          <w:b/>
          <w:bCs/>
          <w:sz w:val="18"/>
          <w:szCs w:val="18"/>
          <w:rtl/>
        </w:rPr>
        <w:t>، والكاف لخمسة، وعلى لتسعة، وعن لاثني عشر معنى، وليس التعليل هو المعنى الغالب في أي</w:t>
      </w:r>
      <w:r w:rsidRPr="00233AB5">
        <w:rPr>
          <w:rFonts w:cs="AL-Hotham" w:hint="cs"/>
          <w:b/>
          <w:bCs/>
          <w:sz w:val="18"/>
          <w:szCs w:val="18"/>
          <w:rtl/>
        </w:rPr>
        <w:t>ٍّ</w:t>
      </w:r>
      <w:r w:rsidRPr="00233AB5">
        <w:rPr>
          <w:rFonts w:cs="AL-Hotham"/>
          <w:b/>
          <w:bCs/>
          <w:sz w:val="18"/>
          <w:szCs w:val="18"/>
          <w:rtl/>
        </w:rPr>
        <w:t xml:space="preserve"> منها</w:t>
      </w:r>
      <w:r w:rsidRPr="00233AB5">
        <w:rPr>
          <w:rFonts w:cs="AL-Hotham" w:hint="cs"/>
          <w:b/>
          <w:bCs/>
          <w:sz w:val="18"/>
          <w:szCs w:val="18"/>
          <w:rtl/>
        </w:rPr>
        <w:t xml:space="preserve">, </w:t>
      </w:r>
      <w:r w:rsidRPr="00233AB5">
        <w:rPr>
          <w:rFonts w:cs="AL-Hotham"/>
          <w:b/>
          <w:bCs/>
          <w:sz w:val="18"/>
          <w:szCs w:val="18"/>
          <w:rtl/>
        </w:rPr>
        <w:t xml:space="preserve">والتي ذكرها الإمام الرازي وأتباعه ومن وافقهم </w:t>
      </w:r>
      <w:r w:rsidRPr="00233AB5">
        <w:rPr>
          <w:rFonts w:cs="Traditional Arabic"/>
          <w:b/>
          <w:bCs/>
          <w:sz w:val="18"/>
          <w:szCs w:val="18"/>
          <w:rtl/>
        </w:rPr>
        <w:t>-</w:t>
      </w:r>
      <w:r w:rsidRPr="00233AB5">
        <w:rPr>
          <w:rFonts w:cs="AL-Hotham"/>
          <w:b/>
          <w:bCs/>
          <w:sz w:val="18"/>
          <w:szCs w:val="18"/>
          <w:rtl/>
        </w:rPr>
        <w:t>رحمهم الله تعالى</w:t>
      </w:r>
      <w:r w:rsidRPr="00233AB5">
        <w:rPr>
          <w:rFonts w:cs="Traditional Arabic"/>
          <w:b/>
          <w:bCs/>
          <w:sz w:val="18"/>
          <w:szCs w:val="18"/>
          <w:rtl/>
        </w:rPr>
        <w:t>-</w:t>
      </w:r>
      <w:r w:rsidRPr="00233AB5">
        <w:rPr>
          <w:rFonts w:cs="AL-Hotham"/>
          <w:b/>
          <w:bCs/>
          <w:sz w:val="18"/>
          <w:szCs w:val="18"/>
          <w:rtl/>
        </w:rPr>
        <w:t xml:space="preserve"> أو الحروف التي استدركت عليه، الغالب عليها جميعًا معانٍ أخر غير التعليل. </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إذ</w:t>
      </w:r>
      <w:r w:rsidRPr="00233AB5">
        <w:rPr>
          <w:rFonts w:cs="AL-Hotham" w:hint="cs"/>
          <w:b/>
          <w:bCs/>
          <w:sz w:val="18"/>
          <w:szCs w:val="18"/>
          <w:rtl/>
        </w:rPr>
        <w:t>ًا</w:t>
      </w:r>
      <w:r w:rsidRPr="00233AB5">
        <w:rPr>
          <w:rFonts w:cs="AL-Hotham"/>
          <w:b/>
          <w:bCs/>
          <w:sz w:val="18"/>
          <w:szCs w:val="18"/>
          <w:rtl/>
        </w:rPr>
        <w:t>: ليس التعليل هو أكثر معاني هذه الحروف جميعًا دورانًا، وإنما يرج</w:t>
      </w:r>
      <w:r w:rsidRPr="00233AB5">
        <w:rPr>
          <w:rFonts w:cs="AL-Hotham" w:hint="cs"/>
          <w:b/>
          <w:bCs/>
          <w:sz w:val="18"/>
          <w:szCs w:val="18"/>
          <w:rtl/>
        </w:rPr>
        <w:t>ّ</w:t>
      </w:r>
      <w:r w:rsidRPr="00233AB5">
        <w:rPr>
          <w:rFonts w:cs="AL-Hotham"/>
          <w:b/>
          <w:bCs/>
          <w:sz w:val="18"/>
          <w:szCs w:val="18"/>
          <w:rtl/>
        </w:rPr>
        <w:t>ح السياق المراد بها، ومن ث</w:t>
      </w:r>
      <w:r w:rsidRPr="00233AB5">
        <w:rPr>
          <w:rFonts w:cs="AL-Hotham" w:hint="cs"/>
          <w:b/>
          <w:bCs/>
          <w:sz w:val="18"/>
          <w:szCs w:val="18"/>
          <w:rtl/>
        </w:rPr>
        <w:t>َ</w:t>
      </w:r>
      <w:r w:rsidRPr="00233AB5">
        <w:rPr>
          <w:rFonts w:cs="AL-Hotham"/>
          <w:b/>
          <w:bCs/>
          <w:sz w:val="18"/>
          <w:szCs w:val="18"/>
          <w:rtl/>
        </w:rPr>
        <w:t>م</w:t>
      </w:r>
      <w:r w:rsidRPr="00233AB5">
        <w:rPr>
          <w:rFonts w:cs="AL-Hotham" w:hint="cs"/>
          <w:b/>
          <w:bCs/>
          <w:sz w:val="18"/>
          <w:szCs w:val="18"/>
          <w:rtl/>
        </w:rPr>
        <w:t>َّ</w:t>
      </w:r>
      <w:r w:rsidRPr="00233AB5">
        <w:rPr>
          <w:rFonts w:cs="AL-Hotham"/>
          <w:b/>
          <w:bCs/>
          <w:sz w:val="18"/>
          <w:szCs w:val="18"/>
          <w:rtl/>
        </w:rPr>
        <w:t xml:space="preserve"> لم يكن ما ذكره الأصوليون أولى بالذكر مما استدركناه، فالتحقيق عندنا: أنها ليست مفيدة للتعليل عند الإطلاق، كما صوبه الإسنوي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ولا بغلبة الاستعمال، فليس يتبادر معنى التعليل بمجرد استعمالها لا على سبيل الحقيقة ولا على سبيل الغلبة، بل بالقرائن والسياق، سواء أكانت دلالتها على التعليل بطريق الاشتراك أم بطريق المجاز، وليست القرائن هي المفيدة لذلك</w:t>
      </w:r>
      <w:r w:rsidRPr="00233AB5">
        <w:rPr>
          <w:rFonts w:cs="AL-Hotham" w:hint="cs"/>
          <w:b/>
          <w:bCs/>
          <w:sz w:val="18"/>
          <w:szCs w:val="18"/>
          <w:rtl/>
        </w:rPr>
        <w:t>؛</w:t>
      </w:r>
      <w:r w:rsidRPr="00233AB5">
        <w:rPr>
          <w:rFonts w:cs="AL-Hotham"/>
          <w:b/>
          <w:bCs/>
          <w:sz w:val="18"/>
          <w:szCs w:val="18"/>
          <w:rtl/>
        </w:rPr>
        <w:t xml:space="preserve"> بل هي التي ترجح على أي المعاني يحمل هذا اللفظ أو ذلك، مما يحتمل العلية وغيرها</w:t>
      </w:r>
      <w:r w:rsidRPr="00233AB5">
        <w:rPr>
          <w:rFonts w:cs="AL-Hotham" w:hint="cs"/>
          <w:b/>
          <w:bCs/>
          <w:sz w:val="18"/>
          <w:szCs w:val="18"/>
          <w:rtl/>
        </w:rPr>
        <w:t>؛</w:t>
      </w:r>
      <w:r w:rsidRPr="00233AB5">
        <w:rPr>
          <w:rFonts w:cs="AL-Hotham"/>
          <w:b/>
          <w:bCs/>
          <w:sz w:val="18"/>
          <w:szCs w:val="18"/>
          <w:rtl/>
        </w:rPr>
        <w:t xml:space="preserve"> بخلاف "كي" الجارة مثلًا، فإنها لا تستعمل في غير التعليل، ولم يذكروا لها معنى غير التعليل، ومن ثم كانت قاطعة في التعليل</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ويؤيده قول الشيخ البناني</w:t>
      </w:r>
      <w:r w:rsidRPr="00233AB5">
        <w:rPr>
          <w:rFonts w:cs="AL-Hotham" w:hint="cs"/>
          <w:b/>
          <w:bCs/>
          <w:sz w:val="18"/>
          <w:szCs w:val="18"/>
          <w:rtl/>
        </w:rPr>
        <w:t>,</w:t>
      </w:r>
      <w:r w:rsidRPr="00233AB5">
        <w:rPr>
          <w:rFonts w:cs="AL-Hotham"/>
          <w:b/>
          <w:bCs/>
          <w:sz w:val="18"/>
          <w:szCs w:val="18"/>
          <w:rtl/>
        </w:rPr>
        <w:t xml:space="preserve"> عند قول ابن السبكي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Traditional Arabic" w:hint="cs"/>
          <w:b/>
          <w:bCs/>
          <w:sz w:val="18"/>
          <w:szCs w:val="18"/>
          <w:rtl/>
        </w:rPr>
        <w:t>:</w:t>
      </w:r>
      <w:r w:rsidRPr="00233AB5">
        <w:rPr>
          <w:rFonts w:cs="AL-Hotham"/>
          <w:b/>
          <w:bCs/>
          <w:sz w:val="18"/>
          <w:szCs w:val="18"/>
          <w:rtl/>
        </w:rPr>
        <w:t xml:space="preserve"> ومنه "إن" و"إذ" وما مضى في الحروف، أي من الظاهر</w:t>
      </w:r>
      <w:r w:rsidRPr="00233AB5">
        <w:rPr>
          <w:rFonts w:cs="AL-Hotham" w:hint="cs"/>
          <w:b/>
          <w:bCs/>
          <w:sz w:val="18"/>
          <w:szCs w:val="18"/>
          <w:rtl/>
        </w:rPr>
        <w:t>:</w:t>
      </w:r>
      <w:r w:rsidRPr="00233AB5">
        <w:rPr>
          <w:rFonts w:cs="AL-Hotham"/>
          <w:b/>
          <w:bCs/>
          <w:sz w:val="18"/>
          <w:szCs w:val="18"/>
          <w:rtl/>
        </w:rPr>
        <w:t xml:space="preserve"> فاحتماله لغير التعليل مرجوح</w:t>
      </w:r>
      <w:r w:rsidRPr="00233AB5">
        <w:rPr>
          <w:rFonts w:cs="AL-Hotham" w:hint="cs"/>
          <w:b/>
          <w:bCs/>
          <w:sz w:val="18"/>
          <w:szCs w:val="18"/>
          <w:rtl/>
        </w:rPr>
        <w:t>؛</w:t>
      </w:r>
      <w:r w:rsidRPr="00233AB5">
        <w:rPr>
          <w:rFonts w:cs="AL-Hotham"/>
          <w:b/>
          <w:bCs/>
          <w:sz w:val="18"/>
          <w:szCs w:val="18"/>
          <w:rtl/>
        </w:rPr>
        <w:t xml:space="preserve"> لوجود القرينة عليه، فالمراد: الظهور ولو بالقرينة</w:t>
      </w:r>
      <w:r w:rsidRPr="00233AB5">
        <w:rPr>
          <w:rFonts w:cs="AL-Hotham" w:hint="cs"/>
          <w:b/>
          <w:bCs/>
          <w:sz w:val="18"/>
          <w:szCs w:val="18"/>
          <w:rtl/>
        </w:rPr>
        <w:t>.</w:t>
      </w:r>
      <w:r w:rsidRPr="00233AB5">
        <w:rPr>
          <w:rFonts w:cs="AL-Hotham"/>
          <w:b/>
          <w:bCs/>
          <w:sz w:val="18"/>
          <w:szCs w:val="18"/>
          <w:rtl/>
        </w:rPr>
        <w:t xml:space="preserve"> انتهى المراد من كلام البنان</w:t>
      </w:r>
      <w:r w:rsidRPr="00233AB5">
        <w:rPr>
          <w:rFonts w:cs="AL-Hotham" w:hint="cs"/>
          <w:b/>
          <w:bCs/>
          <w:sz w:val="18"/>
          <w:szCs w:val="18"/>
          <w:rtl/>
        </w:rPr>
        <w:t>ي</w:t>
      </w:r>
      <w:r w:rsidRPr="00233AB5">
        <w:rPr>
          <w:rFonts w:cs="AL-Hotham"/>
          <w:b/>
          <w:bCs/>
          <w:sz w:val="18"/>
          <w:szCs w:val="18"/>
          <w:rtl/>
        </w:rPr>
        <w:t xml:space="preserve">.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أيضًا: يظهر مما تقدم من كلام الأصوليين</w:t>
      </w:r>
      <w:r w:rsidRPr="00233AB5">
        <w:rPr>
          <w:rFonts w:cs="AL-Hotham" w:hint="cs"/>
          <w:b/>
          <w:bCs/>
          <w:sz w:val="18"/>
          <w:szCs w:val="18"/>
          <w:rtl/>
        </w:rPr>
        <w:t>,</w:t>
      </w:r>
      <w:r w:rsidRPr="00233AB5">
        <w:rPr>
          <w:rFonts w:cs="AL-Hotham"/>
          <w:b/>
          <w:bCs/>
          <w:sz w:val="18"/>
          <w:szCs w:val="18"/>
          <w:rtl/>
        </w:rPr>
        <w:t xml:space="preserve"> ومما استدركه بعضهم على بعض مما يفيد التعليل</w:t>
      </w:r>
      <w:r w:rsidRPr="00233AB5">
        <w:rPr>
          <w:rFonts w:cs="AL-Hotham" w:hint="cs"/>
          <w:b/>
          <w:bCs/>
          <w:sz w:val="18"/>
          <w:szCs w:val="18"/>
          <w:rtl/>
        </w:rPr>
        <w:t>؛</w:t>
      </w:r>
      <w:r w:rsidRPr="00233AB5">
        <w:rPr>
          <w:rFonts w:cs="AL-Hotham"/>
          <w:b/>
          <w:bCs/>
          <w:sz w:val="18"/>
          <w:szCs w:val="18"/>
          <w:rtl/>
        </w:rPr>
        <w:t xml:space="preserve"> أن ما ذكروه </w:t>
      </w:r>
      <w:r w:rsidRPr="00233AB5">
        <w:rPr>
          <w:rFonts w:cs="Traditional Arabic"/>
          <w:b/>
          <w:bCs/>
          <w:sz w:val="18"/>
          <w:szCs w:val="18"/>
          <w:rtl/>
        </w:rPr>
        <w:t>-</w:t>
      </w:r>
      <w:r w:rsidRPr="00233AB5">
        <w:rPr>
          <w:rFonts w:cs="AL-Hotham"/>
          <w:b/>
          <w:bCs/>
          <w:sz w:val="18"/>
          <w:szCs w:val="18"/>
          <w:rtl/>
        </w:rPr>
        <w:t>رحمهم الله تعالى</w:t>
      </w:r>
      <w:r w:rsidRPr="00233AB5">
        <w:rPr>
          <w:rFonts w:cs="Traditional Arabic"/>
          <w:b/>
          <w:bCs/>
          <w:sz w:val="18"/>
          <w:szCs w:val="18"/>
          <w:rtl/>
        </w:rPr>
        <w:t>-</w:t>
      </w:r>
      <w:r w:rsidRPr="00233AB5">
        <w:rPr>
          <w:rFonts w:cs="AL-Hotham"/>
          <w:b/>
          <w:bCs/>
          <w:sz w:val="18"/>
          <w:szCs w:val="18"/>
          <w:rtl/>
        </w:rPr>
        <w:t xml:space="preserve"> لم يقصدوا به سبيل الاستقراء التام، ولا نستبعد استدراك غير ذلك مع مزيد التفتيش. </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تنبيه</w:t>
      </w:r>
      <w:r w:rsidRPr="00233AB5">
        <w:rPr>
          <w:rFonts w:cs="AL-Hotham" w:hint="cs"/>
          <w:b/>
          <w:bCs/>
          <w:sz w:val="18"/>
          <w:szCs w:val="18"/>
          <w:rtl/>
        </w:rPr>
        <w:t xml:space="preserve"> ثانٍ</w:t>
      </w:r>
      <w:r w:rsidRPr="00233AB5">
        <w:rPr>
          <w:rFonts w:cs="AL-Hotham"/>
          <w:b/>
          <w:bCs/>
          <w:sz w:val="18"/>
          <w:szCs w:val="18"/>
          <w:rtl/>
        </w:rPr>
        <w:t>: في معنى السببية والتعليلية في استعمال عامة النحاة</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ل</w:t>
      </w:r>
      <w:r w:rsidRPr="00233AB5">
        <w:rPr>
          <w:rFonts w:cs="AL-Hotham"/>
          <w:b/>
          <w:bCs/>
          <w:sz w:val="18"/>
          <w:szCs w:val="18"/>
          <w:rtl/>
        </w:rPr>
        <w:t>ا</w:t>
      </w:r>
      <w:r w:rsidRPr="00233AB5">
        <w:rPr>
          <w:rFonts w:cs="AL-Hotham" w:hint="cs"/>
          <w:b/>
          <w:bCs/>
          <w:sz w:val="18"/>
          <w:szCs w:val="18"/>
          <w:rtl/>
        </w:rPr>
        <w:t>بد أن ي</w:t>
      </w:r>
      <w:r w:rsidRPr="00233AB5">
        <w:rPr>
          <w:rFonts w:cs="AL-Hotham"/>
          <w:b/>
          <w:bCs/>
          <w:sz w:val="18"/>
          <w:szCs w:val="18"/>
          <w:rtl/>
        </w:rPr>
        <w:t xml:space="preserve">علم أنه ربما استعمل النحاة السببية والتعليلية بمعنى واحد، </w:t>
      </w:r>
      <w:r w:rsidRPr="00233AB5">
        <w:rPr>
          <w:rFonts w:cs="AL-Hotham" w:hint="cs"/>
          <w:b/>
          <w:bCs/>
          <w:sz w:val="18"/>
          <w:szCs w:val="18"/>
          <w:rtl/>
        </w:rPr>
        <w:t>و</w:t>
      </w:r>
      <w:r w:rsidRPr="00233AB5">
        <w:rPr>
          <w:rFonts w:cs="AL-Hotham"/>
          <w:b/>
          <w:bCs/>
          <w:sz w:val="18"/>
          <w:szCs w:val="18"/>
          <w:rtl/>
        </w:rPr>
        <w:t>يظهر ذلك بمراجعة المواضع التي ذكرناها عنهم آنفًا، ونصَّ عليها الشيخ الصبان في (حاشيته على الأشموني) فقال: التعليلية والسببية شيء واحد، كما قال أبو حيان والسيوطي وغيرهم</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وتردد فيه الأشموني</w:t>
      </w:r>
      <w:r w:rsidRPr="00233AB5">
        <w:rPr>
          <w:rFonts w:cs="AL-Hotham" w:hint="cs"/>
          <w:b/>
          <w:bCs/>
          <w:sz w:val="18"/>
          <w:szCs w:val="18"/>
          <w:rtl/>
        </w:rPr>
        <w:t>؛</w:t>
      </w:r>
      <w:r w:rsidRPr="00233AB5">
        <w:rPr>
          <w:rFonts w:cs="AL-Hotham"/>
          <w:b/>
          <w:bCs/>
          <w:sz w:val="18"/>
          <w:szCs w:val="18"/>
          <w:rtl/>
        </w:rPr>
        <w:t xml:space="preserve"> فتارة فرّق بينهما، فقال في معاني الباء: الثالث</w:t>
      </w:r>
      <w:r w:rsidRPr="00233AB5">
        <w:rPr>
          <w:rFonts w:cs="AL-Hotham" w:hint="cs"/>
          <w:b/>
          <w:bCs/>
          <w:sz w:val="18"/>
          <w:szCs w:val="18"/>
          <w:rtl/>
        </w:rPr>
        <w:t>:</w:t>
      </w:r>
      <w:r w:rsidRPr="00233AB5">
        <w:rPr>
          <w:rFonts w:cs="AL-Hotham"/>
          <w:b/>
          <w:bCs/>
          <w:sz w:val="18"/>
          <w:szCs w:val="18"/>
          <w:rtl/>
        </w:rPr>
        <w:t xml:space="preserve"> السببية، نحو: </w:t>
      </w:r>
      <w:r w:rsidRPr="00233AB5">
        <w:rPr>
          <w:rFonts w:ascii="Tahoma" w:hAnsi="Tahoma" w:cs="DecoType Thuluth"/>
          <w:b/>
          <w:bCs/>
          <w:sz w:val="18"/>
          <w:szCs w:val="18"/>
          <w:rtl/>
        </w:rPr>
        <w:t>{</w:t>
      </w:r>
      <w:r w:rsidRPr="00233AB5">
        <w:rPr>
          <w:rFonts w:ascii="QCF_P401" w:hAnsi="QCF_P401" w:cs="QCF_P401"/>
          <w:b/>
          <w:bCs/>
          <w:sz w:val="18"/>
          <w:szCs w:val="18"/>
          <w:rtl/>
        </w:rPr>
        <w:t>ﭠ ﭡ ﭢ</w:t>
      </w:r>
      <w:r w:rsidRPr="00233AB5">
        <w:rPr>
          <w:rFonts w:ascii="QCF_P401" w:hAnsi="QCF_P401" w:cs="DecoType Thuluth"/>
          <w:b/>
          <w:bCs/>
          <w:sz w:val="18"/>
          <w:szCs w:val="18"/>
          <w:rtl/>
        </w:rPr>
        <w:t>}</w:t>
      </w:r>
      <w:r w:rsidRPr="00233AB5">
        <w:rPr>
          <w:rFonts w:cs="AL-Hotham"/>
          <w:b/>
          <w:bCs/>
          <w:sz w:val="18"/>
          <w:szCs w:val="18"/>
          <w:rtl/>
        </w:rPr>
        <w:t xml:space="preserve"> [العنكبوت: 40] الرابع: التعليل، نحو: </w:t>
      </w:r>
      <w:r w:rsidRPr="00233AB5">
        <w:rPr>
          <w:rFonts w:ascii="Tahoma" w:hAnsi="Tahoma" w:cs="DecoType Thuluth"/>
          <w:b/>
          <w:bCs/>
          <w:sz w:val="18"/>
          <w:szCs w:val="18"/>
          <w:rtl/>
        </w:rPr>
        <w:t>{</w:t>
      </w:r>
      <w:r w:rsidRPr="00233AB5">
        <w:rPr>
          <w:rFonts w:ascii="QCF_P103" w:hAnsi="QCF_P103" w:cs="QCF_P103"/>
          <w:b/>
          <w:bCs/>
          <w:sz w:val="18"/>
          <w:szCs w:val="18"/>
          <w:rtl/>
        </w:rPr>
        <w:t xml:space="preserve">ﮰ ﮱ ﯓ ﯔ ﯕ ﯖ ﯗ ﯘ ﯙ </w:t>
      </w:r>
      <w:r w:rsidRPr="00233AB5">
        <w:rPr>
          <w:rFonts w:cs="AL-Hotham"/>
          <w:b/>
          <w:bCs/>
          <w:sz w:val="18"/>
          <w:szCs w:val="18"/>
          <w:rtl/>
        </w:rPr>
        <w:t xml:space="preserve">[النساء: 160] وتارة رادف بينهما، فقال في معاني في: الثاني السببية، نحو: </w:t>
      </w:r>
      <w:r w:rsidRPr="00233AB5">
        <w:rPr>
          <w:rFonts w:ascii="Tahoma" w:hAnsi="Tahoma" w:cs="DecoType Thuluth"/>
          <w:b/>
          <w:bCs/>
          <w:sz w:val="18"/>
          <w:szCs w:val="18"/>
          <w:rtl/>
        </w:rPr>
        <w:t>{</w:t>
      </w:r>
      <w:r w:rsidRPr="00233AB5">
        <w:rPr>
          <w:rFonts w:ascii="QCF_P185" w:hAnsi="QCF_P185" w:cs="QCF_P185"/>
          <w:b/>
          <w:bCs/>
          <w:sz w:val="18"/>
          <w:szCs w:val="18"/>
          <w:rtl/>
        </w:rPr>
        <w:t>ﯷ ﯸ ﯹ</w:t>
      </w:r>
      <w:r w:rsidRPr="00233AB5">
        <w:rPr>
          <w:rFonts w:ascii="QCF_P185" w:hAnsi="QCF_P185" w:cs="DecoType Thuluth"/>
          <w:b/>
          <w:bCs/>
          <w:sz w:val="18"/>
          <w:szCs w:val="18"/>
          <w:rtl/>
        </w:rPr>
        <w:t>}</w:t>
      </w:r>
      <w:r w:rsidRPr="00233AB5">
        <w:rPr>
          <w:rFonts w:cs="AL-Hotham"/>
          <w:b/>
          <w:bCs/>
          <w:sz w:val="18"/>
          <w:szCs w:val="18"/>
          <w:rtl/>
        </w:rPr>
        <w:t xml:space="preserve"> [الأنفال: 68] وفي الحديث: ((دخلت امرأة النار في هرة حبستها)) وتسمى التعليلية أيضًا</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فتعقبه الصبان بما قدمناه، وأنه ينبغي إسقاط معنى التعليل الذي زاده الأشموني في معنى الباء، كما أسقطه في (المغني) وغيره، ثم ذكر الصبان عن بعضهم أنه فرق بينهما بفارق يرجع </w:t>
      </w:r>
      <w:r w:rsidRPr="00233AB5">
        <w:rPr>
          <w:rFonts w:cs="Traditional Arabic"/>
          <w:b/>
          <w:bCs/>
          <w:sz w:val="18"/>
          <w:szCs w:val="18"/>
          <w:rtl/>
        </w:rPr>
        <w:t>-</w:t>
      </w:r>
      <w:r w:rsidRPr="00233AB5">
        <w:rPr>
          <w:rFonts w:cs="AL-Hotham"/>
          <w:b/>
          <w:bCs/>
          <w:sz w:val="18"/>
          <w:szCs w:val="18"/>
          <w:rtl/>
        </w:rPr>
        <w:t>في رأينا</w:t>
      </w:r>
      <w:r w:rsidRPr="00233AB5">
        <w:rPr>
          <w:rFonts w:cs="Traditional Arabic"/>
          <w:b/>
          <w:bCs/>
          <w:sz w:val="18"/>
          <w:szCs w:val="18"/>
          <w:rtl/>
        </w:rPr>
        <w:t>-</w:t>
      </w:r>
      <w:r w:rsidRPr="00233AB5">
        <w:rPr>
          <w:rFonts w:cs="AL-Hotham"/>
          <w:b/>
          <w:bCs/>
          <w:sz w:val="18"/>
          <w:szCs w:val="18"/>
          <w:rtl/>
        </w:rPr>
        <w:t xml:space="preserve"> في حقيقته إلى المعقولات، وتقسيم أهلها للعلل، وعلاقة ما في الذهن بما في الخارج</w:t>
      </w:r>
      <w:r w:rsidRPr="00233AB5">
        <w:rPr>
          <w:rFonts w:cs="AL-Hotham" w:hint="cs"/>
          <w:b/>
          <w:bCs/>
          <w:sz w:val="18"/>
          <w:szCs w:val="18"/>
          <w:rtl/>
        </w:rPr>
        <w:t>,</w:t>
      </w:r>
      <w:r w:rsidRPr="00233AB5">
        <w:rPr>
          <w:rFonts w:cs="AL-Hotham"/>
          <w:b/>
          <w:bCs/>
          <w:sz w:val="18"/>
          <w:szCs w:val="18"/>
          <w:rtl/>
        </w:rPr>
        <w:t xml:space="preserve"> وذلك اصطلاح لأصحاب المعقولات لا يرجع إلى استخدام أهل العربية ولا اصطلاحهم.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lastRenderedPageBreak/>
        <w:t xml:space="preserve">تنبيه </w:t>
      </w:r>
      <w:r w:rsidRPr="00233AB5">
        <w:rPr>
          <w:rFonts w:cs="AL-Hotham" w:hint="cs"/>
          <w:b/>
          <w:bCs/>
          <w:sz w:val="18"/>
          <w:szCs w:val="18"/>
          <w:rtl/>
        </w:rPr>
        <w:t>ثالث</w:t>
      </w:r>
      <w:r w:rsidRPr="00233AB5">
        <w:rPr>
          <w:rFonts w:cs="AL-Hotham"/>
          <w:b/>
          <w:bCs/>
          <w:sz w:val="18"/>
          <w:szCs w:val="18"/>
          <w:rtl/>
        </w:rPr>
        <w:t xml:space="preserve">: </w:t>
      </w:r>
      <w:r w:rsidRPr="00233AB5">
        <w:rPr>
          <w:rFonts w:cs="AL-Hotham" w:hint="cs"/>
          <w:b/>
          <w:bCs/>
          <w:sz w:val="18"/>
          <w:szCs w:val="18"/>
          <w:rtl/>
        </w:rPr>
        <w:t xml:space="preserve">وهو </w:t>
      </w:r>
      <w:r w:rsidRPr="00233AB5">
        <w:rPr>
          <w:rFonts w:cs="AL-Hotham"/>
          <w:b/>
          <w:bCs/>
          <w:sz w:val="18"/>
          <w:szCs w:val="18"/>
          <w:rtl/>
        </w:rPr>
        <w:t>في تعقب الزركشي على الأصوليين قبله</w:t>
      </w:r>
      <w:r w:rsidRPr="00233AB5">
        <w:rPr>
          <w:rFonts w:cs="AL-Hotham" w:hint="cs"/>
          <w:b/>
          <w:bCs/>
          <w:sz w:val="18"/>
          <w:szCs w:val="18"/>
          <w:rtl/>
        </w:rPr>
        <w:t>,</w:t>
      </w:r>
      <w:r w:rsidRPr="00233AB5">
        <w:rPr>
          <w:rFonts w:cs="AL-Hotham"/>
          <w:b/>
          <w:bCs/>
          <w:sz w:val="18"/>
          <w:szCs w:val="18"/>
          <w:rtl/>
        </w:rPr>
        <w:t xml:space="preserve"> في تقسيمهم لمسلك النص</w:t>
      </w:r>
      <w:r w:rsidRPr="00233AB5">
        <w:rPr>
          <w:rFonts w:cs="AL-Hotham" w:hint="cs"/>
          <w:b/>
          <w:bCs/>
          <w:sz w:val="18"/>
          <w:szCs w:val="18"/>
          <w:rtl/>
        </w:rPr>
        <w:t>.</w:t>
      </w:r>
      <w:r w:rsidRPr="00233AB5">
        <w:rPr>
          <w:rFonts w:cs="AL-Hotham"/>
          <w:b/>
          <w:bCs/>
          <w:sz w:val="18"/>
          <w:szCs w:val="18"/>
          <w:rtl/>
        </w:rPr>
        <w:t xml:space="preserve"> </w:t>
      </w:r>
    </w:p>
    <w:p w:rsidR="00F86971" w:rsidRPr="00233AB5" w:rsidRDefault="00F86971" w:rsidP="00F86971">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rPr>
        <w:t xml:space="preserve">والجواب عنه: قال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اعلم أن التعليل معنى من المعاني، وأصله أن تدل عليه الحروف كبقية المعاني؛ لكن تدل الأسماء والأفعال على الحروف في إفادة المعانى</w:t>
      </w:r>
      <w:r w:rsidRPr="00233AB5">
        <w:rPr>
          <w:rFonts w:cs="AL-Hotham" w:hint="cs"/>
          <w:b/>
          <w:bCs/>
          <w:sz w:val="18"/>
          <w:szCs w:val="18"/>
          <w:rtl/>
        </w:rPr>
        <w:t>.</w:t>
      </w:r>
      <w:r w:rsidRPr="00233AB5">
        <w:rPr>
          <w:rFonts w:cs="AL-Hotham"/>
          <w:b/>
          <w:bCs/>
          <w:sz w:val="18"/>
          <w:szCs w:val="18"/>
          <w:rtl/>
        </w:rPr>
        <w:t xml:space="preserve"> فمن حروف التعليل: "كي" و"اللام" و"إذن" و"من" و"الباء" و"الفاء"، </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ومن أسما</w:t>
      </w:r>
      <w:r w:rsidRPr="00233AB5">
        <w:rPr>
          <w:rFonts w:cs="AL-Hotham" w:hint="cs"/>
          <w:b/>
          <w:bCs/>
          <w:sz w:val="18"/>
          <w:szCs w:val="18"/>
          <w:rtl/>
        </w:rPr>
        <w:t>ئه</w:t>
      </w:r>
      <w:r w:rsidRPr="00233AB5">
        <w:rPr>
          <w:rFonts w:cs="AL-Hotham"/>
          <w:b/>
          <w:bCs/>
          <w:sz w:val="18"/>
          <w:szCs w:val="18"/>
          <w:rtl/>
        </w:rPr>
        <w:t>: "أجل" و"جزاء" و"علة" و"سبب" و"مقتض</w:t>
      </w:r>
      <w:r w:rsidRPr="00233AB5">
        <w:rPr>
          <w:rFonts w:cs="AL-Hotham" w:hint="cs"/>
          <w:b/>
          <w:bCs/>
          <w:sz w:val="18"/>
          <w:szCs w:val="18"/>
          <w:rtl/>
        </w:rPr>
        <w:t>ى</w:t>
      </w:r>
      <w:r w:rsidRPr="00233AB5">
        <w:rPr>
          <w:rFonts w:cs="AL-Hotham"/>
          <w:b/>
          <w:bCs/>
          <w:sz w:val="18"/>
          <w:szCs w:val="18"/>
          <w:rtl/>
        </w:rPr>
        <w:t>" ونحو ذلك، ومن أفعاله: "عللت بكذا" و"نظرت كذا بكذا". ثم قد يدل السياق في الدلالة على العلية كما دل على غير العلية، وقد يكون محتملًا فيعين السياق أحد المحتملين</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وقد خلط المصنفون الشروط بالعلل، وعمدوا إلى أمثلة يُتلقى التعليل فيها من شيء</w:t>
      </w:r>
      <w:r w:rsidRPr="00233AB5">
        <w:rPr>
          <w:rFonts w:cs="AL-Hotham" w:hint="cs"/>
          <w:b/>
          <w:bCs/>
          <w:sz w:val="18"/>
          <w:szCs w:val="18"/>
          <w:rtl/>
        </w:rPr>
        <w:t>,</w:t>
      </w:r>
      <w:r w:rsidRPr="00233AB5">
        <w:rPr>
          <w:rFonts w:cs="AL-Hotham"/>
          <w:b/>
          <w:bCs/>
          <w:sz w:val="18"/>
          <w:szCs w:val="18"/>
          <w:rtl/>
        </w:rPr>
        <w:t xml:space="preserve"> فظنوه يتلقى من شيء آخر، وربما التبس عليهم موضوع الحروف</w:t>
      </w:r>
      <w:r w:rsidRPr="00233AB5">
        <w:rPr>
          <w:rFonts w:cs="AL-Hotham" w:hint="cs"/>
          <w:b/>
          <w:bCs/>
          <w:sz w:val="18"/>
          <w:szCs w:val="18"/>
          <w:rtl/>
        </w:rPr>
        <w:t>؛</w:t>
      </w:r>
      <w:r w:rsidRPr="00233AB5">
        <w:rPr>
          <w:rFonts w:cs="AL-Hotham"/>
          <w:b/>
          <w:bCs/>
          <w:sz w:val="18"/>
          <w:szCs w:val="18"/>
          <w:rtl/>
        </w:rPr>
        <w:t xml:space="preserve"> لكونها مشتركة</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ف</w:t>
      </w:r>
      <w:r w:rsidRPr="00233AB5">
        <w:rPr>
          <w:rFonts w:cs="AL-Hotham"/>
          <w:b/>
          <w:bCs/>
          <w:sz w:val="18"/>
          <w:szCs w:val="18"/>
          <w:rtl/>
        </w:rPr>
        <w:t>ظن</w:t>
      </w:r>
      <w:r w:rsidRPr="00233AB5">
        <w:rPr>
          <w:rFonts w:cs="AL-Hotham" w:hint="cs"/>
          <w:b/>
          <w:bCs/>
          <w:sz w:val="18"/>
          <w:szCs w:val="18"/>
          <w:rtl/>
        </w:rPr>
        <w:t>و</w:t>
      </w:r>
      <w:r w:rsidRPr="00233AB5">
        <w:rPr>
          <w:rFonts w:cs="AL-Hotham"/>
          <w:b/>
          <w:bCs/>
          <w:sz w:val="18"/>
          <w:szCs w:val="18"/>
          <w:rtl/>
        </w:rPr>
        <w:t xml:space="preserve">ه </w:t>
      </w:r>
      <w:r w:rsidRPr="00233AB5">
        <w:rPr>
          <w:rFonts w:cs="AL-Hotham" w:hint="cs"/>
          <w:b/>
          <w:bCs/>
          <w:sz w:val="18"/>
          <w:szCs w:val="18"/>
          <w:rtl/>
        </w:rPr>
        <w:t>ل</w:t>
      </w:r>
      <w:r w:rsidRPr="00233AB5">
        <w:rPr>
          <w:rFonts w:cs="AL-Hotham"/>
          <w:b/>
          <w:bCs/>
          <w:sz w:val="18"/>
          <w:szCs w:val="18"/>
          <w:rtl/>
        </w:rPr>
        <w:t>لتعليل في محل ليس هو فيه للتعليل</w:t>
      </w:r>
      <w:r w:rsidRPr="00233AB5">
        <w:rPr>
          <w:rFonts w:cs="AL-Hotham" w:hint="cs"/>
          <w:b/>
          <w:bCs/>
          <w:sz w:val="18"/>
          <w:szCs w:val="18"/>
          <w:rtl/>
        </w:rPr>
        <w:t>؛</w:t>
      </w:r>
      <w:r w:rsidRPr="00233AB5">
        <w:rPr>
          <w:rFonts w:cs="AL-Hotham"/>
          <w:b/>
          <w:bCs/>
          <w:sz w:val="18"/>
          <w:szCs w:val="18"/>
          <w:rtl/>
        </w:rPr>
        <w:t xml:space="preserve"> كتمثيلهم التعليل بالفاء بقوله تعالى: </w:t>
      </w:r>
      <w:r w:rsidRPr="00233AB5">
        <w:rPr>
          <w:rFonts w:ascii="Tahoma" w:hAnsi="Tahoma" w:cs="DecoType Thuluth"/>
          <w:b/>
          <w:bCs/>
          <w:sz w:val="18"/>
          <w:szCs w:val="18"/>
          <w:rtl/>
        </w:rPr>
        <w:t>{</w:t>
      </w:r>
      <w:r w:rsidRPr="00233AB5">
        <w:rPr>
          <w:rFonts w:ascii="QCF_P114" w:hAnsi="QCF_P114" w:cs="QCF_P114"/>
          <w:b/>
          <w:bCs/>
          <w:sz w:val="18"/>
          <w:szCs w:val="18"/>
          <w:rtl/>
        </w:rPr>
        <w:t>ﭟ ﭠ ﭡ ﭢ</w:t>
      </w:r>
      <w:r w:rsidRPr="00233AB5">
        <w:rPr>
          <w:rFonts w:ascii="QCF_P114" w:hAnsi="QCF_P114" w:cs="DecoType Thuluth"/>
          <w:b/>
          <w:bCs/>
          <w:sz w:val="18"/>
          <w:szCs w:val="18"/>
          <w:rtl/>
        </w:rPr>
        <w:t>}</w:t>
      </w:r>
      <w:r w:rsidRPr="00233AB5">
        <w:rPr>
          <w:rFonts w:cs="AL-Hotham"/>
          <w:b/>
          <w:bCs/>
          <w:sz w:val="18"/>
          <w:szCs w:val="18"/>
          <w:rtl/>
        </w:rPr>
        <w:t xml:space="preserve"> [المائدة: 38] وليس كذلك</w:t>
      </w:r>
      <w:r w:rsidRPr="00233AB5">
        <w:rPr>
          <w:rFonts w:cs="AL-Hotham" w:hint="cs"/>
          <w:b/>
          <w:bCs/>
          <w:sz w:val="18"/>
          <w:szCs w:val="18"/>
          <w:rtl/>
        </w:rPr>
        <w:t>...</w:t>
      </w:r>
      <w:r w:rsidRPr="00233AB5">
        <w:rPr>
          <w:rFonts w:cs="AL-Hotham"/>
          <w:b/>
          <w:bCs/>
          <w:sz w:val="18"/>
          <w:szCs w:val="18"/>
          <w:rtl/>
        </w:rPr>
        <w:t xml:space="preserve"> انتهى كلام الإمام الزركشي. </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ولكن يلاحظ أن في كلامه تعميم</w:t>
      </w:r>
      <w:r w:rsidRPr="00233AB5">
        <w:rPr>
          <w:rFonts w:cs="AL-Hotham" w:hint="cs"/>
          <w:b/>
          <w:bCs/>
          <w:sz w:val="18"/>
          <w:szCs w:val="18"/>
          <w:rtl/>
        </w:rPr>
        <w:t>ًا</w:t>
      </w:r>
      <w:r w:rsidRPr="00233AB5">
        <w:rPr>
          <w:rFonts w:cs="AL-Hotham"/>
          <w:b/>
          <w:bCs/>
          <w:sz w:val="18"/>
          <w:szCs w:val="18"/>
          <w:rtl/>
        </w:rPr>
        <w:t xml:space="preserve"> لا يُحمد، بل إن نظرهم بالغ الدقة، وجهة التقسيم التي ذكرها الزركشي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إلى حروف وأسماء وأفعال إنما هي جهة لغوية، والأصوليون لم يتوجهوا لبحث ذلك، بل بحثهم فيما يفيد العلة ومراتبه</w:t>
      </w:r>
      <w:r w:rsidRPr="00233AB5">
        <w:rPr>
          <w:rFonts w:cs="AL-Hotham" w:hint="cs"/>
          <w:b/>
          <w:bCs/>
          <w:sz w:val="18"/>
          <w:szCs w:val="18"/>
          <w:rtl/>
        </w:rPr>
        <w:t>ا</w:t>
      </w:r>
      <w:r w:rsidRPr="00233AB5">
        <w:rPr>
          <w:rFonts w:cs="AL-Hotham"/>
          <w:b/>
          <w:bCs/>
          <w:sz w:val="18"/>
          <w:szCs w:val="18"/>
          <w:rtl/>
        </w:rPr>
        <w:t xml:space="preserve"> تصريحًا أو إيماءً أو استنباطًا</w:t>
      </w:r>
      <w:r w:rsidRPr="00233AB5">
        <w:rPr>
          <w:rFonts w:cs="AL-Hotham" w:hint="cs"/>
          <w:b/>
          <w:bCs/>
          <w:sz w:val="18"/>
          <w:szCs w:val="18"/>
          <w:rtl/>
        </w:rPr>
        <w:t>,</w:t>
      </w:r>
      <w:r w:rsidRPr="00233AB5">
        <w:rPr>
          <w:rFonts w:cs="AL-Hotham"/>
          <w:b/>
          <w:bCs/>
          <w:sz w:val="18"/>
          <w:szCs w:val="18"/>
          <w:rtl/>
        </w:rPr>
        <w:t xml:space="preserve"> ودرجات كل مرتبة</w:t>
      </w:r>
      <w:r w:rsidRPr="00233AB5">
        <w:rPr>
          <w:rFonts w:cs="AL-Hotham" w:hint="cs"/>
          <w:b/>
          <w:bCs/>
          <w:sz w:val="18"/>
          <w:szCs w:val="18"/>
          <w:rtl/>
        </w:rPr>
        <w:t>,</w:t>
      </w:r>
      <w:r w:rsidRPr="00233AB5">
        <w:rPr>
          <w:rFonts w:cs="AL-Hotham"/>
          <w:b/>
          <w:bCs/>
          <w:sz w:val="18"/>
          <w:szCs w:val="18"/>
          <w:rtl/>
        </w:rPr>
        <w:t xml:space="preserve"> وعلى هذه الجهة أجروا الكلام، وليت الإمام الزركشي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جرى على ما ذكروه، لكنه لم يستطع الفكاك من أصل ما اعترض عليه. </w:t>
      </w:r>
    </w:p>
    <w:p w:rsidR="00F86971" w:rsidRPr="00233AB5" w:rsidRDefault="00F86971" w:rsidP="00F86971">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rPr>
        <w:t xml:space="preserve">وقوله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w:t>
      </w:r>
      <w:r w:rsidRPr="00233AB5">
        <w:rPr>
          <w:rFonts w:cs="AL-Hotham"/>
          <w:b/>
          <w:bCs/>
          <w:sz w:val="18"/>
          <w:szCs w:val="18"/>
          <w:rtl/>
        </w:rPr>
        <w:t>وعمدوا إلى أمثلة يتلقى التعليل فيها من شيء، فظنوه يتلقى من شيء آخر</w:t>
      </w:r>
      <w:r w:rsidRPr="00233AB5">
        <w:rPr>
          <w:rFonts w:cs="AL-Hotham" w:hint="cs"/>
          <w:b/>
          <w:bCs/>
          <w:sz w:val="18"/>
          <w:szCs w:val="18"/>
          <w:rtl/>
        </w:rPr>
        <w:t>"</w:t>
      </w:r>
      <w:r w:rsidRPr="00233AB5">
        <w:rPr>
          <w:rFonts w:cs="AL-Hotham"/>
          <w:b/>
          <w:bCs/>
          <w:sz w:val="18"/>
          <w:szCs w:val="18"/>
          <w:rtl/>
        </w:rPr>
        <w:t xml:space="preserve"> وقع هو نفسه فيه بذكره "أنْ" المفتوحة المخففة، والمفيد للتعليل اللام المقدرة على مذهب الكوفيين، أو المفعول له المقدر على مذهب البصريين، ثم ما كان مشتركًا من الحروف </w:t>
      </w:r>
      <w:r w:rsidRPr="00233AB5">
        <w:rPr>
          <w:rFonts w:cs="AL-Hotham" w:hint="cs"/>
          <w:b/>
          <w:bCs/>
          <w:sz w:val="18"/>
          <w:szCs w:val="18"/>
          <w:rtl/>
        </w:rPr>
        <w:t xml:space="preserve">مما </w:t>
      </w:r>
      <w:r w:rsidRPr="00233AB5">
        <w:rPr>
          <w:rFonts w:cs="AL-Hotham"/>
          <w:b/>
          <w:bCs/>
          <w:sz w:val="18"/>
          <w:szCs w:val="18"/>
          <w:rtl/>
        </w:rPr>
        <w:t>يحتمل التعليل وغيره جعلوه من الظاهر، ولم يغفلوا عن كونه مشتركًا يحتمل معان</w:t>
      </w:r>
      <w:r w:rsidRPr="00233AB5">
        <w:rPr>
          <w:rFonts w:cs="AL-Hotham" w:hint="cs"/>
          <w:b/>
          <w:bCs/>
          <w:sz w:val="18"/>
          <w:szCs w:val="18"/>
          <w:rtl/>
        </w:rPr>
        <w:t>ي</w:t>
      </w:r>
      <w:r w:rsidRPr="00233AB5">
        <w:rPr>
          <w:rFonts w:cs="AL-Hotham" w:hint="cs"/>
          <w:b/>
          <w:bCs/>
          <w:sz w:val="18"/>
          <w:szCs w:val="18"/>
          <w:rtl/>
          <w:lang w:bidi="ar-EG"/>
        </w:rPr>
        <w:t>.</w:t>
      </w:r>
    </w:p>
    <w:p w:rsidR="00F86971" w:rsidRPr="00233AB5" w:rsidRDefault="00F86971" w:rsidP="00F86971">
      <w:pPr>
        <w:pStyle w:val="a3"/>
        <w:bidi/>
        <w:spacing w:before="0" w:beforeAutospacing="0" w:after="120" w:afterAutospacing="0"/>
        <w:jc w:val="lowKashida"/>
        <w:rPr>
          <w:rFonts w:cs="AL-Hotham"/>
          <w:b/>
          <w:bCs/>
          <w:sz w:val="18"/>
          <w:szCs w:val="18"/>
        </w:rPr>
      </w:pPr>
      <w:r w:rsidRPr="00233AB5">
        <w:rPr>
          <w:rFonts w:cs="AL-Hotham"/>
          <w:b/>
          <w:bCs/>
          <w:sz w:val="18"/>
          <w:szCs w:val="18"/>
          <w:rtl/>
        </w:rPr>
        <w:t>وذكروا أمثلة مما يرج</w:t>
      </w:r>
      <w:r w:rsidRPr="00233AB5">
        <w:rPr>
          <w:rFonts w:cs="AL-Hotham" w:hint="cs"/>
          <w:b/>
          <w:bCs/>
          <w:sz w:val="18"/>
          <w:szCs w:val="18"/>
          <w:rtl/>
        </w:rPr>
        <w:t>ّ</w:t>
      </w:r>
      <w:r w:rsidRPr="00233AB5">
        <w:rPr>
          <w:rFonts w:cs="AL-Hotham"/>
          <w:b/>
          <w:bCs/>
          <w:sz w:val="18"/>
          <w:szCs w:val="18"/>
          <w:rtl/>
        </w:rPr>
        <w:t>حون فيها أن يكون للتعليل، ويحتمل غيره احتمالًا مرجوحًا</w:t>
      </w:r>
      <w:r w:rsidRPr="00233AB5">
        <w:rPr>
          <w:rFonts w:cs="AL-Hotham" w:hint="cs"/>
          <w:b/>
          <w:bCs/>
          <w:sz w:val="18"/>
          <w:szCs w:val="18"/>
          <w:rtl/>
        </w:rPr>
        <w:t>,</w:t>
      </w:r>
      <w:r w:rsidRPr="00233AB5">
        <w:rPr>
          <w:rFonts w:cs="AL-Hotham"/>
          <w:b/>
          <w:bCs/>
          <w:sz w:val="18"/>
          <w:szCs w:val="18"/>
          <w:rtl/>
        </w:rPr>
        <w:t xml:space="preserve"> ومثل ذلك مما هو محل نظر واجتهاد واختلاف أفهام، فلا يعترض بعبارة قاسية كقوله</w:t>
      </w:r>
      <w:r w:rsidRPr="00233AB5">
        <w:rPr>
          <w:rFonts w:cs="AL-Hotham" w:hint="cs"/>
          <w:b/>
          <w:bCs/>
          <w:sz w:val="18"/>
          <w:szCs w:val="18"/>
          <w:rtl/>
        </w:rPr>
        <w:t>:</w:t>
      </w:r>
      <w:r w:rsidRPr="00233AB5">
        <w:rPr>
          <w:rFonts w:cs="AL-Hotham"/>
          <w:b/>
          <w:bCs/>
          <w:sz w:val="18"/>
          <w:szCs w:val="18"/>
          <w:rtl/>
        </w:rPr>
        <w:t xml:space="preserve"> "وربما التبس عليهم". </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b/>
          <w:bCs/>
          <w:sz w:val="18"/>
          <w:szCs w:val="18"/>
          <w:rtl/>
        </w:rPr>
        <w:t>والذي ينبغ</w:t>
      </w:r>
      <w:r w:rsidRPr="00233AB5">
        <w:rPr>
          <w:rFonts w:cs="AL-Hotham" w:hint="cs"/>
          <w:b/>
          <w:bCs/>
          <w:sz w:val="18"/>
          <w:szCs w:val="18"/>
          <w:rtl/>
        </w:rPr>
        <w:t>ي</w:t>
      </w:r>
      <w:r w:rsidRPr="00233AB5">
        <w:rPr>
          <w:rFonts w:cs="AL-Hotham"/>
          <w:b/>
          <w:bCs/>
          <w:sz w:val="18"/>
          <w:szCs w:val="18"/>
          <w:rtl/>
        </w:rPr>
        <w:t xml:space="preserve"> أن ي</w:t>
      </w:r>
      <w:r w:rsidRPr="00233AB5">
        <w:rPr>
          <w:rFonts w:cs="AL-Hotham" w:hint="cs"/>
          <w:b/>
          <w:bCs/>
          <w:sz w:val="18"/>
          <w:szCs w:val="18"/>
          <w:rtl/>
        </w:rPr>
        <w:t>ُ</w:t>
      </w:r>
      <w:r w:rsidRPr="00233AB5">
        <w:rPr>
          <w:rFonts w:cs="AL-Hotham"/>
          <w:b/>
          <w:bCs/>
          <w:sz w:val="18"/>
          <w:szCs w:val="18"/>
          <w:rtl/>
        </w:rPr>
        <w:t>بحث: هل هو مفيد للتعليل أم لا؟ وتصحيح مثاله</w:t>
      </w:r>
      <w:r w:rsidRPr="00233AB5">
        <w:rPr>
          <w:rFonts w:cs="AL-Hotham" w:hint="cs"/>
          <w:b/>
          <w:bCs/>
          <w:sz w:val="18"/>
          <w:szCs w:val="18"/>
          <w:rtl/>
        </w:rPr>
        <w:t>م</w:t>
      </w:r>
      <w:r w:rsidRPr="00233AB5">
        <w:rPr>
          <w:rFonts w:cs="AL-Hotham"/>
          <w:b/>
          <w:bCs/>
          <w:sz w:val="18"/>
          <w:szCs w:val="18"/>
          <w:rtl/>
        </w:rPr>
        <w:t xml:space="preserve"> إن أخطئوا في تمثيله بذكر مثال صحيح، ولا يقف أمام ذلك كثيرًا، فهبهم أخطئوا فظنوا حرفًا للتعليل في محل ليس هو فيه للتعليل، فكان ماذا؟ وكان يُقال: ليس من شأن الرجال الوقوف عند النساء</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hint="cs"/>
          <w:b/>
          <w:bCs/>
          <w:sz w:val="18"/>
          <w:szCs w:val="18"/>
          <w:rtl/>
        </w:rPr>
        <w:t>أ</w:t>
      </w:r>
      <w:r w:rsidRPr="00233AB5">
        <w:rPr>
          <w:rFonts w:cs="AL-Hotham"/>
          <w:b/>
          <w:bCs/>
          <w:sz w:val="18"/>
          <w:szCs w:val="18"/>
          <w:rtl/>
        </w:rPr>
        <w:t>ي: إذا صح الكلام وأخطأ في مثاله</w:t>
      </w:r>
      <w:r w:rsidRPr="00233AB5">
        <w:rPr>
          <w:rFonts w:cs="AL-Hotham" w:hint="cs"/>
          <w:b/>
          <w:bCs/>
          <w:sz w:val="18"/>
          <w:szCs w:val="18"/>
          <w:rtl/>
        </w:rPr>
        <w:t>,</w:t>
      </w:r>
      <w:r w:rsidRPr="00233AB5">
        <w:rPr>
          <w:rFonts w:cs="AL-Hotham"/>
          <w:b/>
          <w:bCs/>
          <w:sz w:val="18"/>
          <w:szCs w:val="18"/>
          <w:rtl/>
        </w:rPr>
        <w:t xml:space="preserve"> فالفاء التي ذكرها الزركشي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هل تفيد التعليل أم لا؟ </w:t>
      </w:r>
      <w:r w:rsidRPr="00233AB5">
        <w:rPr>
          <w:rFonts w:cs="AL-Hotham" w:hint="cs"/>
          <w:b/>
          <w:bCs/>
          <w:sz w:val="18"/>
          <w:szCs w:val="18"/>
          <w:rtl/>
        </w:rPr>
        <w:t>و</w:t>
      </w:r>
      <w:r w:rsidRPr="00233AB5">
        <w:rPr>
          <w:rFonts w:cs="AL-Hotham"/>
          <w:b/>
          <w:bCs/>
          <w:sz w:val="18"/>
          <w:szCs w:val="18"/>
          <w:rtl/>
        </w:rPr>
        <w:t>هذا هو البحث</w:t>
      </w:r>
      <w:r w:rsidRPr="00233AB5">
        <w:rPr>
          <w:rFonts w:cs="AL-Hotham" w:hint="cs"/>
          <w:b/>
          <w:bCs/>
          <w:sz w:val="18"/>
          <w:szCs w:val="18"/>
          <w:rtl/>
        </w:rPr>
        <w:t>,</w:t>
      </w:r>
      <w:r w:rsidRPr="00233AB5">
        <w:rPr>
          <w:rFonts w:cs="AL-Hotham"/>
          <w:b/>
          <w:bCs/>
          <w:sz w:val="18"/>
          <w:szCs w:val="18"/>
          <w:rtl/>
        </w:rPr>
        <w:t xml:space="preserve"> أم كون المثال المذكور: </w:t>
      </w:r>
      <w:r w:rsidRPr="00233AB5">
        <w:rPr>
          <w:rFonts w:ascii="Tahoma" w:hAnsi="Tahoma" w:cs="DecoType Thuluth"/>
          <w:b/>
          <w:bCs/>
          <w:sz w:val="18"/>
          <w:szCs w:val="18"/>
          <w:rtl/>
        </w:rPr>
        <w:t>{</w:t>
      </w:r>
      <w:r w:rsidRPr="00233AB5">
        <w:rPr>
          <w:rFonts w:ascii="QCF_P114" w:hAnsi="QCF_P114" w:cs="QCF_P114"/>
          <w:b/>
          <w:bCs/>
          <w:sz w:val="18"/>
          <w:szCs w:val="18"/>
          <w:rtl/>
        </w:rPr>
        <w:t>ﭡ ﭢ</w:t>
      </w:r>
      <w:r w:rsidRPr="00233AB5">
        <w:rPr>
          <w:rFonts w:ascii="QCF_P114" w:hAnsi="QCF_P114" w:cs="DecoType Thuluth"/>
          <w:b/>
          <w:bCs/>
          <w:sz w:val="18"/>
          <w:szCs w:val="18"/>
          <w:rtl/>
        </w:rPr>
        <w:t>}</w:t>
      </w:r>
      <w:r w:rsidRPr="00233AB5">
        <w:rPr>
          <w:rFonts w:cs="AL-Hotham"/>
          <w:b/>
          <w:bCs/>
          <w:sz w:val="18"/>
          <w:szCs w:val="18"/>
          <w:rtl/>
        </w:rPr>
        <w:t xml:space="preserve"> صحيح</w:t>
      </w:r>
      <w:r w:rsidRPr="00233AB5">
        <w:rPr>
          <w:rFonts w:cs="AL-Hotham" w:hint="cs"/>
          <w:b/>
          <w:bCs/>
          <w:sz w:val="18"/>
          <w:szCs w:val="18"/>
          <w:rtl/>
        </w:rPr>
        <w:t>ً</w:t>
      </w:r>
      <w:r w:rsidRPr="00233AB5">
        <w:rPr>
          <w:rFonts w:cs="AL-Hotham"/>
          <w:b/>
          <w:bCs/>
          <w:sz w:val="18"/>
          <w:szCs w:val="18"/>
          <w:rtl/>
        </w:rPr>
        <w:t>ا أم لا</w:t>
      </w:r>
      <w:r w:rsidRPr="00233AB5">
        <w:rPr>
          <w:rFonts w:cs="AL-Hotham" w:hint="cs"/>
          <w:b/>
          <w:bCs/>
          <w:sz w:val="18"/>
          <w:szCs w:val="18"/>
          <w:rtl/>
        </w:rPr>
        <w:t>؟</w:t>
      </w:r>
      <w:r w:rsidRPr="00233AB5">
        <w:rPr>
          <w:rFonts w:cs="AL-Hotham"/>
          <w:b/>
          <w:bCs/>
          <w:sz w:val="18"/>
          <w:szCs w:val="18"/>
          <w:rtl/>
        </w:rPr>
        <w:t xml:space="preserve"> فليس مقصود</w:t>
      </w:r>
      <w:r w:rsidRPr="00233AB5">
        <w:rPr>
          <w:rFonts w:cs="AL-Hotham" w:hint="cs"/>
          <w:b/>
          <w:bCs/>
          <w:sz w:val="18"/>
          <w:szCs w:val="18"/>
          <w:rtl/>
        </w:rPr>
        <w:t>ً</w:t>
      </w:r>
      <w:r w:rsidRPr="00233AB5">
        <w:rPr>
          <w:rFonts w:cs="AL-Hotham"/>
          <w:b/>
          <w:bCs/>
          <w:sz w:val="18"/>
          <w:szCs w:val="18"/>
          <w:rtl/>
        </w:rPr>
        <w:t>ا بالبحث أصالة</w:t>
      </w:r>
      <w:r w:rsidRPr="00233AB5">
        <w:rPr>
          <w:rFonts w:cs="AL-Hotham" w:hint="cs"/>
          <w:b/>
          <w:bCs/>
          <w:sz w:val="18"/>
          <w:szCs w:val="18"/>
          <w:rtl/>
        </w:rPr>
        <w:t>.</w:t>
      </w:r>
    </w:p>
    <w:p w:rsidR="00F86971" w:rsidRPr="00233AB5" w:rsidRDefault="00F86971" w:rsidP="00F86971">
      <w:pPr>
        <w:pStyle w:val="a3"/>
        <w:bidi/>
        <w:spacing w:before="0" w:beforeAutospacing="0" w:after="120" w:afterAutospacing="0"/>
        <w:jc w:val="lowKashida"/>
        <w:rPr>
          <w:rFonts w:cs="AL-Hotham"/>
          <w:b/>
          <w:bCs/>
          <w:sz w:val="18"/>
          <w:szCs w:val="18"/>
          <w:rtl/>
        </w:rPr>
      </w:pPr>
      <w:r w:rsidRPr="00233AB5">
        <w:rPr>
          <w:rFonts w:cs="AL-Hotham" w:hint="cs"/>
          <w:b/>
          <w:bCs/>
          <w:sz w:val="18"/>
          <w:szCs w:val="18"/>
          <w:rtl/>
        </w:rPr>
        <w:t>ف</w:t>
      </w:r>
      <w:r w:rsidRPr="00233AB5">
        <w:rPr>
          <w:rFonts w:cs="AL-Hotham"/>
          <w:b/>
          <w:bCs/>
          <w:sz w:val="18"/>
          <w:szCs w:val="18"/>
          <w:rtl/>
        </w:rPr>
        <w:t>تصحيح المثال أمر مطلوب</w:t>
      </w:r>
      <w:r w:rsidRPr="00233AB5">
        <w:rPr>
          <w:rFonts w:cs="AL-Hotham" w:hint="cs"/>
          <w:b/>
          <w:bCs/>
          <w:sz w:val="18"/>
          <w:szCs w:val="18"/>
          <w:rtl/>
        </w:rPr>
        <w:t>؛</w:t>
      </w:r>
      <w:r w:rsidRPr="00233AB5">
        <w:rPr>
          <w:rFonts w:cs="AL-Hotham"/>
          <w:b/>
          <w:bCs/>
          <w:sz w:val="18"/>
          <w:szCs w:val="18"/>
          <w:rtl/>
        </w:rPr>
        <w:t xml:space="preserve"> حتى لا يعلق في الذهن الخطأ</w:t>
      </w:r>
      <w:r w:rsidRPr="00233AB5">
        <w:rPr>
          <w:rFonts w:cs="AL-Hotham" w:hint="cs"/>
          <w:b/>
          <w:bCs/>
          <w:sz w:val="18"/>
          <w:szCs w:val="18"/>
          <w:rtl/>
        </w:rPr>
        <w:t>,</w:t>
      </w:r>
      <w:r w:rsidRPr="00233AB5">
        <w:rPr>
          <w:rFonts w:cs="AL-Hotham"/>
          <w:b/>
          <w:bCs/>
          <w:sz w:val="18"/>
          <w:szCs w:val="18"/>
          <w:rtl/>
        </w:rPr>
        <w:t xml:space="preserve"> ومن ثم يعتني الأئمة بتصحيح المثال، والتنبيه على ما قد يقع من خطأ دون مبالغة في الإنكار</w:t>
      </w:r>
      <w:r w:rsidRPr="00233AB5">
        <w:rPr>
          <w:rFonts w:cs="AL-Hotham" w:hint="cs"/>
          <w:b/>
          <w:bCs/>
          <w:sz w:val="18"/>
          <w:szCs w:val="18"/>
          <w:rtl/>
        </w:rPr>
        <w:t>,</w:t>
      </w:r>
      <w:r w:rsidRPr="00233AB5">
        <w:rPr>
          <w:rFonts w:cs="AL-Hotham"/>
          <w:b/>
          <w:bCs/>
          <w:sz w:val="18"/>
          <w:szCs w:val="18"/>
          <w:rtl/>
        </w:rPr>
        <w:t xml:space="preserve"> ودون مبالغة في الح</w:t>
      </w:r>
      <w:r w:rsidRPr="00233AB5">
        <w:rPr>
          <w:rFonts w:cs="AL-Hotham" w:hint="cs"/>
          <w:b/>
          <w:bCs/>
          <w:sz w:val="18"/>
          <w:szCs w:val="18"/>
          <w:rtl/>
        </w:rPr>
        <w:t>َ</w:t>
      </w:r>
      <w:r w:rsidRPr="00233AB5">
        <w:rPr>
          <w:rFonts w:cs="AL-Hotham"/>
          <w:b/>
          <w:bCs/>
          <w:sz w:val="18"/>
          <w:szCs w:val="18"/>
          <w:rtl/>
        </w:rPr>
        <w:t>ط</w:t>
      </w:r>
      <w:r w:rsidRPr="00233AB5">
        <w:rPr>
          <w:rFonts w:cs="AL-Hotham" w:hint="cs"/>
          <w:b/>
          <w:bCs/>
          <w:sz w:val="18"/>
          <w:szCs w:val="18"/>
          <w:rtl/>
        </w:rPr>
        <w:t>ّ</w:t>
      </w:r>
      <w:r w:rsidRPr="00233AB5">
        <w:rPr>
          <w:rFonts w:cs="AL-Hotham"/>
          <w:b/>
          <w:bCs/>
          <w:sz w:val="18"/>
          <w:szCs w:val="18"/>
          <w:rtl/>
        </w:rPr>
        <w:t xml:space="preserve"> من أقدار الرجال</w:t>
      </w:r>
      <w:r w:rsidRPr="00233AB5">
        <w:rPr>
          <w:rFonts w:cs="AL-Hotham" w:hint="cs"/>
          <w:b/>
          <w:bCs/>
          <w:sz w:val="18"/>
          <w:szCs w:val="18"/>
          <w:rtl/>
        </w:rPr>
        <w:t>.</w:t>
      </w:r>
    </w:p>
    <w:p w:rsidR="00F86971" w:rsidRPr="00233AB5" w:rsidRDefault="00F86971" w:rsidP="00F86971">
      <w:pPr>
        <w:spacing w:after="0" w:line="240" w:lineRule="auto"/>
        <w:jc w:val="center"/>
        <w:rPr>
          <w:rFonts w:asciiTheme="majorBidi" w:hAnsiTheme="majorBidi" w:cstheme="majorBidi"/>
          <w:b/>
          <w:bCs/>
          <w:sz w:val="18"/>
          <w:szCs w:val="18"/>
          <w:rtl/>
        </w:rPr>
      </w:pPr>
      <w:r w:rsidRPr="00233AB5">
        <w:rPr>
          <w:rFonts w:asciiTheme="majorBidi" w:hAnsiTheme="majorBidi" w:cstheme="majorBidi"/>
          <w:b/>
          <w:bCs/>
          <w:sz w:val="18"/>
          <w:szCs w:val="18"/>
          <w:rtl/>
        </w:rPr>
        <w:t>المراجع والمصادر:</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(إتحاف ذوي البصائر شرح روضة الناظر)</w:t>
      </w:r>
    </w:p>
    <w:p w:rsidR="00F86971" w:rsidRPr="00233AB5" w:rsidRDefault="00F86971" w:rsidP="00F86971">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عبد الكريم النملة، الرياض، دار العاصمة، 1996م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(التلويح على التوضيح)</w:t>
      </w:r>
    </w:p>
    <w:p w:rsidR="00F86971" w:rsidRPr="00233AB5" w:rsidRDefault="00F86971" w:rsidP="00F86971">
      <w:pPr>
        <w:pStyle w:val="a3"/>
        <w:bidi/>
        <w:spacing w:before="0" w:beforeAutospacing="0" w:after="0" w:afterAutospacing="0"/>
        <w:ind w:left="567"/>
        <w:jc w:val="lowKashida"/>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(الإحكام في أصول الأحكام)</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سيف الدين الآمدي، بيروت، دار الكتب العلمية، 1990م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(الإِبهاج في شرح المنهاج للبيضاوي)</w:t>
      </w:r>
    </w:p>
    <w:p w:rsidR="00F86971" w:rsidRPr="00233AB5" w:rsidRDefault="00F86971" w:rsidP="00F86971">
      <w:pPr>
        <w:tabs>
          <w:tab w:val="left" w:pos="472"/>
        </w:tabs>
        <w:spacing w:after="0" w:line="240" w:lineRule="auto"/>
        <w:ind w:left="567"/>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(أصول السَّرخسي)</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السَّرخسي محمد بن أحمد بن أبي سهل، عالم الكتب، 1986م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(البرهان في أصول الفقه)</w:t>
      </w:r>
    </w:p>
    <w:p w:rsidR="00F86971" w:rsidRPr="00233AB5" w:rsidRDefault="00F86971" w:rsidP="00F86971">
      <w:pPr>
        <w:tabs>
          <w:tab w:val="left" w:pos="472"/>
        </w:tabs>
        <w:spacing w:after="0" w:line="240" w:lineRule="auto"/>
        <w:ind w:left="72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(سلّم الوصول في شرح نهاية السّول) مطبوع مع (نهاية السّول)</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محمد بخيت المطيعي، عالم الكتب، 1994م.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(شرح اللّمع)</w:t>
      </w:r>
    </w:p>
    <w:p w:rsidR="00F86971" w:rsidRPr="00233AB5" w:rsidRDefault="00F86971" w:rsidP="00F86971">
      <w:pPr>
        <w:tabs>
          <w:tab w:val="left" w:pos="472"/>
        </w:tabs>
        <w:spacing w:after="0" w:line="240" w:lineRule="auto"/>
        <w:ind w:left="567"/>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(قواطع الأدلة في الأصول)</w:t>
      </w:r>
    </w:p>
    <w:p w:rsidR="00F86971" w:rsidRPr="00233AB5" w:rsidRDefault="00F86971" w:rsidP="00F86971">
      <w:pPr>
        <w:tabs>
          <w:tab w:val="left" w:pos="472"/>
        </w:tabs>
        <w:spacing w:after="0" w:line="240" w:lineRule="auto"/>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lastRenderedPageBreak/>
        <w:tab/>
        <w:t>منصور بن السمعاني، بيروت، دار الكتب العلمية، 1997م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(كشف الأسرار عن أصول فخر الإسلام للبزدوي)</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عبد العزيز البخاري، بيروت، دار الكتب العلمية، 1997م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(نفائس الوصول في شرح المحصول)</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(شرح الكوكب المنير)</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محمد بن أحمد بن عبد العزيز بن النجار، مكتبة العبيكان، 1997م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(إرشاد الفحول إلى تحقيق الحق في علم الأصول)</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محمد بن علي الشوكاني، دار الكتب العلمية، 1999م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(أصول الفقه الإسلامي)</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زكيّ الدين شعبان، مؤسسة علي الصباح للنشر، 1988م</w:t>
      </w:r>
    </w:p>
    <w:p w:rsidR="00F86971" w:rsidRPr="00233AB5" w:rsidRDefault="00F86971" w:rsidP="00F86971">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(الوجيز في أصول الفقه)</w:t>
      </w:r>
    </w:p>
    <w:p w:rsidR="00F86971" w:rsidRPr="00233AB5" w:rsidRDefault="00F86971" w:rsidP="00F86971">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F86971" w:rsidRPr="00233AB5" w:rsidRDefault="00F86971" w:rsidP="00F86971">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(الموافقات في أصول الشريعة)</w:t>
      </w:r>
    </w:p>
    <w:p w:rsidR="00F86971" w:rsidRPr="00233AB5" w:rsidRDefault="00F86971" w:rsidP="00F86971">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إبراهيم بن موسى الشاطبي، بيروت، دار الكتب العلمية، 1993م</w:t>
      </w:r>
    </w:p>
    <w:p w:rsidR="00F86971" w:rsidRPr="00233AB5" w:rsidRDefault="00F86971" w:rsidP="00F86971">
      <w:pPr>
        <w:spacing w:after="0" w:line="240" w:lineRule="auto"/>
        <w:rPr>
          <w:rFonts w:asciiTheme="majorBidi" w:hAnsiTheme="majorBidi" w:cstheme="majorBidi"/>
          <w:b/>
          <w:bCs/>
          <w:sz w:val="18"/>
          <w:szCs w:val="18"/>
          <w:rtl/>
        </w:rPr>
      </w:pPr>
    </w:p>
    <w:p w:rsidR="00F86971" w:rsidRDefault="00F86971" w:rsidP="00F86971">
      <w:pPr>
        <w:spacing w:after="0" w:line="240" w:lineRule="auto"/>
        <w:rPr>
          <w:b/>
          <w:bCs/>
          <w:sz w:val="18"/>
          <w:szCs w:val="18"/>
          <w:rtl/>
        </w:rPr>
        <w:sectPr w:rsidR="00F86971" w:rsidSect="00F86971">
          <w:type w:val="continuous"/>
          <w:pgSz w:w="11906" w:h="16838"/>
          <w:pgMar w:top="993" w:right="1274" w:bottom="851" w:left="1134" w:header="708" w:footer="708" w:gutter="0"/>
          <w:cols w:num="2" w:space="708"/>
          <w:bidi/>
          <w:rtlGutter/>
          <w:docGrid w:linePitch="360"/>
        </w:sectPr>
      </w:pPr>
    </w:p>
    <w:p w:rsidR="004219C3" w:rsidRDefault="004219C3"/>
    <w:sectPr w:rsidR="004219C3" w:rsidSect="004168A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314">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86971"/>
    <w:rsid w:val="004168A0"/>
    <w:rsid w:val="004219C3"/>
    <w:rsid w:val="0060313F"/>
    <w:rsid w:val="00910788"/>
    <w:rsid w:val="009F18F9"/>
    <w:rsid w:val="00F869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69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869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1742</Words>
  <Characters>9935</Characters>
  <Application>Microsoft Office Word</Application>
  <DocSecurity>0</DocSecurity>
  <Lines>82</Lines>
  <Paragraphs>23</Paragraphs>
  <ScaleCrop>false</ScaleCrop>
  <Company>Fannan</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2013-06-14T08:59:00Z</dcterms:created>
  <dcterms:modified xsi:type="dcterms:W3CDTF">2013-06-17T10:35:00Z</dcterms:modified>
</cp:coreProperties>
</file>