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4A5E42" w:rsidRDefault="004A5E42" w:rsidP="004A5E42">
      <w:pPr>
        <w:spacing w:line="240" w:lineRule="auto"/>
        <w:jc w:val="center"/>
        <w:rPr>
          <w:rFonts w:asciiTheme="majorBidi" w:hAnsiTheme="majorBidi" w:cstheme="majorBidi"/>
          <w:i/>
          <w:iCs/>
          <w:sz w:val="48"/>
          <w:szCs w:val="48"/>
          <w:rtl/>
        </w:rPr>
      </w:pPr>
      <w:r w:rsidRPr="004A5E42">
        <w:rPr>
          <w:rFonts w:asciiTheme="majorBidi" w:eastAsia="Calibri" w:hAnsiTheme="majorBidi" w:cstheme="majorBidi"/>
          <w:i/>
          <w:iCs/>
          <w:sz w:val="48"/>
          <w:szCs w:val="48"/>
          <w:rtl/>
        </w:rPr>
        <w:t>الإيمان بالملائكة والكتب السماوية</w:t>
      </w:r>
    </w:p>
    <w:p w:rsidR="004A5E42" w:rsidRPr="004A5E42" w:rsidRDefault="004A5E42" w:rsidP="004A5E42">
      <w:pPr>
        <w:spacing w:after="120" w:line="240" w:lineRule="auto"/>
        <w:ind w:left="227" w:firstLine="493"/>
        <w:jc w:val="center"/>
        <w:rPr>
          <w:rFonts w:asciiTheme="majorBidi" w:hAnsiTheme="majorBidi" w:cstheme="majorBidi"/>
          <w:i/>
          <w:iCs/>
          <w:sz w:val="28"/>
          <w:szCs w:val="28"/>
          <w:rtl/>
        </w:rPr>
      </w:pPr>
      <w:r w:rsidRPr="004A5E42">
        <w:rPr>
          <w:rFonts w:asciiTheme="majorBidi" w:hAnsiTheme="majorBidi" w:cstheme="majorBidi"/>
          <w:i/>
          <w:iCs/>
          <w:sz w:val="28"/>
          <w:szCs w:val="28"/>
          <w:rtl/>
        </w:rPr>
        <w:t>بحث في التفسير الموض</w:t>
      </w:r>
      <w:r w:rsidR="00626C88">
        <w:rPr>
          <w:rFonts w:asciiTheme="majorBidi" w:hAnsiTheme="majorBidi" w:cstheme="majorBidi" w:hint="cs"/>
          <w:i/>
          <w:iCs/>
          <w:sz w:val="28"/>
          <w:szCs w:val="28"/>
          <w:rtl/>
        </w:rPr>
        <w:t>و</w:t>
      </w:r>
      <w:r w:rsidRPr="004A5E42">
        <w:rPr>
          <w:rFonts w:asciiTheme="majorBidi" w:hAnsiTheme="majorBidi" w:cstheme="majorBidi"/>
          <w:i/>
          <w:iCs/>
          <w:sz w:val="28"/>
          <w:szCs w:val="28"/>
          <w:rtl/>
        </w:rPr>
        <w:t>عي</w:t>
      </w:r>
    </w:p>
    <w:p w:rsidR="004A5E42" w:rsidRPr="004A5E42" w:rsidRDefault="004A5E42" w:rsidP="00FF65EF">
      <w:pPr>
        <w:spacing w:line="240" w:lineRule="auto"/>
        <w:jc w:val="center"/>
        <w:rPr>
          <w:rFonts w:asciiTheme="majorBidi" w:eastAsia="Times New Roman" w:hAnsiTheme="majorBidi" w:cstheme="majorBidi"/>
          <w:b/>
          <w:bCs/>
        </w:rPr>
      </w:pPr>
      <w:r w:rsidRPr="004A5E42">
        <w:rPr>
          <w:rFonts w:asciiTheme="majorBidi" w:hAnsiTheme="majorBidi" w:cstheme="majorBidi"/>
          <w:b/>
          <w:bCs/>
          <w:rtl/>
        </w:rPr>
        <w:t xml:space="preserve">إعداد </w:t>
      </w:r>
      <w:r w:rsidRPr="004A5E42">
        <w:rPr>
          <w:rFonts w:asciiTheme="majorBidi" w:eastAsia="Times New Roman" w:hAnsiTheme="majorBidi" w:cstheme="majorBidi"/>
          <w:b/>
          <w:bCs/>
          <w:rtl/>
        </w:rPr>
        <w:t xml:space="preserve">أ/ </w:t>
      </w:r>
      <w:r w:rsidR="00FF65EF" w:rsidRPr="00FF65EF">
        <w:rPr>
          <w:rFonts w:asciiTheme="majorBidi" w:eastAsia="Times New Roman" w:hAnsiTheme="majorBidi" w:cstheme="majorBidi" w:hint="cs"/>
          <w:b/>
          <w:bCs/>
          <w:rtl/>
          <w:lang w:bidi="ar-EG"/>
        </w:rPr>
        <w:t>شادية بيومي حامد</w:t>
      </w:r>
    </w:p>
    <w:p w:rsidR="004A5E42" w:rsidRPr="004A5E42" w:rsidRDefault="004A5E42" w:rsidP="004A5E42">
      <w:pPr>
        <w:spacing w:line="240" w:lineRule="auto"/>
        <w:jc w:val="center"/>
        <w:rPr>
          <w:rFonts w:asciiTheme="majorBidi" w:eastAsia="Times New Roman" w:hAnsiTheme="majorBidi" w:cstheme="majorBidi"/>
          <w:i/>
          <w:iCs/>
        </w:rPr>
      </w:pPr>
      <w:r w:rsidRPr="004A5E42">
        <w:rPr>
          <w:rFonts w:asciiTheme="majorBidi" w:hAnsiTheme="majorBidi" w:cstheme="majorBidi"/>
          <w:i/>
          <w:iCs/>
          <w:rtl/>
        </w:rPr>
        <w:t>قسم الدعوة وأصول الدين</w:t>
      </w:r>
    </w:p>
    <w:p w:rsidR="004A5E42" w:rsidRPr="004A5E42" w:rsidRDefault="004A5E42" w:rsidP="004A5E42">
      <w:pPr>
        <w:spacing w:line="240" w:lineRule="auto"/>
        <w:jc w:val="center"/>
        <w:rPr>
          <w:rFonts w:asciiTheme="majorBidi" w:hAnsiTheme="majorBidi" w:cstheme="majorBidi"/>
          <w:i/>
          <w:iCs/>
        </w:rPr>
      </w:pPr>
      <w:r w:rsidRPr="004A5E42">
        <w:rPr>
          <w:rFonts w:asciiTheme="majorBidi" w:hAnsiTheme="majorBidi" w:cstheme="majorBidi"/>
          <w:i/>
          <w:iCs/>
          <w:rtl/>
        </w:rPr>
        <w:t>كلية العلوم الإسلامية – جامعة المدينة العالمية</w:t>
      </w:r>
    </w:p>
    <w:p w:rsidR="004A5E42" w:rsidRPr="004A5E42" w:rsidRDefault="004A5E42" w:rsidP="004A5E42">
      <w:pPr>
        <w:spacing w:line="240" w:lineRule="auto"/>
        <w:jc w:val="center"/>
        <w:rPr>
          <w:rFonts w:asciiTheme="majorBidi" w:hAnsiTheme="majorBidi" w:cstheme="majorBidi"/>
          <w:i/>
          <w:iCs/>
          <w:rtl/>
        </w:rPr>
      </w:pPr>
      <w:r w:rsidRPr="004A5E42">
        <w:rPr>
          <w:rFonts w:asciiTheme="majorBidi" w:hAnsiTheme="majorBidi" w:cstheme="majorBidi"/>
          <w:i/>
          <w:iCs/>
          <w:rtl/>
        </w:rPr>
        <w:t>شاه علم – ماليزيا</w:t>
      </w:r>
    </w:p>
    <w:p w:rsidR="004A5E42" w:rsidRPr="004A5E42" w:rsidRDefault="00FF65EF" w:rsidP="00FF65EF">
      <w:pPr>
        <w:spacing w:line="240" w:lineRule="auto"/>
        <w:jc w:val="center"/>
        <w:rPr>
          <w:rFonts w:asciiTheme="majorBidi" w:hAnsiTheme="majorBidi" w:cstheme="majorBidi"/>
          <w:i/>
          <w:iCs/>
          <w:rtl/>
          <w:lang w:bidi="ar-EG"/>
        </w:rPr>
      </w:pPr>
      <w:r w:rsidRPr="00FF65EF">
        <w:rPr>
          <w:rFonts w:asciiTheme="majorBidi" w:hAnsiTheme="majorBidi" w:cstheme="majorBidi"/>
          <w:i/>
          <w:iCs/>
          <w:lang w:bidi="ar-EG"/>
        </w:rPr>
        <w:t>shadia@mediu.ws</w:t>
      </w:r>
    </w:p>
    <w:p w:rsidR="004A5E42" w:rsidRPr="004A5E42" w:rsidRDefault="004A5E42" w:rsidP="004A5E42">
      <w:pPr>
        <w:spacing w:line="240" w:lineRule="auto"/>
        <w:rPr>
          <w:rFonts w:asciiTheme="majorBidi" w:hAnsiTheme="majorBidi" w:cstheme="majorBidi"/>
          <w:b/>
          <w:bCs/>
          <w:sz w:val="18"/>
          <w:szCs w:val="18"/>
          <w:rtl/>
        </w:rPr>
        <w:sectPr w:rsidR="004A5E42" w:rsidRPr="004A5E42" w:rsidSect="00BF7572">
          <w:pgSz w:w="11906" w:h="16838"/>
          <w:pgMar w:top="964" w:right="1021" w:bottom="964" w:left="1021" w:header="709" w:footer="709" w:gutter="0"/>
          <w:cols w:space="708"/>
          <w:bidi/>
          <w:rtlGutter/>
          <w:docGrid w:linePitch="360"/>
        </w:sectPr>
      </w:pPr>
    </w:p>
    <w:p w:rsidR="004A5E42" w:rsidRPr="00626C88" w:rsidRDefault="004A5E42" w:rsidP="00626C88">
      <w:pPr>
        <w:spacing w:line="240" w:lineRule="auto"/>
        <w:rPr>
          <w:rFonts w:asciiTheme="majorBidi" w:hAnsiTheme="majorBidi" w:cstheme="majorBidi"/>
          <w:b/>
          <w:bCs/>
          <w:i/>
          <w:iCs/>
          <w:sz w:val="18"/>
          <w:szCs w:val="18"/>
          <w:rtl/>
        </w:rPr>
      </w:pPr>
      <w:r w:rsidRPr="00626C88">
        <w:rPr>
          <w:rFonts w:asciiTheme="majorBidi" w:hAnsiTheme="majorBidi" w:cstheme="majorBidi"/>
          <w:b/>
          <w:bCs/>
          <w:sz w:val="18"/>
          <w:szCs w:val="18"/>
          <w:rtl/>
        </w:rPr>
        <w:lastRenderedPageBreak/>
        <w:t xml:space="preserve">خلاصة  -- هذا البحث يبحث في </w:t>
      </w:r>
      <w:r w:rsidRPr="00626C88">
        <w:rPr>
          <w:rFonts w:asciiTheme="majorBidi" w:eastAsia="Calibri" w:hAnsiTheme="majorBidi" w:cstheme="majorBidi"/>
          <w:b/>
          <w:bCs/>
          <w:sz w:val="18"/>
          <w:szCs w:val="18"/>
          <w:rtl/>
        </w:rPr>
        <w:t>الإيمان بالملائكة والكتب السماوية</w:t>
      </w:r>
    </w:p>
    <w:p w:rsidR="004A5E42" w:rsidRPr="00626C88" w:rsidRDefault="004A5E42" w:rsidP="00626C88">
      <w:pPr>
        <w:spacing w:after="120" w:line="240" w:lineRule="auto"/>
        <w:jc w:val="lowKashida"/>
        <w:rPr>
          <w:rFonts w:asciiTheme="majorBidi" w:hAnsiTheme="majorBidi" w:cstheme="majorBidi"/>
          <w:b/>
          <w:bCs/>
          <w:sz w:val="18"/>
          <w:szCs w:val="18"/>
          <w:rtl/>
        </w:rPr>
      </w:pPr>
      <w:r w:rsidRPr="00626C88">
        <w:rPr>
          <w:rFonts w:asciiTheme="majorBidi" w:hAnsiTheme="majorBidi" w:cstheme="majorBidi"/>
          <w:b/>
          <w:bCs/>
          <w:sz w:val="18"/>
          <w:szCs w:val="18"/>
          <w:rtl/>
        </w:rPr>
        <w:t>الكلمات المفتاحية: أركان الإيمان، المؤمنين، الإيمان هو الإيمان</w:t>
      </w:r>
    </w:p>
    <w:p w:rsidR="004A5E42" w:rsidRPr="00626C88" w:rsidRDefault="004A5E42" w:rsidP="00626C88">
      <w:pPr>
        <w:pStyle w:val="a5"/>
        <w:numPr>
          <w:ilvl w:val="0"/>
          <w:numId w:val="2"/>
        </w:numPr>
        <w:spacing w:after="120" w:line="240" w:lineRule="auto"/>
        <w:jc w:val="center"/>
        <w:rPr>
          <w:rFonts w:asciiTheme="majorBidi" w:hAnsiTheme="majorBidi" w:cstheme="majorBidi"/>
          <w:b/>
          <w:bCs/>
          <w:sz w:val="18"/>
          <w:szCs w:val="18"/>
          <w:rtl/>
        </w:rPr>
      </w:pPr>
      <w:r w:rsidRPr="00626C88">
        <w:rPr>
          <w:rFonts w:asciiTheme="majorBidi" w:hAnsiTheme="majorBidi" w:cstheme="majorBidi"/>
          <w:b/>
          <w:bCs/>
          <w:sz w:val="18"/>
          <w:szCs w:val="18"/>
          <w:rtl/>
        </w:rPr>
        <w:t>المقدمة</w:t>
      </w:r>
    </w:p>
    <w:p w:rsidR="004A5E42" w:rsidRPr="00626C88" w:rsidRDefault="004A5E42" w:rsidP="00626C88">
      <w:pPr>
        <w:pStyle w:val="a3"/>
        <w:bidi/>
        <w:spacing w:before="0" w:beforeAutospacing="0" w:after="120" w:afterAutospacing="0"/>
        <w:jc w:val="lowKashida"/>
        <w:rPr>
          <w:rFonts w:asciiTheme="majorBidi" w:hAnsiTheme="majorBidi" w:cstheme="majorBidi"/>
          <w:b/>
          <w:bCs/>
          <w:sz w:val="18"/>
          <w:szCs w:val="18"/>
          <w:rtl/>
        </w:rPr>
      </w:pPr>
      <w:r w:rsidRPr="00626C88">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626C88">
        <w:rPr>
          <w:rFonts w:asciiTheme="majorBidi" w:eastAsia="Calibri" w:hAnsiTheme="majorBidi" w:cstheme="majorBidi"/>
          <w:b/>
          <w:bCs/>
          <w:sz w:val="18"/>
          <w:szCs w:val="18"/>
          <w:rtl/>
        </w:rPr>
        <w:t>الإيمان بالملائكة والكتب السماوية</w:t>
      </w:r>
    </w:p>
    <w:p w:rsidR="004A5E42" w:rsidRPr="00626C88" w:rsidRDefault="004A5E42" w:rsidP="00626C88">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626C88">
        <w:rPr>
          <w:rFonts w:asciiTheme="majorBidi" w:hAnsiTheme="majorBidi" w:cstheme="majorBidi"/>
          <w:b/>
          <w:bCs/>
          <w:sz w:val="18"/>
          <w:szCs w:val="18"/>
          <w:rtl/>
        </w:rPr>
        <w:t>عنوان المقال</w:t>
      </w:r>
    </w:p>
    <w:p w:rsidR="004A5E42" w:rsidRPr="00626C88" w:rsidRDefault="004A5E42" w:rsidP="00626C88">
      <w:pPr>
        <w:pStyle w:val="a3"/>
        <w:widowControl w:val="0"/>
        <w:bidi/>
        <w:jc w:val="lowKashida"/>
        <w:rPr>
          <w:rFonts w:asciiTheme="majorBidi" w:hAnsiTheme="majorBidi" w:cstheme="majorBidi"/>
          <w:b/>
          <w:bCs/>
          <w:color w:val="000080"/>
          <w:sz w:val="18"/>
          <w:szCs w:val="18"/>
        </w:rPr>
      </w:pPr>
      <w:r w:rsidRPr="00626C88">
        <w:rPr>
          <w:rFonts w:asciiTheme="majorBidi" w:hAnsiTheme="majorBidi" w:cstheme="majorBidi"/>
          <w:b/>
          <w:bCs/>
          <w:color w:val="000080"/>
          <w:sz w:val="18"/>
          <w:szCs w:val="18"/>
          <w:rtl/>
        </w:rPr>
        <w:t xml:space="preserve">الإيمان بالملائكة والكتب المنزلة على المرسلين: </w:t>
      </w:r>
    </w:p>
    <w:p w:rsidR="004A5E42" w:rsidRPr="00626C88" w:rsidRDefault="004A5E42" w:rsidP="00626C88">
      <w:pPr>
        <w:pStyle w:val="a3"/>
        <w:widowControl w:val="0"/>
        <w:bidi/>
        <w:spacing w:before="0" w:beforeAutospacing="0" w:after="120" w:afterAutospacing="0"/>
        <w:jc w:val="both"/>
        <w:rPr>
          <w:rFonts w:asciiTheme="majorBidi" w:hAnsiTheme="majorBidi" w:cstheme="majorBidi"/>
          <w:b/>
          <w:bCs/>
          <w:sz w:val="18"/>
          <w:szCs w:val="18"/>
        </w:rPr>
      </w:pPr>
      <w:r w:rsidRPr="00626C88">
        <w:rPr>
          <w:rFonts w:asciiTheme="majorBidi" w:hAnsiTheme="majorBidi" w:cstheme="majorBidi"/>
          <w:b/>
          <w:bCs/>
          <w:sz w:val="18"/>
          <w:szCs w:val="18"/>
          <w:rtl/>
        </w:rPr>
        <w:t xml:space="preserve">هذه الأمور من أركان الإيمان، قال تعالى: </w:t>
      </w:r>
      <w:r w:rsidR="00EB5F59" w:rsidRPr="00626C88">
        <w:rPr>
          <w:rFonts w:cs="DecoType Thuluth" w:hint="cs"/>
          <w:color w:val="008000"/>
          <w:sz w:val="18"/>
          <w:szCs w:val="18"/>
          <w:rtl/>
        </w:rPr>
        <w:t>{</w:t>
      </w:r>
      <w:r w:rsidR="00EB5F59" w:rsidRPr="00626C88">
        <w:rPr>
          <w:rFonts w:ascii="QCF_P049" w:hAnsi="QCF_P049" w:cs="QCF_P049"/>
          <w:color w:val="008000"/>
          <w:sz w:val="18"/>
          <w:szCs w:val="18"/>
          <w:rtl/>
        </w:rPr>
        <w:t>ﮗ ﮘ ﮙ ﮚ ﮛ ﮜ ﮝ ﮞ ﮟ ﮠ ﮡ ﮢ ﮣ ﮤ ﮥ</w:t>
      </w:r>
      <w:r w:rsidR="00EB5F59" w:rsidRPr="00626C88">
        <w:rPr>
          <w:rFonts w:cs="DecoType Thuluth" w:hint="cs"/>
          <w:color w:val="008000"/>
          <w:sz w:val="18"/>
          <w:szCs w:val="18"/>
          <w:rtl/>
        </w:rPr>
        <w:t>}</w:t>
      </w:r>
      <w:r w:rsidR="00EB5F59" w:rsidRPr="00626C88">
        <w:rPr>
          <w:rFonts w:cs="AL-Hotham" w:hint="cs"/>
          <w:color w:val="008000"/>
          <w:sz w:val="18"/>
          <w:szCs w:val="18"/>
          <w:rtl/>
        </w:rPr>
        <w:t xml:space="preserve"> </w:t>
      </w:r>
      <w:r w:rsidRPr="00626C88">
        <w:rPr>
          <w:rFonts w:asciiTheme="majorBidi" w:hAnsiTheme="majorBidi" w:cstheme="majorBidi"/>
          <w:b/>
          <w:bCs/>
          <w:sz w:val="18"/>
          <w:szCs w:val="18"/>
          <w:rtl/>
        </w:rPr>
        <w:t xml:space="preserve">[البقرة: 285] وقال تعالى: </w:t>
      </w:r>
      <w:r w:rsidR="00EB5F59" w:rsidRPr="00626C88">
        <w:rPr>
          <w:rFonts w:cs="DecoType Thuluth" w:hint="cs"/>
          <w:color w:val="008000"/>
          <w:sz w:val="18"/>
          <w:szCs w:val="18"/>
          <w:rtl/>
        </w:rPr>
        <w:t>{</w:t>
      </w:r>
      <w:r w:rsidR="00EB5F59" w:rsidRPr="00626C88">
        <w:rPr>
          <w:rFonts w:ascii="QCF_P027" w:hAnsi="QCF_P027" w:cs="QCF_P027"/>
          <w:color w:val="008000"/>
          <w:sz w:val="18"/>
          <w:szCs w:val="18"/>
          <w:rtl/>
        </w:rPr>
        <w:t>ﭒ ﭓ ﭔ ﭕ ﭖ ﭗ ﭘ ﭙ ﭚ ﭛ ﭜ ﭝ ﭞ ﭟ ﭠ ﭡ ﭢ ﭣ</w:t>
      </w:r>
      <w:r w:rsidR="00EB5F59" w:rsidRPr="00626C88">
        <w:rPr>
          <w:rFonts w:ascii="QCF_P027" w:hAnsi="QCF_P027" w:cs="DecoType Thuluth"/>
          <w:color w:val="008000"/>
          <w:sz w:val="18"/>
          <w:szCs w:val="18"/>
          <w:rtl/>
        </w:rPr>
        <w:t>}</w:t>
      </w:r>
      <w:r w:rsidR="00EB5F59" w:rsidRPr="00626C88">
        <w:rPr>
          <w:rFonts w:cs="AL-Hotham" w:hint="cs"/>
          <w:color w:val="008000"/>
          <w:sz w:val="18"/>
          <w:szCs w:val="18"/>
          <w:rtl/>
        </w:rPr>
        <w:t xml:space="preserve"> </w:t>
      </w:r>
      <w:r w:rsidRPr="00626C88">
        <w:rPr>
          <w:rFonts w:asciiTheme="majorBidi" w:hAnsiTheme="majorBidi" w:cstheme="majorBidi"/>
          <w:b/>
          <w:bCs/>
          <w:sz w:val="18"/>
          <w:szCs w:val="18"/>
          <w:rtl/>
        </w:rPr>
        <w:t xml:space="preserve">[البقرة: 177] فجعل الله </w:t>
      </w:r>
      <w:r w:rsidRPr="00626C88">
        <w:rPr>
          <w:rFonts w:asciiTheme="majorBidi" w:hAnsiTheme="majorBidi" w:cstheme="majorBidi"/>
          <w:b/>
          <w:bCs/>
          <w:position w:val="-4"/>
          <w:sz w:val="18"/>
          <w:szCs w:val="18"/>
        </w:rPr>
        <w:t></w:t>
      </w:r>
      <w:r w:rsidRPr="00626C88">
        <w:rPr>
          <w:rFonts w:asciiTheme="majorBidi" w:hAnsiTheme="majorBidi" w:cstheme="majorBidi"/>
          <w:b/>
          <w:bCs/>
          <w:sz w:val="18"/>
          <w:szCs w:val="18"/>
          <w:rtl/>
        </w:rPr>
        <w:t xml:space="preserve"> الإيمان هو الإيمان بهذه الجملة، وسمَّى من آمن بهذه الجملة مؤمنين، كما جعل الكافرين مَن كفَرَ بهذه الجملة؛ لقوله تعالى: </w:t>
      </w:r>
      <w:r w:rsidR="00EB5F59" w:rsidRPr="00626C88">
        <w:rPr>
          <w:rFonts w:cs="DecoType Thuluth" w:hint="cs"/>
          <w:color w:val="008000"/>
          <w:sz w:val="18"/>
          <w:szCs w:val="18"/>
          <w:rtl/>
        </w:rPr>
        <w:t>{</w:t>
      </w:r>
      <w:r w:rsidR="00EB5F59" w:rsidRPr="00626C88">
        <w:rPr>
          <w:rFonts w:ascii="QCF_P100" w:hAnsi="QCF_P100" w:cs="QCF_P100"/>
          <w:color w:val="008000"/>
          <w:sz w:val="18"/>
          <w:szCs w:val="18"/>
          <w:rtl/>
        </w:rPr>
        <w:t>ﮌ ﮍ ﮎ ﮏ ﮐ ﮑ ﮒ ﮓ ﮔ ﮕ ﮖ ﮗ</w:t>
      </w:r>
      <w:r w:rsidR="00EB5F59" w:rsidRPr="00626C88">
        <w:rPr>
          <w:rFonts w:ascii="QCF_P100" w:hAnsi="QCF_P100" w:cs="DecoType Thuluth"/>
          <w:color w:val="008000"/>
          <w:sz w:val="18"/>
          <w:szCs w:val="18"/>
          <w:rtl/>
        </w:rPr>
        <w:t>}</w:t>
      </w:r>
      <w:r w:rsidR="00EB5F59" w:rsidRPr="00626C88">
        <w:rPr>
          <w:rFonts w:cs="AL-Hotham" w:hint="cs"/>
          <w:color w:val="008000"/>
          <w:sz w:val="18"/>
          <w:szCs w:val="18"/>
          <w:rtl/>
        </w:rPr>
        <w:t xml:space="preserve"> </w:t>
      </w:r>
      <w:r w:rsidRPr="00626C88">
        <w:rPr>
          <w:rFonts w:asciiTheme="majorBidi" w:hAnsiTheme="majorBidi" w:cstheme="majorBidi"/>
          <w:b/>
          <w:bCs/>
          <w:sz w:val="18"/>
          <w:szCs w:val="18"/>
          <w:rtl/>
        </w:rPr>
        <w:t>[النساء: 136].</w:t>
      </w:r>
    </w:p>
    <w:p w:rsidR="004A5E42" w:rsidRPr="00626C88" w:rsidRDefault="004A5E42" w:rsidP="00626C88">
      <w:pPr>
        <w:pStyle w:val="a3"/>
        <w:widowControl w:val="0"/>
        <w:bidi/>
        <w:spacing w:before="0" w:beforeAutospacing="0" w:after="120" w:afterAutospacing="0"/>
        <w:jc w:val="lowKashida"/>
        <w:rPr>
          <w:rFonts w:asciiTheme="majorBidi" w:hAnsiTheme="majorBidi" w:cstheme="majorBidi"/>
          <w:b/>
          <w:bCs/>
          <w:sz w:val="18"/>
          <w:szCs w:val="18"/>
        </w:rPr>
      </w:pPr>
      <w:r w:rsidRPr="00626C88">
        <w:rPr>
          <w:rFonts w:asciiTheme="majorBidi" w:hAnsiTheme="majorBidi" w:cstheme="majorBidi"/>
          <w:b/>
          <w:bCs/>
          <w:sz w:val="18"/>
          <w:szCs w:val="18"/>
          <w:rtl/>
        </w:rPr>
        <w:t xml:space="preserve">وقال </w:t>
      </w:r>
      <w:r w:rsidRPr="00626C88">
        <w:rPr>
          <w:rFonts w:asciiTheme="majorBidi" w:hAnsiTheme="majorBidi" w:cstheme="majorBidi"/>
          <w:b/>
          <w:bCs/>
          <w:position w:val="-4"/>
          <w:sz w:val="18"/>
          <w:szCs w:val="18"/>
        </w:rPr>
        <w:t></w:t>
      </w:r>
      <w:r w:rsidRPr="00626C88">
        <w:rPr>
          <w:rFonts w:asciiTheme="majorBidi" w:hAnsiTheme="majorBidi" w:cstheme="majorBidi"/>
          <w:b/>
          <w:bCs/>
          <w:sz w:val="18"/>
          <w:szCs w:val="18"/>
          <w:rtl/>
        </w:rPr>
        <w:t xml:space="preserve"> في الحديث المتفق على صحته، حديث جبريل وسؤاله للنبي </w:t>
      </w:r>
      <w:r w:rsidRPr="00626C88">
        <w:rPr>
          <w:rFonts w:asciiTheme="majorBidi" w:hAnsiTheme="majorBidi" w:cstheme="majorBidi"/>
          <w:b/>
          <w:bCs/>
          <w:position w:val="-4"/>
          <w:sz w:val="18"/>
          <w:szCs w:val="18"/>
        </w:rPr>
        <w:t></w:t>
      </w:r>
      <w:r w:rsidRPr="00626C88">
        <w:rPr>
          <w:rFonts w:asciiTheme="majorBidi" w:hAnsiTheme="majorBidi" w:cstheme="majorBidi"/>
          <w:b/>
          <w:bCs/>
          <w:sz w:val="18"/>
          <w:szCs w:val="18"/>
          <w:rtl/>
        </w:rPr>
        <w:t xml:space="preserve"> عن الإيمان فقال:</w:t>
      </w:r>
      <w:r w:rsidRPr="00626C88">
        <w:rPr>
          <w:rFonts w:asciiTheme="majorBidi" w:hAnsiTheme="majorBidi" w:cstheme="majorBidi"/>
          <w:b/>
          <w:bCs/>
          <w:color w:val="0000FF"/>
          <w:sz w:val="18"/>
          <w:szCs w:val="18"/>
          <w:rtl/>
        </w:rPr>
        <w:t xml:space="preserve"> ((أن تؤمن بالله، وملائكته، وكتبه، ورسله، واليوم الآخر، وتؤمن بالقدر خيره وشره))</w:t>
      </w:r>
      <w:r w:rsidRPr="00626C88">
        <w:rPr>
          <w:rFonts w:asciiTheme="majorBidi" w:hAnsiTheme="majorBidi" w:cstheme="majorBidi"/>
          <w:b/>
          <w:bCs/>
          <w:sz w:val="18"/>
          <w:szCs w:val="18"/>
          <w:rtl/>
        </w:rPr>
        <w:t xml:space="preserve"> رواه مسلم.</w:t>
      </w:r>
    </w:p>
    <w:p w:rsidR="004A5E42" w:rsidRPr="00626C88" w:rsidRDefault="004A5E42" w:rsidP="00626C88">
      <w:pPr>
        <w:pStyle w:val="a3"/>
        <w:widowControl w:val="0"/>
        <w:bidi/>
        <w:jc w:val="lowKashida"/>
        <w:rPr>
          <w:rFonts w:asciiTheme="majorBidi" w:hAnsiTheme="majorBidi" w:cstheme="majorBidi"/>
          <w:b/>
          <w:bCs/>
          <w:color w:val="000080"/>
          <w:sz w:val="18"/>
          <w:szCs w:val="18"/>
        </w:rPr>
      </w:pPr>
      <w:r w:rsidRPr="00626C88">
        <w:rPr>
          <w:rFonts w:asciiTheme="majorBidi" w:hAnsiTheme="majorBidi" w:cstheme="majorBidi"/>
          <w:b/>
          <w:bCs/>
          <w:color w:val="000080"/>
          <w:sz w:val="18"/>
          <w:szCs w:val="18"/>
          <w:rtl/>
        </w:rPr>
        <w:t xml:space="preserve">الإيمان بالملائكة الكرام الكاتبين: </w:t>
      </w:r>
    </w:p>
    <w:p w:rsidR="004A5E42" w:rsidRPr="00626C88" w:rsidRDefault="004A5E42" w:rsidP="00626C88">
      <w:pPr>
        <w:pStyle w:val="a3"/>
        <w:widowControl w:val="0"/>
        <w:bidi/>
        <w:spacing w:before="0" w:beforeAutospacing="0" w:after="120" w:afterAutospacing="0"/>
        <w:jc w:val="lowKashida"/>
        <w:rPr>
          <w:rFonts w:asciiTheme="majorBidi" w:hAnsiTheme="majorBidi" w:cstheme="majorBidi"/>
          <w:b/>
          <w:bCs/>
          <w:sz w:val="18"/>
          <w:szCs w:val="18"/>
        </w:rPr>
      </w:pPr>
      <w:r w:rsidRPr="00626C88">
        <w:rPr>
          <w:rFonts w:asciiTheme="majorBidi" w:hAnsiTheme="majorBidi" w:cstheme="majorBidi"/>
          <w:b/>
          <w:bCs/>
          <w:spacing w:val="-10"/>
          <w:sz w:val="18"/>
          <w:szCs w:val="18"/>
          <w:rtl/>
        </w:rPr>
        <w:t>قال تعالى</w:t>
      </w:r>
      <w:r w:rsidR="00EB5F59" w:rsidRPr="00626C88">
        <w:rPr>
          <w:rFonts w:cs="DecoType Thuluth" w:hint="cs"/>
          <w:color w:val="008000"/>
          <w:spacing w:val="-10"/>
          <w:sz w:val="18"/>
          <w:szCs w:val="18"/>
          <w:rtl/>
        </w:rPr>
        <w:t>{</w:t>
      </w:r>
      <w:r w:rsidR="00EB5F59" w:rsidRPr="00626C88">
        <w:rPr>
          <w:rFonts w:ascii="QCF_P587" w:hAnsi="QCF_P587" w:cs="QCF_P587"/>
          <w:color w:val="008000"/>
          <w:spacing w:val="-10"/>
          <w:sz w:val="18"/>
          <w:szCs w:val="18"/>
          <w:rtl/>
        </w:rPr>
        <w:t>ﭿ ﮀ ﮁ ﮂﮃ ﮄ ﮅﮆ ﮇ ﮈ</w:t>
      </w:r>
      <w:r w:rsidR="00EB5F59" w:rsidRPr="00626C88">
        <w:rPr>
          <w:rFonts w:ascii="QCF_P587" w:hAnsi="QCF_P587" w:cs="DecoType Thuluth"/>
          <w:color w:val="008000"/>
          <w:spacing w:val="-10"/>
          <w:sz w:val="18"/>
          <w:szCs w:val="18"/>
          <w:rtl/>
        </w:rPr>
        <w:t>}</w:t>
      </w:r>
      <w:r w:rsidR="00EB5F59" w:rsidRPr="00626C88">
        <w:rPr>
          <w:rFonts w:cs="AL-Hotham" w:hint="cs"/>
          <w:color w:val="008000"/>
          <w:spacing w:val="-10"/>
          <w:sz w:val="18"/>
          <w:szCs w:val="18"/>
          <w:rtl/>
        </w:rPr>
        <w:t xml:space="preserve"> </w:t>
      </w:r>
      <w:r w:rsidRPr="00626C88">
        <w:rPr>
          <w:rFonts w:asciiTheme="majorBidi" w:hAnsiTheme="majorBidi" w:cstheme="majorBidi"/>
          <w:b/>
          <w:bCs/>
          <w:spacing w:val="-10"/>
          <w:sz w:val="18"/>
          <w:szCs w:val="18"/>
          <w:rtl/>
        </w:rPr>
        <w:t>[الانفطار: 10: 12]</w:t>
      </w:r>
      <w:r w:rsidRPr="00626C88">
        <w:rPr>
          <w:rFonts w:asciiTheme="majorBidi" w:hAnsiTheme="majorBidi" w:cstheme="majorBidi"/>
          <w:b/>
          <w:bCs/>
          <w:sz w:val="18"/>
          <w:szCs w:val="18"/>
          <w:rtl/>
        </w:rPr>
        <w:t xml:space="preserve"> وقال تعالى:</w:t>
      </w:r>
      <w:r w:rsidR="00EB5F59" w:rsidRPr="00626C88">
        <w:rPr>
          <w:rFonts w:cs="DecoType Thuluth" w:hint="cs"/>
          <w:color w:val="008000"/>
          <w:sz w:val="18"/>
          <w:szCs w:val="18"/>
          <w:rtl/>
        </w:rPr>
        <w:t xml:space="preserve"> {</w:t>
      </w:r>
      <w:r w:rsidR="00EB5F59" w:rsidRPr="00626C88">
        <w:rPr>
          <w:rFonts w:ascii="QCF_P519" w:hAnsi="QCF_P519" w:cs="QCF_P519"/>
          <w:color w:val="008000"/>
          <w:sz w:val="18"/>
          <w:szCs w:val="18"/>
          <w:rtl/>
        </w:rPr>
        <w:t>ﭡ ﭢ ﭣ ﭤ ﭥ ﭦ ﭧ ﭨ ﭩﭪ ﭫ ﭬ ﭭ ﭮ ﭯ ﭰ ﭱ</w:t>
      </w:r>
      <w:r w:rsidR="00EB5F59" w:rsidRPr="00626C88">
        <w:rPr>
          <w:rFonts w:cs="DecoType Thuluth" w:hint="cs"/>
          <w:color w:val="008000"/>
          <w:sz w:val="18"/>
          <w:szCs w:val="18"/>
          <w:rtl/>
        </w:rPr>
        <w:t>}</w:t>
      </w:r>
      <w:r w:rsidR="00EB5F59" w:rsidRPr="00626C88">
        <w:rPr>
          <w:rFonts w:cs="AL-Hotham" w:hint="cs"/>
          <w:color w:val="008000"/>
          <w:sz w:val="18"/>
          <w:szCs w:val="18"/>
          <w:rtl/>
        </w:rPr>
        <w:t xml:space="preserve"> </w:t>
      </w:r>
      <w:r w:rsidRPr="00626C88">
        <w:rPr>
          <w:rFonts w:asciiTheme="majorBidi" w:hAnsiTheme="majorBidi" w:cstheme="majorBidi"/>
          <w:b/>
          <w:bCs/>
          <w:sz w:val="18"/>
          <w:szCs w:val="18"/>
          <w:rtl/>
        </w:rPr>
        <w:t xml:space="preserve">[ق:17، 18] </w:t>
      </w:r>
      <w:r w:rsidRPr="00626C88">
        <w:rPr>
          <w:rFonts w:asciiTheme="majorBidi" w:hAnsiTheme="majorBidi" w:cstheme="majorBidi"/>
          <w:b/>
          <w:bCs/>
          <w:spacing w:val="-4"/>
          <w:sz w:val="18"/>
          <w:szCs w:val="18"/>
          <w:rtl/>
        </w:rPr>
        <w:t xml:space="preserve">وقال تعالى: </w:t>
      </w:r>
      <w:r w:rsidR="00EB5F59" w:rsidRPr="00626C88">
        <w:rPr>
          <w:rFonts w:cs="DecoType Thuluth" w:hint="cs"/>
          <w:color w:val="008000"/>
          <w:spacing w:val="-4"/>
          <w:sz w:val="18"/>
          <w:szCs w:val="18"/>
          <w:rtl/>
        </w:rPr>
        <w:t>{</w:t>
      </w:r>
      <w:r w:rsidR="00EB5F59" w:rsidRPr="00626C88">
        <w:rPr>
          <w:rFonts w:ascii="QCF_P250" w:hAnsi="QCF_P250" w:cs="QCF_P250"/>
          <w:color w:val="008000"/>
          <w:spacing w:val="-4"/>
          <w:sz w:val="18"/>
          <w:szCs w:val="18"/>
          <w:rtl/>
        </w:rPr>
        <w:t>ﮠ ﮡ ﮢ ﮣ ﮤ ﮥ ﮦ ﮧ ﮨ ﮩ ﮪ</w:t>
      </w:r>
      <w:r w:rsidR="00EB5F59" w:rsidRPr="00626C88">
        <w:rPr>
          <w:rFonts w:ascii="QCF_P250" w:hAnsi="QCF_P250" w:cs="DecoType Thuluth"/>
          <w:color w:val="008000"/>
          <w:spacing w:val="-4"/>
          <w:sz w:val="18"/>
          <w:szCs w:val="18"/>
          <w:rtl/>
        </w:rPr>
        <w:t>}</w:t>
      </w:r>
      <w:r w:rsidR="00EB5F59" w:rsidRPr="00626C88">
        <w:rPr>
          <w:rFonts w:cs="AL-Hotham" w:hint="cs"/>
          <w:color w:val="008000"/>
          <w:spacing w:val="-4"/>
          <w:sz w:val="18"/>
          <w:szCs w:val="18"/>
          <w:rtl/>
        </w:rPr>
        <w:t xml:space="preserve"> </w:t>
      </w:r>
      <w:r w:rsidRPr="00626C88">
        <w:rPr>
          <w:rFonts w:asciiTheme="majorBidi" w:hAnsiTheme="majorBidi" w:cstheme="majorBidi"/>
          <w:b/>
          <w:bCs/>
          <w:spacing w:val="-4"/>
          <w:sz w:val="18"/>
          <w:szCs w:val="18"/>
          <w:rtl/>
        </w:rPr>
        <w:t>[الرعد: 111] وقال تعالى:</w:t>
      </w:r>
      <w:r w:rsidR="00EB5F59" w:rsidRPr="00626C88">
        <w:rPr>
          <w:rFonts w:cs="DecoType Thuluth" w:hint="cs"/>
          <w:color w:val="008000"/>
          <w:sz w:val="18"/>
          <w:szCs w:val="18"/>
          <w:rtl/>
        </w:rPr>
        <w:t xml:space="preserve"> {</w:t>
      </w:r>
      <w:r w:rsidR="00EB5F59" w:rsidRPr="00626C88">
        <w:rPr>
          <w:rFonts w:ascii="QCF_P495" w:hAnsi="QCF_P495" w:cs="QCF_P495"/>
          <w:color w:val="008000"/>
          <w:sz w:val="18"/>
          <w:szCs w:val="18"/>
          <w:rtl/>
        </w:rPr>
        <w:t>ﭾ ﭿ ﮀ ﮁ ﮂ ﮃ ﮄ ﮅ ﮆ ﮇ ﮈ ﮉ</w:t>
      </w:r>
      <w:r w:rsidR="00EB5F59" w:rsidRPr="00626C88">
        <w:rPr>
          <w:rFonts w:ascii="QCF_P495" w:hAnsi="QCF_P495" w:cs="DecoType Thuluth"/>
          <w:color w:val="008000"/>
          <w:sz w:val="18"/>
          <w:szCs w:val="18"/>
          <w:rtl/>
        </w:rPr>
        <w:t>}</w:t>
      </w:r>
      <w:r w:rsidR="00EB5F59" w:rsidRPr="00626C88">
        <w:rPr>
          <w:rFonts w:cs="AL-Hotham" w:hint="cs"/>
          <w:color w:val="008000"/>
          <w:sz w:val="18"/>
          <w:szCs w:val="18"/>
          <w:rtl/>
        </w:rPr>
        <w:t xml:space="preserve"> </w:t>
      </w:r>
      <w:r w:rsidRPr="00626C88">
        <w:rPr>
          <w:rFonts w:asciiTheme="majorBidi" w:hAnsiTheme="majorBidi" w:cstheme="majorBidi"/>
          <w:b/>
          <w:bCs/>
          <w:sz w:val="18"/>
          <w:szCs w:val="18"/>
          <w:rtl/>
        </w:rPr>
        <w:t xml:space="preserve">[الزخرف: 80] وقال تعالى: </w:t>
      </w:r>
      <w:r w:rsidR="00EB5F59" w:rsidRPr="00626C88">
        <w:rPr>
          <w:rFonts w:cs="DecoType Thuluth" w:hint="cs"/>
          <w:color w:val="008000"/>
          <w:sz w:val="18"/>
          <w:szCs w:val="18"/>
          <w:rtl/>
        </w:rPr>
        <w:t>{</w:t>
      </w:r>
      <w:r w:rsidR="00EB5F59" w:rsidRPr="00626C88">
        <w:rPr>
          <w:rFonts w:ascii="QCF_P501" w:hAnsi="QCF_P501" w:cs="QCF_P501"/>
          <w:color w:val="008000"/>
          <w:sz w:val="18"/>
          <w:szCs w:val="18"/>
          <w:rtl/>
        </w:rPr>
        <w:t>ﯤ ﯥ ﯦ ﯧ ﯨ ﯩ ﯪ ﯫ ﯬ ﯭ ﯮ ﯯ</w:t>
      </w:r>
      <w:r w:rsidR="00EB5F59" w:rsidRPr="00626C88">
        <w:rPr>
          <w:rFonts w:cs="DecoType Thuluth" w:hint="cs"/>
          <w:color w:val="008000"/>
          <w:sz w:val="18"/>
          <w:szCs w:val="18"/>
          <w:rtl/>
        </w:rPr>
        <w:t>}</w:t>
      </w:r>
      <w:r w:rsidR="00EB5F59" w:rsidRPr="00626C88">
        <w:rPr>
          <w:rFonts w:cs="AL-Hotham" w:hint="cs"/>
          <w:color w:val="008000"/>
          <w:sz w:val="18"/>
          <w:szCs w:val="18"/>
          <w:rtl/>
        </w:rPr>
        <w:t xml:space="preserve"> </w:t>
      </w:r>
      <w:r w:rsidRPr="00626C88">
        <w:rPr>
          <w:rFonts w:asciiTheme="majorBidi" w:hAnsiTheme="majorBidi" w:cstheme="majorBidi"/>
          <w:b/>
          <w:bCs/>
          <w:sz w:val="18"/>
          <w:szCs w:val="18"/>
          <w:rtl/>
        </w:rPr>
        <w:t>[الجاثية: 59].</w:t>
      </w:r>
    </w:p>
    <w:p w:rsidR="004A5E42" w:rsidRPr="00626C88" w:rsidRDefault="004A5E42" w:rsidP="00626C88">
      <w:pPr>
        <w:pStyle w:val="a3"/>
        <w:widowControl w:val="0"/>
        <w:bidi/>
        <w:spacing w:before="0" w:beforeAutospacing="0" w:after="120" w:afterAutospacing="0"/>
        <w:jc w:val="lowKashida"/>
        <w:rPr>
          <w:rFonts w:asciiTheme="majorBidi" w:hAnsiTheme="majorBidi" w:cstheme="majorBidi"/>
          <w:b/>
          <w:bCs/>
          <w:sz w:val="18"/>
          <w:szCs w:val="18"/>
        </w:rPr>
      </w:pPr>
      <w:r w:rsidRPr="00626C88">
        <w:rPr>
          <w:rFonts w:asciiTheme="majorBidi" w:hAnsiTheme="majorBidi" w:cstheme="majorBidi"/>
          <w:b/>
          <w:bCs/>
          <w:sz w:val="18"/>
          <w:szCs w:val="18"/>
          <w:rtl/>
        </w:rPr>
        <w:t xml:space="preserve">وفي (زاد المسير) لابن الجوزي يقول: وأكثر المفسرين على أن هذا الاستنساخ من اللوح المحفوظ، تَستنسخ الملائكة كل عام ما يكون من أعمال بني آدم، فيجدون ذلك موافقًا ما يعملونه. </w:t>
      </w:r>
    </w:p>
    <w:p w:rsidR="004A5E42" w:rsidRPr="00626C88" w:rsidRDefault="004A5E42" w:rsidP="00626C88">
      <w:pPr>
        <w:pStyle w:val="a3"/>
        <w:widowControl w:val="0"/>
        <w:bidi/>
        <w:spacing w:before="0" w:beforeAutospacing="0" w:after="120" w:afterAutospacing="0"/>
        <w:jc w:val="lowKashida"/>
        <w:rPr>
          <w:rFonts w:asciiTheme="majorBidi" w:hAnsiTheme="majorBidi" w:cstheme="majorBidi"/>
          <w:b/>
          <w:bCs/>
          <w:sz w:val="18"/>
          <w:szCs w:val="18"/>
        </w:rPr>
      </w:pPr>
      <w:r w:rsidRPr="00626C88">
        <w:rPr>
          <w:rFonts w:asciiTheme="majorBidi" w:hAnsiTheme="majorBidi" w:cstheme="majorBidi"/>
          <w:b/>
          <w:bCs/>
          <w:sz w:val="18"/>
          <w:szCs w:val="18"/>
          <w:rtl/>
        </w:rPr>
        <w:t xml:space="preserve">قال: والاستنساخ لا يكون إلا من أصل، قال الفَرَّاء: يرفع الملكان العمل كله، فيثبت الله منه ما فيه ثواب أو عقاب ويطرح منه اللغو. وقال الزجاج: نستنسخ ما تكتبه الحفَظَة، ويثبت عند الله </w:t>
      </w:r>
      <w:r w:rsidRPr="00626C88">
        <w:rPr>
          <w:rFonts w:asciiTheme="majorBidi" w:hAnsiTheme="majorBidi" w:cstheme="majorBidi"/>
          <w:b/>
          <w:bCs/>
          <w:position w:val="-4"/>
          <w:sz w:val="18"/>
          <w:szCs w:val="18"/>
        </w:rPr>
        <w:t></w:t>
      </w:r>
      <w:r w:rsidRPr="00626C88">
        <w:rPr>
          <w:rFonts w:asciiTheme="majorBidi" w:hAnsiTheme="majorBidi" w:cstheme="majorBidi"/>
          <w:b/>
          <w:bCs/>
          <w:sz w:val="18"/>
          <w:szCs w:val="18"/>
          <w:rtl/>
        </w:rPr>
        <w:t>. انتهى كلام ابن الجوزي في (زاد المسير).</w:t>
      </w:r>
    </w:p>
    <w:p w:rsidR="004A5E42" w:rsidRPr="00626C88" w:rsidRDefault="004A5E42" w:rsidP="00626C88">
      <w:pPr>
        <w:pStyle w:val="a3"/>
        <w:widowControl w:val="0"/>
        <w:bidi/>
        <w:spacing w:before="0" w:beforeAutospacing="0" w:after="120" w:afterAutospacing="0"/>
        <w:jc w:val="lowKashida"/>
        <w:rPr>
          <w:rFonts w:asciiTheme="majorBidi" w:hAnsiTheme="majorBidi" w:cstheme="majorBidi"/>
          <w:b/>
          <w:bCs/>
          <w:sz w:val="18"/>
          <w:szCs w:val="18"/>
        </w:rPr>
      </w:pPr>
      <w:r w:rsidRPr="00626C88">
        <w:rPr>
          <w:rFonts w:asciiTheme="majorBidi" w:hAnsiTheme="majorBidi" w:cstheme="majorBidi"/>
          <w:b/>
          <w:bCs/>
          <w:sz w:val="18"/>
          <w:szCs w:val="18"/>
          <w:rtl/>
        </w:rPr>
        <w:t xml:space="preserve">وقال تعالى: </w:t>
      </w:r>
      <w:r w:rsidR="00EB5F59" w:rsidRPr="00626C88">
        <w:rPr>
          <w:rFonts w:cs="DecoType Thuluth" w:hint="cs"/>
          <w:color w:val="008000"/>
          <w:sz w:val="18"/>
          <w:szCs w:val="18"/>
          <w:rtl/>
        </w:rPr>
        <w:t>{</w:t>
      </w:r>
      <w:r w:rsidR="00EB5F59" w:rsidRPr="00626C88">
        <w:rPr>
          <w:rFonts w:ascii="QCF_P211" w:hAnsi="QCF_P211" w:cs="QCF_P211"/>
          <w:color w:val="008000"/>
          <w:sz w:val="18"/>
          <w:szCs w:val="18"/>
          <w:rtl/>
        </w:rPr>
        <w:t>ﭤ ﭥ ﭦ ﭧ ﭨ</w:t>
      </w:r>
      <w:r w:rsidR="00EB5F59" w:rsidRPr="00626C88">
        <w:rPr>
          <w:rFonts w:ascii="QCF_P211" w:hAnsi="QCF_P211" w:cs="DecoType Thuluth"/>
          <w:color w:val="008000"/>
          <w:sz w:val="18"/>
          <w:szCs w:val="18"/>
          <w:rtl/>
        </w:rPr>
        <w:t>}</w:t>
      </w:r>
      <w:r w:rsidR="00EB5F59" w:rsidRPr="00626C88">
        <w:rPr>
          <w:rFonts w:cs="AL-Hotham" w:hint="cs"/>
          <w:color w:val="008000"/>
          <w:sz w:val="18"/>
          <w:szCs w:val="18"/>
          <w:rtl/>
        </w:rPr>
        <w:t xml:space="preserve"> </w:t>
      </w:r>
      <w:r w:rsidRPr="00626C88">
        <w:rPr>
          <w:rFonts w:asciiTheme="majorBidi" w:hAnsiTheme="majorBidi" w:cstheme="majorBidi"/>
          <w:b/>
          <w:bCs/>
          <w:sz w:val="18"/>
          <w:szCs w:val="18"/>
          <w:rtl/>
        </w:rPr>
        <w:t xml:space="preserve">[يونس: 21] وعن أبي هريرة &gt; قال: </w:t>
      </w:r>
      <w:r w:rsidRPr="00626C88">
        <w:rPr>
          <w:rFonts w:asciiTheme="majorBidi" w:hAnsiTheme="majorBidi" w:cstheme="majorBidi"/>
          <w:b/>
          <w:bCs/>
          <w:color w:val="0000FF"/>
          <w:sz w:val="18"/>
          <w:szCs w:val="18"/>
          <w:rtl/>
        </w:rPr>
        <w:t>((يتعاقبون فيكم ملائكة بالليل وملائكة بالنهار، ويجتمعون في صلاة العصر وصلاة الفجر، ثم يعرج الذين باتوا فيكم، فيسألهم وهو أعلم بهم: كيف تركتم عبادي؟ فيقولون: تركناهم وهم يصلون، وأتيناهم وهم يصلون))</w:t>
      </w:r>
      <w:r w:rsidRPr="00626C88">
        <w:rPr>
          <w:rFonts w:asciiTheme="majorBidi" w:hAnsiTheme="majorBidi" w:cstheme="majorBidi"/>
          <w:b/>
          <w:bCs/>
          <w:sz w:val="18"/>
          <w:szCs w:val="18"/>
          <w:rtl/>
        </w:rPr>
        <w:t xml:space="preserve"> أخرجه البخاري </w:t>
      </w:r>
      <w:r w:rsidRPr="00626C88">
        <w:rPr>
          <w:rFonts w:asciiTheme="majorBidi" w:hAnsiTheme="majorBidi" w:cstheme="majorBidi"/>
          <w:b/>
          <w:bCs/>
          <w:sz w:val="18"/>
          <w:szCs w:val="18"/>
          <w:rtl/>
        </w:rPr>
        <w:lastRenderedPageBreak/>
        <w:t>، ومسلم.</w:t>
      </w:r>
    </w:p>
    <w:p w:rsidR="004A5E42" w:rsidRPr="00626C88" w:rsidRDefault="004A5E42" w:rsidP="00626C88">
      <w:pPr>
        <w:pStyle w:val="a3"/>
        <w:widowControl w:val="0"/>
        <w:bidi/>
        <w:spacing w:before="0" w:beforeAutospacing="0" w:after="120" w:afterAutospacing="0"/>
        <w:jc w:val="lowKashida"/>
        <w:rPr>
          <w:rFonts w:asciiTheme="majorBidi" w:hAnsiTheme="majorBidi" w:cstheme="majorBidi"/>
          <w:b/>
          <w:bCs/>
          <w:sz w:val="18"/>
          <w:szCs w:val="18"/>
          <w:rtl/>
          <w:lang w:bidi="ar-EG"/>
        </w:rPr>
      </w:pPr>
      <w:r w:rsidRPr="00626C88">
        <w:rPr>
          <w:rFonts w:asciiTheme="majorBidi" w:hAnsiTheme="majorBidi" w:cstheme="majorBidi"/>
          <w:b/>
          <w:bCs/>
          <w:sz w:val="18"/>
          <w:szCs w:val="18"/>
          <w:rtl/>
        </w:rPr>
        <w:t xml:space="preserve">وعن ابن عمر </w:t>
      </w:r>
      <w:r w:rsidRPr="00626C88">
        <w:rPr>
          <w:rFonts w:asciiTheme="majorBidi" w:hAnsiTheme="majorBidi" w:cstheme="majorBidi"/>
          <w:b/>
          <w:bCs/>
          <w:position w:val="-4"/>
          <w:sz w:val="18"/>
          <w:szCs w:val="18"/>
          <w:rtl/>
        </w:rPr>
        <w:t>{</w:t>
      </w:r>
      <w:r w:rsidRPr="00626C88">
        <w:rPr>
          <w:rFonts w:asciiTheme="majorBidi" w:hAnsiTheme="majorBidi" w:cstheme="majorBidi"/>
          <w:b/>
          <w:bCs/>
          <w:sz w:val="18"/>
          <w:szCs w:val="18"/>
          <w:rtl/>
        </w:rPr>
        <w:t xml:space="preserve"> أن رسول الله </w:t>
      </w:r>
      <w:r w:rsidRPr="00626C88">
        <w:rPr>
          <w:rFonts w:asciiTheme="majorBidi" w:hAnsiTheme="majorBidi" w:cstheme="majorBidi"/>
          <w:b/>
          <w:bCs/>
          <w:position w:val="-4"/>
          <w:sz w:val="18"/>
          <w:szCs w:val="18"/>
        </w:rPr>
        <w:t></w:t>
      </w:r>
      <w:r w:rsidRPr="00626C88">
        <w:rPr>
          <w:rFonts w:asciiTheme="majorBidi" w:hAnsiTheme="majorBidi" w:cstheme="majorBidi"/>
          <w:b/>
          <w:bCs/>
          <w:sz w:val="18"/>
          <w:szCs w:val="18"/>
          <w:rtl/>
        </w:rPr>
        <w:t xml:space="preserve"> قال: </w:t>
      </w:r>
      <w:r w:rsidRPr="00626C88">
        <w:rPr>
          <w:rFonts w:asciiTheme="majorBidi" w:hAnsiTheme="majorBidi" w:cstheme="majorBidi"/>
          <w:b/>
          <w:bCs/>
          <w:color w:val="0000FF"/>
          <w:sz w:val="18"/>
          <w:szCs w:val="18"/>
          <w:rtl/>
        </w:rPr>
        <w:t>((إياكم والتعري! فإن معكم من لا يفارقكم إلا عند الغائط، وحين يفضي الرجل إلى أهله، فاستحيوهم وأكرموهم))</w:t>
      </w:r>
      <w:r w:rsidRPr="00626C88">
        <w:rPr>
          <w:rFonts w:asciiTheme="majorBidi" w:hAnsiTheme="majorBidi" w:cstheme="majorBidi"/>
          <w:b/>
          <w:bCs/>
          <w:sz w:val="18"/>
          <w:szCs w:val="18"/>
          <w:rtl/>
        </w:rPr>
        <w:t xml:space="preserve"> أخرجه الترمذي وقال الترمذي: حديث غريب، لا نعرفه إلا من هذا الوجه.</w:t>
      </w:r>
    </w:p>
    <w:p w:rsidR="004A5E42" w:rsidRPr="00626C88" w:rsidRDefault="004A5E42" w:rsidP="00626C88">
      <w:pPr>
        <w:pStyle w:val="a3"/>
        <w:widowControl w:val="0"/>
        <w:bidi/>
        <w:spacing w:before="0" w:beforeAutospacing="0" w:after="120" w:afterAutospacing="0"/>
        <w:jc w:val="lowKashida"/>
        <w:rPr>
          <w:rFonts w:asciiTheme="majorBidi" w:hAnsiTheme="majorBidi" w:cstheme="majorBidi"/>
          <w:b/>
          <w:bCs/>
          <w:sz w:val="18"/>
          <w:szCs w:val="18"/>
        </w:rPr>
      </w:pPr>
      <w:r w:rsidRPr="00626C88">
        <w:rPr>
          <w:rFonts w:asciiTheme="majorBidi" w:hAnsiTheme="majorBidi" w:cstheme="majorBidi"/>
          <w:b/>
          <w:bCs/>
          <w:sz w:val="18"/>
          <w:szCs w:val="18"/>
          <w:rtl/>
        </w:rPr>
        <w:t>جاء في (التفسير): اثنان عن اليمين وعن الشمال يكتبان الأعمال، صاحب اليمين يكتب الحسنات، وصاحب الشمال يكتب السيئات، ومَلَكان آخران يحفظانه ويحرسانِه، واحد من ورائه، وواحد من أمامه، فهو بين أربعة أملاك بالنهار، وأربعة آخرين بالليل، حافظان وكاتبان.</w:t>
      </w:r>
    </w:p>
    <w:p w:rsidR="004A5E42" w:rsidRPr="00626C88" w:rsidRDefault="004A5E42" w:rsidP="00626C88">
      <w:pPr>
        <w:pStyle w:val="a3"/>
        <w:widowControl w:val="0"/>
        <w:bidi/>
        <w:spacing w:before="0" w:beforeAutospacing="0" w:after="120" w:afterAutospacing="0"/>
        <w:jc w:val="lowKashida"/>
        <w:rPr>
          <w:rFonts w:asciiTheme="majorBidi" w:hAnsiTheme="majorBidi" w:cstheme="majorBidi"/>
          <w:b/>
          <w:bCs/>
          <w:sz w:val="18"/>
          <w:szCs w:val="18"/>
        </w:rPr>
      </w:pPr>
      <w:r w:rsidRPr="00626C88">
        <w:rPr>
          <w:rFonts w:asciiTheme="majorBidi" w:hAnsiTheme="majorBidi" w:cstheme="majorBidi"/>
          <w:b/>
          <w:bCs/>
          <w:sz w:val="18"/>
          <w:szCs w:val="18"/>
          <w:rtl/>
        </w:rPr>
        <w:t xml:space="preserve">وقال عكرمة، عن ابن عباس: </w:t>
      </w:r>
      <w:r w:rsidR="00EB5F59" w:rsidRPr="00626C88">
        <w:rPr>
          <w:rFonts w:cs="DecoType Thuluth" w:hint="cs"/>
          <w:color w:val="008000"/>
          <w:sz w:val="18"/>
          <w:szCs w:val="18"/>
          <w:rtl/>
        </w:rPr>
        <w:t>{</w:t>
      </w:r>
      <w:r w:rsidR="00EB5F59" w:rsidRPr="00626C88">
        <w:rPr>
          <w:rFonts w:ascii="QCF_P250" w:hAnsi="QCF_P250" w:cs="QCF_P250"/>
          <w:color w:val="008000"/>
          <w:sz w:val="18"/>
          <w:szCs w:val="18"/>
          <w:rtl/>
        </w:rPr>
        <w:t>ﮧ ﮨ ﮩ ﮪ</w:t>
      </w:r>
      <w:r w:rsidR="00EB5F59" w:rsidRPr="00626C88">
        <w:rPr>
          <w:rFonts w:ascii="QCF_P250" w:hAnsi="QCF_P250" w:cs="DecoType Thuluth"/>
          <w:color w:val="008000"/>
          <w:sz w:val="18"/>
          <w:szCs w:val="18"/>
          <w:rtl/>
        </w:rPr>
        <w:t>}</w:t>
      </w:r>
      <w:r w:rsidR="00EB5F59" w:rsidRPr="00626C88">
        <w:rPr>
          <w:rFonts w:cs="AL-Hotham" w:hint="cs"/>
          <w:color w:val="008000"/>
          <w:sz w:val="18"/>
          <w:szCs w:val="18"/>
          <w:rtl/>
        </w:rPr>
        <w:t xml:space="preserve"> </w:t>
      </w:r>
      <w:r w:rsidRPr="00626C88">
        <w:rPr>
          <w:rFonts w:asciiTheme="majorBidi" w:hAnsiTheme="majorBidi" w:cstheme="majorBidi"/>
          <w:b/>
          <w:bCs/>
          <w:sz w:val="18"/>
          <w:szCs w:val="18"/>
          <w:rtl/>
        </w:rPr>
        <w:t xml:space="preserve">[الرعد: 11] قال: "ملائكة يحفظونه من بين يديه ومن خلفه، فإذا جاء قدر الله خلو عنه". أخرجه الطبري. وروى مسلم والإمام أحمد عن عبد الله، قال: قال رسول الله </w:t>
      </w:r>
      <w:r w:rsidRPr="00626C88">
        <w:rPr>
          <w:rFonts w:asciiTheme="majorBidi" w:hAnsiTheme="majorBidi" w:cstheme="majorBidi"/>
          <w:b/>
          <w:bCs/>
          <w:position w:val="-4"/>
          <w:sz w:val="18"/>
          <w:szCs w:val="18"/>
        </w:rPr>
        <w:t></w:t>
      </w:r>
      <w:r w:rsidRPr="00626C88">
        <w:rPr>
          <w:rFonts w:asciiTheme="majorBidi" w:hAnsiTheme="majorBidi" w:cstheme="majorBidi"/>
          <w:b/>
          <w:bCs/>
          <w:sz w:val="18"/>
          <w:szCs w:val="18"/>
          <w:rtl/>
        </w:rPr>
        <w:t xml:space="preserve">: </w:t>
      </w:r>
      <w:r w:rsidRPr="00626C88">
        <w:rPr>
          <w:rFonts w:asciiTheme="majorBidi" w:hAnsiTheme="majorBidi" w:cstheme="majorBidi"/>
          <w:b/>
          <w:bCs/>
          <w:color w:val="0000FF"/>
          <w:sz w:val="18"/>
          <w:szCs w:val="18"/>
          <w:rtl/>
        </w:rPr>
        <w:t>((ما منكم من أحد إلا وقد وُكل به قرينه من الجن وقرينه من الملائكة. قالوا: وإياك يا رسولَ الله؟ قال: وإياي، ولكن أعانني الله عليه فأسلَمَ، فلا يأمرني إلا بخير))</w:t>
      </w:r>
      <w:r w:rsidRPr="00626C88">
        <w:rPr>
          <w:rFonts w:asciiTheme="majorBidi" w:hAnsiTheme="majorBidi" w:cstheme="majorBidi"/>
          <w:b/>
          <w:bCs/>
          <w:sz w:val="18"/>
          <w:szCs w:val="18"/>
          <w:rtl/>
        </w:rPr>
        <w:t xml:space="preserve"> أخرجه مسلم ، وأحمد.</w:t>
      </w:r>
    </w:p>
    <w:p w:rsidR="004A5E42" w:rsidRPr="00626C88" w:rsidRDefault="004A5E42" w:rsidP="00626C88">
      <w:pPr>
        <w:pStyle w:val="a3"/>
        <w:widowControl w:val="0"/>
        <w:bidi/>
        <w:spacing w:before="0" w:beforeAutospacing="0" w:after="120" w:afterAutospacing="0"/>
        <w:jc w:val="lowKashida"/>
        <w:rPr>
          <w:rFonts w:asciiTheme="majorBidi" w:hAnsiTheme="majorBidi" w:cstheme="majorBidi"/>
          <w:b/>
          <w:bCs/>
          <w:sz w:val="18"/>
          <w:szCs w:val="18"/>
        </w:rPr>
      </w:pPr>
      <w:r w:rsidRPr="00626C88">
        <w:rPr>
          <w:rFonts w:asciiTheme="majorBidi" w:hAnsiTheme="majorBidi" w:cstheme="majorBidi"/>
          <w:b/>
          <w:bCs/>
          <w:sz w:val="18"/>
          <w:szCs w:val="18"/>
          <w:rtl/>
        </w:rPr>
        <w:t xml:space="preserve">ومعنى </w:t>
      </w:r>
      <w:r w:rsidR="00EB5F59" w:rsidRPr="00626C88">
        <w:rPr>
          <w:rFonts w:cs="DecoType Thuluth" w:hint="cs"/>
          <w:color w:val="008000"/>
          <w:sz w:val="18"/>
          <w:szCs w:val="18"/>
          <w:rtl/>
        </w:rPr>
        <w:t>{</w:t>
      </w:r>
      <w:r w:rsidR="00EB5F59" w:rsidRPr="00626C88">
        <w:rPr>
          <w:rFonts w:ascii="QCF_P250" w:hAnsi="QCF_P250" w:cs="QCF_P250"/>
          <w:color w:val="008000"/>
          <w:sz w:val="18"/>
          <w:szCs w:val="18"/>
          <w:rtl/>
        </w:rPr>
        <w:t>ﮧ ﮨ ﮩ ﮪ</w:t>
      </w:r>
      <w:r w:rsidR="00EB5F59" w:rsidRPr="00626C88">
        <w:rPr>
          <w:rFonts w:ascii="QCF_P250" w:hAnsi="QCF_P250" w:cs="DecoType Thuluth"/>
          <w:color w:val="008000"/>
          <w:sz w:val="18"/>
          <w:szCs w:val="18"/>
          <w:rtl/>
        </w:rPr>
        <w:t>}</w:t>
      </w:r>
      <w:r w:rsidR="00EB5F59" w:rsidRPr="00626C88">
        <w:rPr>
          <w:rFonts w:cs="AL-Hotham" w:hint="cs"/>
          <w:sz w:val="18"/>
          <w:szCs w:val="18"/>
          <w:rtl/>
        </w:rPr>
        <w:t xml:space="preserve"> </w:t>
      </w:r>
      <w:r w:rsidRPr="00626C88">
        <w:rPr>
          <w:rFonts w:asciiTheme="majorBidi" w:hAnsiTheme="majorBidi" w:cstheme="majorBidi"/>
          <w:b/>
          <w:bCs/>
          <w:sz w:val="18"/>
          <w:szCs w:val="18"/>
          <w:rtl/>
        </w:rPr>
        <w:t xml:space="preserve">قيل: حفظهم له من أمر الله؛ أي: الله أمرهم بذلك، يشهد لذلك قراءة من قرأ: "يحفظونه بأمر الله" رواه الطبري وفي (زاد المسير):هو قول الحسن ومجاهد وعكرمة، قال اللغويون: والباء تقوم من، وحروف الصفات يقوم بعضها مقام بعض، ثم قد ثبت بالنصوص المذكورة أن الملائكة تكتب القول والفعل، وكذلك النية؛ لأنها فعل القلب، فدخلت في عموم قوله تعالى: </w:t>
      </w:r>
      <w:r w:rsidR="00EB5F59" w:rsidRPr="00626C88">
        <w:rPr>
          <w:rFonts w:cs="DecoType Thuluth" w:hint="cs"/>
          <w:color w:val="008000"/>
          <w:sz w:val="18"/>
          <w:szCs w:val="18"/>
          <w:rtl/>
        </w:rPr>
        <w:t>{</w:t>
      </w:r>
      <w:r w:rsidR="00EB5F59" w:rsidRPr="00626C88">
        <w:rPr>
          <w:rFonts w:ascii="QCF_P587" w:hAnsi="QCF_P587" w:cs="QCF_P587"/>
          <w:color w:val="008000"/>
          <w:sz w:val="18"/>
          <w:szCs w:val="18"/>
          <w:rtl/>
        </w:rPr>
        <w:t>ﮆ ﮇ ﮈ</w:t>
      </w:r>
      <w:r w:rsidR="00EB5F59" w:rsidRPr="00626C88">
        <w:rPr>
          <w:rFonts w:ascii="QCF_P587" w:hAnsi="QCF_P587" w:cs="DecoType Thuluth"/>
          <w:color w:val="008000"/>
          <w:sz w:val="18"/>
          <w:szCs w:val="18"/>
          <w:rtl/>
        </w:rPr>
        <w:t>}</w:t>
      </w:r>
      <w:r w:rsidR="00EB5F59" w:rsidRPr="00626C88">
        <w:rPr>
          <w:rFonts w:cs="AL-Hotham" w:hint="cs"/>
          <w:color w:val="008000"/>
          <w:sz w:val="18"/>
          <w:szCs w:val="18"/>
          <w:rtl/>
        </w:rPr>
        <w:t xml:space="preserve"> </w:t>
      </w:r>
      <w:r w:rsidRPr="00626C88">
        <w:rPr>
          <w:rFonts w:asciiTheme="majorBidi" w:hAnsiTheme="majorBidi" w:cstheme="majorBidi"/>
          <w:b/>
          <w:bCs/>
          <w:sz w:val="18"/>
          <w:szCs w:val="18"/>
          <w:rtl/>
        </w:rPr>
        <w:t>[الانفطار: 12].</w:t>
      </w:r>
    </w:p>
    <w:p w:rsidR="004A5E42" w:rsidRPr="00626C88" w:rsidRDefault="004A5E42" w:rsidP="00626C88">
      <w:pPr>
        <w:pStyle w:val="a3"/>
        <w:widowControl w:val="0"/>
        <w:bidi/>
        <w:spacing w:before="0" w:beforeAutospacing="0" w:after="120" w:afterAutospacing="0"/>
        <w:jc w:val="lowKashida"/>
        <w:rPr>
          <w:rFonts w:asciiTheme="majorBidi" w:hAnsiTheme="majorBidi" w:cstheme="majorBidi"/>
          <w:b/>
          <w:bCs/>
          <w:sz w:val="18"/>
          <w:szCs w:val="18"/>
        </w:rPr>
      </w:pPr>
      <w:r w:rsidRPr="00626C88">
        <w:rPr>
          <w:rFonts w:asciiTheme="majorBidi" w:hAnsiTheme="majorBidi" w:cstheme="majorBidi"/>
          <w:b/>
          <w:bCs/>
          <w:sz w:val="18"/>
          <w:szCs w:val="18"/>
          <w:rtl/>
        </w:rPr>
        <w:t xml:space="preserve">ويشهد لذلك ما رواه أبو هريرة &gt; أن رسول الله </w:t>
      </w:r>
      <w:r w:rsidRPr="00626C88">
        <w:rPr>
          <w:rFonts w:asciiTheme="majorBidi" w:hAnsiTheme="majorBidi" w:cstheme="majorBidi"/>
          <w:b/>
          <w:bCs/>
          <w:position w:val="-4"/>
          <w:sz w:val="18"/>
          <w:szCs w:val="18"/>
        </w:rPr>
        <w:t></w:t>
      </w:r>
      <w:r w:rsidRPr="00626C88">
        <w:rPr>
          <w:rFonts w:asciiTheme="majorBidi" w:hAnsiTheme="majorBidi" w:cstheme="majorBidi"/>
          <w:b/>
          <w:bCs/>
          <w:sz w:val="18"/>
          <w:szCs w:val="18"/>
          <w:rtl/>
        </w:rPr>
        <w:t xml:space="preserve"> قال: </w:t>
      </w:r>
      <w:r w:rsidRPr="00626C88">
        <w:rPr>
          <w:rFonts w:asciiTheme="majorBidi" w:hAnsiTheme="majorBidi" w:cstheme="majorBidi"/>
          <w:b/>
          <w:bCs/>
          <w:color w:val="0000FF"/>
          <w:sz w:val="18"/>
          <w:szCs w:val="18"/>
          <w:rtl/>
        </w:rPr>
        <w:t xml:space="preserve">((قال الله </w:t>
      </w:r>
      <w:r w:rsidRPr="00626C88">
        <w:rPr>
          <w:rFonts w:asciiTheme="majorBidi" w:hAnsiTheme="majorBidi" w:cstheme="majorBidi"/>
          <w:b/>
          <w:bCs/>
          <w:color w:val="0000FF"/>
          <w:position w:val="-4"/>
          <w:sz w:val="18"/>
          <w:szCs w:val="18"/>
        </w:rPr>
        <w:t></w:t>
      </w:r>
      <w:r w:rsidRPr="00626C88">
        <w:rPr>
          <w:rFonts w:asciiTheme="majorBidi" w:hAnsiTheme="majorBidi" w:cstheme="majorBidi"/>
          <w:b/>
          <w:bCs/>
          <w:color w:val="0000FF"/>
          <w:sz w:val="18"/>
          <w:szCs w:val="18"/>
          <w:rtl/>
        </w:rPr>
        <w:t>: إذا هم عبدي بسيئة فلا تكتبوها عليه، فإن عملها فاكتبوها عليه سيئةً، وإذا هَمَّ عبدي بحسنة فلم يعملها فاكتبوها له حسنةً، فإن عملها فاكتبوها عشرًا))</w:t>
      </w:r>
      <w:r w:rsidRPr="00626C88">
        <w:rPr>
          <w:rFonts w:asciiTheme="majorBidi" w:hAnsiTheme="majorBidi" w:cstheme="majorBidi"/>
          <w:b/>
          <w:bCs/>
          <w:sz w:val="18"/>
          <w:szCs w:val="18"/>
          <w:rtl/>
        </w:rPr>
        <w:t xml:space="preserve"> أخرجه مسلم، والبخاري.</w:t>
      </w:r>
    </w:p>
    <w:p w:rsidR="004A5E42" w:rsidRPr="00626C88" w:rsidRDefault="004A5E42" w:rsidP="00626C88">
      <w:pPr>
        <w:pStyle w:val="a3"/>
        <w:widowControl w:val="0"/>
        <w:bidi/>
        <w:jc w:val="lowKashida"/>
        <w:rPr>
          <w:rFonts w:asciiTheme="majorBidi" w:hAnsiTheme="majorBidi" w:cstheme="majorBidi"/>
          <w:b/>
          <w:bCs/>
          <w:color w:val="000080"/>
          <w:sz w:val="18"/>
          <w:szCs w:val="18"/>
        </w:rPr>
      </w:pPr>
      <w:r w:rsidRPr="00626C88">
        <w:rPr>
          <w:rFonts w:asciiTheme="majorBidi" w:hAnsiTheme="majorBidi" w:cstheme="majorBidi"/>
          <w:b/>
          <w:bCs/>
          <w:color w:val="000080"/>
          <w:sz w:val="18"/>
          <w:szCs w:val="18"/>
          <w:rtl/>
        </w:rPr>
        <w:t xml:space="preserve">الإيمان بملك الموت: </w:t>
      </w:r>
    </w:p>
    <w:p w:rsidR="004A5E42" w:rsidRPr="00626C88" w:rsidRDefault="004A5E42" w:rsidP="00626C88">
      <w:pPr>
        <w:pStyle w:val="a3"/>
        <w:widowControl w:val="0"/>
        <w:bidi/>
        <w:spacing w:before="0" w:beforeAutospacing="0" w:after="120" w:afterAutospacing="0"/>
        <w:jc w:val="lowKashida"/>
        <w:rPr>
          <w:rFonts w:asciiTheme="majorBidi" w:hAnsiTheme="majorBidi" w:cstheme="majorBidi"/>
          <w:b/>
          <w:bCs/>
          <w:sz w:val="18"/>
          <w:szCs w:val="18"/>
        </w:rPr>
      </w:pPr>
      <w:r w:rsidRPr="00626C88">
        <w:rPr>
          <w:rFonts w:asciiTheme="majorBidi" w:hAnsiTheme="majorBidi" w:cstheme="majorBidi"/>
          <w:b/>
          <w:bCs/>
          <w:spacing w:val="-4"/>
          <w:sz w:val="18"/>
          <w:szCs w:val="18"/>
          <w:rtl/>
        </w:rPr>
        <w:t xml:space="preserve">ملك الموت هو الملك الموكل بقبض أرواح العالمين، قال تعالى: </w:t>
      </w:r>
      <w:r w:rsidR="00EB5F59" w:rsidRPr="00626C88">
        <w:rPr>
          <w:rFonts w:cs="DecoType Thuluth" w:hint="cs"/>
          <w:color w:val="008000"/>
          <w:spacing w:val="-4"/>
          <w:sz w:val="18"/>
          <w:szCs w:val="18"/>
          <w:rtl/>
        </w:rPr>
        <w:t>{</w:t>
      </w:r>
      <w:r w:rsidR="00EB5F59" w:rsidRPr="00626C88">
        <w:rPr>
          <w:rFonts w:ascii="QCF_P415" w:hAnsi="QCF_P415" w:cs="QCF_P415"/>
          <w:color w:val="008000"/>
          <w:spacing w:val="-4"/>
          <w:sz w:val="18"/>
          <w:szCs w:val="18"/>
          <w:rtl/>
        </w:rPr>
        <w:t>ﯼ ﯽ ﯾ ﯿ ﰀ ﰁ ﰂ ﰃ ﰄ ﰅ ﰆ</w:t>
      </w:r>
      <w:r w:rsidR="00EB5F59" w:rsidRPr="00626C88">
        <w:rPr>
          <w:rFonts w:asciiTheme="majorBidi" w:hAnsiTheme="majorBidi" w:cstheme="majorBidi"/>
          <w:b/>
          <w:bCs/>
          <w:spacing w:val="-4"/>
          <w:sz w:val="18"/>
          <w:szCs w:val="18"/>
          <w:rtl/>
        </w:rPr>
        <w:t xml:space="preserve"> </w:t>
      </w:r>
      <w:r w:rsidRPr="00626C88">
        <w:rPr>
          <w:rFonts w:asciiTheme="majorBidi" w:hAnsiTheme="majorBidi" w:cstheme="majorBidi"/>
          <w:b/>
          <w:bCs/>
          <w:spacing w:val="-4"/>
          <w:sz w:val="18"/>
          <w:szCs w:val="18"/>
          <w:rtl/>
        </w:rPr>
        <w:t xml:space="preserve">[السجدة: 11] ولا تعارض هذه الآية قوله تعالى: </w:t>
      </w:r>
      <w:r w:rsidR="00EB5F59" w:rsidRPr="00626C88">
        <w:rPr>
          <w:rFonts w:cs="DecoType Thuluth" w:hint="cs"/>
          <w:color w:val="008000"/>
          <w:spacing w:val="-4"/>
          <w:sz w:val="18"/>
          <w:szCs w:val="18"/>
          <w:rtl/>
        </w:rPr>
        <w:t>{</w:t>
      </w:r>
      <w:r w:rsidR="00EB5F59" w:rsidRPr="00626C88">
        <w:rPr>
          <w:rFonts w:ascii="QCF_P135" w:hAnsi="QCF_P135" w:cs="QCF_P135"/>
          <w:color w:val="008000"/>
          <w:spacing w:val="-4"/>
          <w:sz w:val="18"/>
          <w:szCs w:val="18"/>
          <w:rtl/>
        </w:rPr>
        <w:t>ﭱ ﭲ ﭳ ﭴ ﭵ ﭶ ﭷ ﭸ ﭹ ﭺ</w:t>
      </w:r>
      <w:r w:rsidR="00EB5F59" w:rsidRPr="00626C88">
        <w:rPr>
          <w:rFonts w:cs="DecoType Thuluth" w:hint="cs"/>
          <w:color w:val="008000"/>
          <w:spacing w:val="-4"/>
          <w:sz w:val="18"/>
          <w:szCs w:val="18"/>
          <w:rtl/>
        </w:rPr>
        <w:t>}</w:t>
      </w:r>
      <w:r w:rsidR="00EB5F59" w:rsidRPr="00626C88">
        <w:rPr>
          <w:rFonts w:cs="AL-Hotham" w:hint="cs"/>
          <w:color w:val="008000"/>
          <w:spacing w:val="-4"/>
          <w:sz w:val="18"/>
          <w:szCs w:val="18"/>
          <w:rtl/>
        </w:rPr>
        <w:t xml:space="preserve"> </w:t>
      </w:r>
      <w:r w:rsidRPr="00626C88">
        <w:rPr>
          <w:rFonts w:asciiTheme="majorBidi" w:hAnsiTheme="majorBidi" w:cstheme="majorBidi"/>
          <w:b/>
          <w:bCs/>
          <w:spacing w:val="-4"/>
          <w:sz w:val="18"/>
          <w:szCs w:val="18"/>
          <w:rtl/>
        </w:rPr>
        <w:t>[الأنعام: 61]</w:t>
      </w:r>
      <w:r w:rsidRPr="00626C88">
        <w:rPr>
          <w:rFonts w:asciiTheme="majorBidi" w:hAnsiTheme="majorBidi" w:cstheme="majorBidi"/>
          <w:b/>
          <w:bCs/>
          <w:sz w:val="18"/>
          <w:szCs w:val="18"/>
          <w:rtl/>
        </w:rPr>
        <w:t xml:space="preserve"> </w:t>
      </w:r>
      <w:r w:rsidRPr="00626C88">
        <w:rPr>
          <w:rFonts w:asciiTheme="majorBidi" w:hAnsiTheme="majorBidi" w:cstheme="majorBidi"/>
          <w:b/>
          <w:bCs/>
          <w:spacing w:val="-4"/>
          <w:sz w:val="18"/>
          <w:szCs w:val="18"/>
          <w:rtl/>
        </w:rPr>
        <w:t xml:space="preserve">وقوله تعالى: </w:t>
      </w:r>
      <w:r w:rsidR="00626C88" w:rsidRPr="00626C88">
        <w:rPr>
          <w:rFonts w:cs="DecoType Thuluth" w:hint="cs"/>
          <w:color w:val="008000"/>
          <w:spacing w:val="-4"/>
          <w:sz w:val="18"/>
          <w:szCs w:val="18"/>
          <w:rtl/>
        </w:rPr>
        <w:t>{</w:t>
      </w:r>
      <w:r w:rsidR="00626C88" w:rsidRPr="00626C88">
        <w:rPr>
          <w:rFonts w:ascii="QCF_P463" w:hAnsi="QCF_P463" w:cs="QCF_P463"/>
          <w:color w:val="008000"/>
          <w:spacing w:val="-4"/>
          <w:sz w:val="18"/>
          <w:szCs w:val="18"/>
          <w:rtl/>
        </w:rPr>
        <w:t>ﭧ ﭨ ﭩ ﭪ ﭫ ﭬ ﭭ ﭮ ﭯ ﭰ ﭱ ﭲ</w:t>
      </w:r>
      <w:r w:rsidR="00626C88" w:rsidRPr="00626C88">
        <w:rPr>
          <w:rFonts w:ascii="QCF_P463" w:hAnsi="QCF_P463" w:cs="QCF_P463"/>
          <w:color w:val="008000"/>
          <w:sz w:val="18"/>
          <w:szCs w:val="18"/>
          <w:rtl/>
        </w:rPr>
        <w:t xml:space="preserve"> ﭳ ﭴ ﭵ ﭶ ﭷ ﭸ ﭹ ﭺ ﭻ</w:t>
      </w:r>
      <w:r w:rsidR="00626C88" w:rsidRPr="00626C88">
        <w:rPr>
          <w:rFonts w:cs="DecoType Thuluth" w:hint="cs"/>
          <w:color w:val="008000"/>
          <w:sz w:val="18"/>
          <w:szCs w:val="18"/>
          <w:rtl/>
        </w:rPr>
        <w:t>}</w:t>
      </w:r>
      <w:r w:rsidR="00626C88" w:rsidRPr="00626C88">
        <w:rPr>
          <w:rFonts w:cs="AL-Hotham" w:hint="cs"/>
          <w:color w:val="008000"/>
          <w:sz w:val="18"/>
          <w:szCs w:val="18"/>
          <w:rtl/>
        </w:rPr>
        <w:t xml:space="preserve"> </w:t>
      </w:r>
      <w:r w:rsidRPr="00626C88">
        <w:rPr>
          <w:rFonts w:asciiTheme="majorBidi" w:hAnsiTheme="majorBidi" w:cstheme="majorBidi"/>
          <w:b/>
          <w:bCs/>
          <w:sz w:val="18"/>
          <w:szCs w:val="18"/>
          <w:rtl/>
        </w:rPr>
        <w:t>[الزمر: 42] لأن ملك الموت يتولى قبضها واستخراجها ثم يأخذها منه ملائكة الرحمة أو ملائكة العذاب، ويتولونها بعده، كل ذلك بإذن الله وقضائه وقدره وحكمه، فصحت إضافة التوفي إلى كل بحسبه.</w:t>
      </w:r>
    </w:p>
    <w:p w:rsidR="004A5E42" w:rsidRPr="00626C88" w:rsidRDefault="004A5E42" w:rsidP="00626C88">
      <w:pPr>
        <w:pStyle w:val="a3"/>
        <w:widowControl w:val="0"/>
        <w:bidi/>
        <w:jc w:val="lowKashida"/>
        <w:rPr>
          <w:rFonts w:asciiTheme="majorBidi" w:hAnsiTheme="majorBidi" w:cstheme="majorBidi"/>
          <w:b/>
          <w:bCs/>
          <w:color w:val="000080"/>
          <w:sz w:val="18"/>
          <w:szCs w:val="18"/>
        </w:rPr>
      </w:pPr>
      <w:r w:rsidRPr="00626C88">
        <w:rPr>
          <w:rFonts w:asciiTheme="majorBidi" w:hAnsiTheme="majorBidi" w:cstheme="majorBidi"/>
          <w:b/>
          <w:bCs/>
          <w:color w:val="000080"/>
          <w:sz w:val="18"/>
          <w:szCs w:val="18"/>
          <w:rtl/>
        </w:rPr>
        <w:t xml:space="preserve">أصناف الملائكة وتنوع أعمالهم التي كلفوا بها: </w:t>
      </w:r>
    </w:p>
    <w:p w:rsidR="004A5E42" w:rsidRPr="00626C88" w:rsidRDefault="004A5E42" w:rsidP="00626C88">
      <w:pPr>
        <w:pStyle w:val="a3"/>
        <w:widowControl w:val="0"/>
        <w:bidi/>
        <w:spacing w:before="0" w:beforeAutospacing="0" w:after="120" w:afterAutospacing="0"/>
        <w:jc w:val="lowKashida"/>
        <w:rPr>
          <w:rFonts w:asciiTheme="majorBidi" w:hAnsiTheme="majorBidi" w:cstheme="majorBidi"/>
          <w:b/>
          <w:bCs/>
          <w:sz w:val="18"/>
          <w:szCs w:val="18"/>
        </w:rPr>
      </w:pPr>
      <w:r w:rsidRPr="00626C88">
        <w:rPr>
          <w:rFonts w:asciiTheme="majorBidi" w:hAnsiTheme="majorBidi" w:cstheme="majorBidi"/>
          <w:b/>
          <w:bCs/>
          <w:sz w:val="18"/>
          <w:szCs w:val="18"/>
          <w:rtl/>
        </w:rPr>
        <w:t xml:space="preserve">لقد دل الكتاب والسنة على أصناف الملائكة وأنها موكلة بأصناف المخلوقات، وأنه سبحانه وكل بالجبال ملائكة، ووكل بالسحاب والمطر ملائكة، ووكل بالرحم ملائكة تدبر أمر النطفة حتى يتم خلقها، ثم وكل بالعبد ملائكة لحفظ ما يعمله وإحصائه وكتابته، ووكل بالموت ملائكة، ووكل بالسؤال في القبر ملائكة، ووكل بالأفلاك ملائكة يحركونها، ووكل بالشمس والقمر ملائكة، ووكل بالنار وإيقادها وتعذيب أهلها وعمارتها ملائكة، ووكل بالجنة وعمارتها وغرامها وعمل آلاتها </w:t>
      </w:r>
      <w:r w:rsidRPr="00626C88">
        <w:rPr>
          <w:rFonts w:asciiTheme="majorBidi" w:hAnsiTheme="majorBidi" w:cstheme="majorBidi"/>
          <w:b/>
          <w:bCs/>
          <w:sz w:val="18"/>
          <w:szCs w:val="18"/>
          <w:rtl/>
        </w:rPr>
        <w:lastRenderedPageBreak/>
        <w:t xml:space="preserve">ملائكة، فالملائكة أعظم جنود الله، ومنهم ما جاء في قوله تعالى: </w:t>
      </w:r>
      <w:r w:rsidR="00626C88" w:rsidRPr="00626C88">
        <w:rPr>
          <w:rFonts w:cs="DecoType Thuluth" w:hint="cs"/>
          <w:color w:val="008000"/>
          <w:sz w:val="18"/>
          <w:szCs w:val="18"/>
          <w:rtl/>
        </w:rPr>
        <w:t>{</w:t>
      </w:r>
      <w:r w:rsidR="00626C88" w:rsidRPr="00626C88">
        <w:rPr>
          <w:rFonts w:ascii="QCF_P580" w:hAnsi="QCF_P580" w:cs="QCF_P580"/>
          <w:color w:val="008000"/>
          <w:sz w:val="18"/>
          <w:szCs w:val="18"/>
          <w:rtl/>
        </w:rPr>
        <w:t>ﮑ ﮒ</w:t>
      </w:r>
      <w:r w:rsidR="00626C88" w:rsidRPr="00626C88">
        <w:rPr>
          <w:rFonts w:ascii="QCF_P580" w:hAnsi="QCF_P580" w:cs="DecoType Thuluth"/>
          <w:color w:val="008000"/>
          <w:sz w:val="18"/>
          <w:szCs w:val="18"/>
          <w:rtl/>
        </w:rPr>
        <w:t>}</w:t>
      </w:r>
      <w:r w:rsidR="00626C88" w:rsidRPr="00626C88">
        <w:rPr>
          <w:rFonts w:ascii="Tahoma" w:hAnsi="Tahoma" w:cs="AL-Hotham" w:hint="cs"/>
          <w:color w:val="008000"/>
          <w:sz w:val="18"/>
          <w:szCs w:val="18"/>
          <w:rtl/>
        </w:rPr>
        <w:t xml:space="preserve"> </w:t>
      </w:r>
      <w:r w:rsidRPr="00626C88">
        <w:rPr>
          <w:rFonts w:asciiTheme="majorBidi" w:hAnsiTheme="majorBidi" w:cstheme="majorBidi"/>
          <w:b/>
          <w:bCs/>
          <w:sz w:val="18"/>
          <w:szCs w:val="18"/>
          <w:rtl/>
        </w:rPr>
        <w:t xml:space="preserve">[المرسلات: 1] </w:t>
      </w:r>
      <w:r w:rsidR="00626C88" w:rsidRPr="00626C88">
        <w:rPr>
          <w:rFonts w:ascii="Tahoma" w:hAnsi="Tahoma" w:cs="DecoType Thuluth" w:hint="cs"/>
          <w:color w:val="008000"/>
          <w:sz w:val="18"/>
          <w:szCs w:val="18"/>
          <w:rtl/>
        </w:rPr>
        <w:t>{</w:t>
      </w:r>
      <w:r w:rsidR="00626C88" w:rsidRPr="00626C88">
        <w:rPr>
          <w:rFonts w:ascii="QCF_P580" w:hAnsi="QCF_P580" w:cs="QCF_P580"/>
          <w:color w:val="008000"/>
          <w:sz w:val="18"/>
          <w:szCs w:val="18"/>
          <w:rtl/>
        </w:rPr>
        <w:t>ﮗ ﮘ ﮙﮚ ﮛ ﮜ</w:t>
      </w:r>
      <w:r w:rsidR="00626C88" w:rsidRPr="00626C88">
        <w:rPr>
          <w:rFonts w:ascii="QCF_P580" w:hAnsi="QCF_P580" w:cs="QCF_P580" w:hint="cs"/>
          <w:color w:val="008000"/>
          <w:sz w:val="18"/>
          <w:szCs w:val="18"/>
          <w:rtl/>
        </w:rPr>
        <w:t xml:space="preserve"> </w:t>
      </w:r>
      <w:r w:rsidR="00626C88" w:rsidRPr="00626C88">
        <w:rPr>
          <w:rFonts w:ascii="QCF_P580" w:hAnsi="QCF_P580" w:cs="QCF_P580"/>
          <w:color w:val="008000"/>
          <w:sz w:val="18"/>
          <w:szCs w:val="18"/>
          <w:rtl/>
        </w:rPr>
        <w:t>ﮝ ﮞ</w:t>
      </w:r>
      <w:r w:rsidR="00626C88" w:rsidRPr="00626C88">
        <w:rPr>
          <w:rFonts w:ascii="QCF_P580" w:hAnsi="QCF_P580" w:cs="DecoType Thuluth"/>
          <w:color w:val="008000"/>
          <w:sz w:val="18"/>
          <w:szCs w:val="18"/>
          <w:rtl/>
        </w:rPr>
        <w:t>}</w:t>
      </w:r>
      <w:r w:rsidR="00626C88" w:rsidRPr="00626C88">
        <w:rPr>
          <w:rFonts w:cs="AL-Hotham" w:hint="cs"/>
          <w:color w:val="008000"/>
          <w:sz w:val="18"/>
          <w:szCs w:val="18"/>
          <w:rtl/>
        </w:rPr>
        <w:t xml:space="preserve"> </w:t>
      </w:r>
      <w:r w:rsidR="00626C88" w:rsidRPr="00626C88">
        <w:rPr>
          <w:rFonts w:cs="AL-Hotham" w:hint="cs"/>
          <w:sz w:val="18"/>
          <w:szCs w:val="18"/>
          <w:rtl/>
        </w:rPr>
        <w:t>[</w:t>
      </w:r>
      <w:r w:rsidR="00626C88" w:rsidRPr="00626C88">
        <w:rPr>
          <w:rFonts w:asciiTheme="majorBidi" w:hAnsiTheme="majorBidi" w:cstheme="majorBidi"/>
          <w:b/>
          <w:bCs/>
          <w:sz w:val="18"/>
          <w:szCs w:val="18"/>
          <w:rtl/>
        </w:rPr>
        <w:t xml:space="preserve"> </w:t>
      </w:r>
      <w:r w:rsidRPr="00626C88">
        <w:rPr>
          <w:rFonts w:asciiTheme="majorBidi" w:hAnsiTheme="majorBidi" w:cstheme="majorBidi"/>
          <w:b/>
          <w:bCs/>
          <w:sz w:val="18"/>
          <w:szCs w:val="18"/>
          <w:rtl/>
        </w:rPr>
        <w:t>[المرسلات: 3- 5].</w:t>
      </w:r>
    </w:p>
    <w:p w:rsidR="004A5E42" w:rsidRPr="00626C88" w:rsidRDefault="004A5E42" w:rsidP="00626C88">
      <w:pPr>
        <w:pStyle w:val="a3"/>
        <w:widowControl w:val="0"/>
        <w:bidi/>
        <w:spacing w:before="0" w:beforeAutospacing="0" w:after="120" w:afterAutospacing="0"/>
        <w:jc w:val="lowKashida"/>
        <w:rPr>
          <w:rFonts w:asciiTheme="majorBidi" w:hAnsiTheme="majorBidi" w:cstheme="majorBidi"/>
          <w:b/>
          <w:bCs/>
          <w:sz w:val="18"/>
          <w:szCs w:val="18"/>
        </w:rPr>
      </w:pPr>
      <w:r w:rsidRPr="00626C88">
        <w:rPr>
          <w:rFonts w:asciiTheme="majorBidi" w:hAnsiTheme="majorBidi" w:cstheme="majorBidi"/>
          <w:b/>
          <w:bCs/>
          <w:sz w:val="18"/>
          <w:szCs w:val="18"/>
          <w:rtl/>
          <w:lang w:bidi="ar-EG"/>
        </w:rPr>
        <w:t xml:space="preserve">في تفسير ابن كثير عن أبي هريرة: </w:t>
      </w:r>
      <w:r w:rsidR="00626C88" w:rsidRPr="00626C88">
        <w:rPr>
          <w:rFonts w:cs="DecoType Thuluth" w:hint="cs"/>
          <w:color w:val="008000"/>
          <w:sz w:val="18"/>
          <w:szCs w:val="18"/>
          <w:rtl/>
        </w:rPr>
        <w:t>{</w:t>
      </w:r>
      <w:r w:rsidR="00626C88" w:rsidRPr="00626C88">
        <w:rPr>
          <w:rFonts w:ascii="QCF_P580" w:hAnsi="QCF_P580" w:cs="QCF_P580"/>
          <w:color w:val="008000"/>
          <w:sz w:val="18"/>
          <w:szCs w:val="18"/>
          <w:rtl/>
        </w:rPr>
        <w:t>ﮑ ﮒ</w:t>
      </w:r>
      <w:r w:rsidR="00626C88" w:rsidRPr="00626C88">
        <w:rPr>
          <w:rFonts w:ascii="QCF_P580" w:hAnsi="QCF_P580" w:cs="DecoType Thuluth"/>
          <w:color w:val="008000"/>
          <w:sz w:val="18"/>
          <w:szCs w:val="18"/>
          <w:rtl/>
        </w:rPr>
        <w:t>}</w:t>
      </w:r>
      <w:r w:rsidR="00626C88" w:rsidRPr="00626C88">
        <w:rPr>
          <w:rFonts w:ascii="Tahoma" w:hAnsi="Tahoma" w:cs="AL-Hotham" w:hint="cs"/>
          <w:color w:val="008000"/>
          <w:sz w:val="18"/>
          <w:szCs w:val="18"/>
          <w:rtl/>
        </w:rPr>
        <w:t xml:space="preserve"> </w:t>
      </w:r>
      <w:r w:rsidR="00626C88" w:rsidRPr="00626C88">
        <w:rPr>
          <w:rFonts w:cs="AL-Hotham" w:hint="cs"/>
          <w:sz w:val="18"/>
          <w:szCs w:val="18"/>
          <w:rtl/>
        </w:rPr>
        <w:t>[</w:t>
      </w:r>
      <w:r w:rsidRPr="00626C88">
        <w:rPr>
          <w:rFonts w:asciiTheme="majorBidi" w:hAnsiTheme="majorBidi" w:cstheme="majorBidi"/>
          <w:b/>
          <w:bCs/>
          <w:sz w:val="18"/>
          <w:szCs w:val="18"/>
          <w:rtl/>
        </w:rPr>
        <w:t>قال: الملائكة. قال: وروي عن مسروق وأبي الضحاك ومجاهد في إحدى الروايات والسدي والربيع بن أنس مثل ذلك، وروي عن أبي صالح أنه قال: هي الرسل، وفي رواية عنه: هي الملائكة، وهكذا قال أبو صالح في: العاصفات والناشرات والملقيات: إنها الملائكة.</w:t>
      </w:r>
    </w:p>
    <w:p w:rsidR="004A5E42" w:rsidRPr="00626C88" w:rsidRDefault="004A5E42" w:rsidP="00626C88">
      <w:pPr>
        <w:pStyle w:val="a3"/>
        <w:widowControl w:val="0"/>
        <w:bidi/>
        <w:spacing w:before="0" w:beforeAutospacing="0" w:after="120" w:afterAutospacing="0"/>
        <w:jc w:val="lowKashida"/>
        <w:rPr>
          <w:rFonts w:asciiTheme="majorBidi" w:hAnsiTheme="majorBidi" w:cstheme="majorBidi"/>
          <w:b/>
          <w:bCs/>
          <w:sz w:val="18"/>
          <w:szCs w:val="18"/>
        </w:rPr>
      </w:pPr>
      <w:r w:rsidRPr="00626C88">
        <w:rPr>
          <w:rFonts w:asciiTheme="majorBidi" w:hAnsiTheme="majorBidi" w:cstheme="majorBidi"/>
          <w:b/>
          <w:bCs/>
          <w:sz w:val="18"/>
          <w:szCs w:val="18"/>
          <w:rtl/>
          <w:lang w:bidi="ar-EG"/>
        </w:rPr>
        <w:t>قال الثوري: عن سلمة بن كهيث عن مسلم البطين عن أبي العبيدين قال: سألت ابن مسعود عن "المرسلات عرفًا" قال: الريح، وكذا قال في "العاصفات عصفًا" و"الناشرات نشرًا": إنها الريح. وكذا قال ابن عباس ومجاهد وقتادة وأبو صالح في رواية عنهم.</w:t>
      </w:r>
    </w:p>
    <w:p w:rsidR="004A5E42" w:rsidRPr="00626C88" w:rsidRDefault="004A5E42" w:rsidP="00626C88">
      <w:pPr>
        <w:pStyle w:val="a3"/>
        <w:widowControl w:val="0"/>
        <w:bidi/>
        <w:spacing w:before="0" w:beforeAutospacing="0" w:after="120" w:afterAutospacing="0"/>
        <w:jc w:val="lowKashida"/>
        <w:rPr>
          <w:rFonts w:asciiTheme="majorBidi" w:hAnsiTheme="majorBidi" w:cstheme="majorBidi"/>
          <w:b/>
          <w:bCs/>
          <w:sz w:val="18"/>
          <w:szCs w:val="18"/>
        </w:rPr>
      </w:pPr>
      <w:r w:rsidRPr="00626C88">
        <w:rPr>
          <w:rFonts w:asciiTheme="majorBidi" w:hAnsiTheme="majorBidi" w:cstheme="majorBidi"/>
          <w:b/>
          <w:bCs/>
          <w:sz w:val="18"/>
          <w:szCs w:val="18"/>
          <w:rtl/>
          <w:lang w:bidi="ar-EG"/>
        </w:rPr>
        <w:t>وتوقف ابن جرير في "المرسلات عرفًا" هل هي الملائكة أرسلت بالعرف، أو كعرف الفرس يتبع بعضهم بعضًا، أو هي الريح إذا هبت شيئًا فشيئًا، وقطع بأن العاصفات عصفًا هي الرياح كما قاله ابن مسعود ومن تابعه، وممن قال ذلك في العاصفات أيضًا علي بن أبي طالب والسدي، وتوقف في "الناشرات نشرًا" هل هي الملائكة أو الريح كما تقدم.</w:t>
      </w:r>
    </w:p>
    <w:p w:rsidR="004A5E42" w:rsidRPr="00626C88" w:rsidRDefault="004A5E42" w:rsidP="00626C88">
      <w:pPr>
        <w:pStyle w:val="a3"/>
        <w:widowControl w:val="0"/>
        <w:bidi/>
        <w:spacing w:before="0" w:beforeAutospacing="0" w:after="120" w:afterAutospacing="0"/>
        <w:jc w:val="lowKashida"/>
        <w:rPr>
          <w:rFonts w:asciiTheme="majorBidi" w:hAnsiTheme="majorBidi" w:cstheme="majorBidi"/>
          <w:b/>
          <w:bCs/>
          <w:sz w:val="18"/>
          <w:szCs w:val="18"/>
        </w:rPr>
      </w:pPr>
      <w:r w:rsidRPr="00626C88">
        <w:rPr>
          <w:rFonts w:asciiTheme="majorBidi" w:hAnsiTheme="majorBidi" w:cstheme="majorBidi"/>
          <w:b/>
          <w:bCs/>
          <w:sz w:val="18"/>
          <w:szCs w:val="18"/>
          <w:rtl/>
          <w:lang w:bidi="ar-EG"/>
        </w:rPr>
        <w:t xml:space="preserve">وعن أبي صالح أن "الناشرات نشرًا" هي المطر، والأظهر أن المرسلات هي الرياح، </w:t>
      </w:r>
      <w:r w:rsidRPr="00626C88">
        <w:rPr>
          <w:rFonts w:asciiTheme="majorBidi" w:hAnsiTheme="majorBidi" w:cstheme="majorBidi"/>
          <w:b/>
          <w:bCs/>
          <w:spacing w:val="-4"/>
          <w:sz w:val="18"/>
          <w:szCs w:val="18"/>
          <w:rtl/>
          <w:lang w:bidi="ar-EG"/>
        </w:rPr>
        <w:t xml:space="preserve">كما قال تعالى: </w:t>
      </w:r>
      <w:r w:rsidR="00626C88" w:rsidRPr="00626C88">
        <w:rPr>
          <w:rFonts w:cs="DecoType Thuluth" w:hint="cs"/>
          <w:color w:val="008000"/>
          <w:spacing w:val="-4"/>
          <w:sz w:val="18"/>
          <w:szCs w:val="18"/>
          <w:rtl/>
          <w:lang w:bidi="ar-EG"/>
        </w:rPr>
        <w:t>{</w:t>
      </w:r>
      <w:r w:rsidR="00626C88" w:rsidRPr="00626C88">
        <w:rPr>
          <w:rFonts w:ascii="QCF_P263" w:hAnsi="QCF_P263" w:cs="QCF_P263"/>
          <w:color w:val="008000"/>
          <w:spacing w:val="-4"/>
          <w:sz w:val="18"/>
          <w:szCs w:val="18"/>
          <w:rtl/>
        </w:rPr>
        <w:t>ﮈ ﮉ ﮊ</w:t>
      </w:r>
      <w:r w:rsidR="00626C88" w:rsidRPr="00626C88">
        <w:rPr>
          <w:rFonts w:ascii="QCF_P263" w:hAnsi="QCF_P263" w:cs="DecoType Thuluth"/>
          <w:color w:val="008000"/>
          <w:spacing w:val="-4"/>
          <w:sz w:val="18"/>
          <w:szCs w:val="18"/>
          <w:rtl/>
        </w:rPr>
        <w:t>}</w:t>
      </w:r>
      <w:r w:rsidR="00626C88" w:rsidRPr="00626C88">
        <w:rPr>
          <w:rFonts w:cs="AL-Hotham" w:hint="cs"/>
          <w:color w:val="008000"/>
          <w:spacing w:val="-4"/>
          <w:sz w:val="18"/>
          <w:szCs w:val="18"/>
          <w:rtl/>
        </w:rPr>
        <w:t xml:space="preserve"> </w:t>
      </w:r>
      <w:r w:rsidRPr="00626C88">
        <w:rPr>
          <w:rFonts w:asciiTheme="majorBidi" w:hAnsiTheme="majorBidi" w:cstheme="majorBidi"/>
          <w:b/>
          <w:bCs/>
          <w:spacing w:val="-4"/>
          <w:sz w:val="18"/>
          <w:szCs w:val="18"/>
          <w:rtl/>
        </w:rPr>
        <w:t xml:space="preserve">[الحجر: 22] وقال تعالى: </w:t>
      </w:r>
      <w:r w:rsidR="00626C88" w:rsidRPr="00626C88">
        <w:rPr>
          <w:rFonts w:cs="DecoType Thuluth" w:hint="cs"/>
          <w:color w:val="008000"/>
          <w:spacing w:val="-4"/>
          <w:sz w:val="18"/>
          <w:szCs w:val="18"/>
          <w:rtl/>
        </w:rPr>
        <w:t>{</w:t>
      </w:r>
      <w:r w:rsidR="00626C88" w:rsidRPr="00626C88">
        <w:rPr>
          <w:rFonts w:ascii="QCF_P157" w:hAnsi="QCF_P157" w:cs="QCF_P157"/>
          <w:color w:val="008000"/>
          <w:spacing w:val="-4"/>
          <w:sz w:val="18"/>
          <w:szCs w:val="18"/>
          <w:rtl/>
        </w:rPr>
        <w:t>ﯤ ﯥ ﯦ ﯧ ﯨ ﯩ ﯪ ﯫ</w:t>
      </w:r>
      <w:r w:rsidR="00626C88" w:rsidRPr="00626C88">
        <w:rPr>
          <w:rFonts w:cs="DecoType Thuluth" w:hint="cs"/>
          <w:color w:val="008000"/>
          <w:spacing w:val="-4"/>
          <w:sz w:val="18"/>
          <w:szCs w:val="18"/>
          <w:rtl/>
        </w:rPr>
        <w:t>}</w:t>
      </w:r>
      <w:r w:rsidR="00626C88" w:rsidRPr="00626C88">
        <w:rPr>
          <w:rFonts w:cs="AL-Hotham" w:hint="cs"/>
          <w:color w:val="008000"/>
          <w:spacing w:val="-4"/>
          <w:sz w:val="18"/>
          <w:szCs w:val="18"/>
          <w:rtl/>
        </w:rPr>
        <w:t xml:space="preserve"> </w:t>
      </w:r>
      <w:r w:rsidRPr="00626C88">
        <w:rPr>
          <w:rFonts w:asciiTheme="majorBidi" w:hAnsiTheme="majorBidi" w:cstheme="majorBidi"/>
          <w:b/>
          <w:bCs/>
          <w:spacing w:val="-4"/>
          <w:sz w:val="18"/>
          <w:szCs w:val="18"/>
          <w:rtl/>
        </w:rPr>
        <w:t xml:space="preserve">[الأعراف: 57]، وهكذا العاصفات هي الرياح، يقال: عصفت الريح إذا هبت بتصويت يعني بحدوث صوت، وكذا الناشرات هي الرياح التي تنشر السحب في آفاق السماء كما يشاء الرب </w:t>
      </w:r>
      <w:r w:rsidRPr="00626C88">
        <w:rPr>
          <w:rFonts w:asciiTheme="majorBidi" w:hAnsiTheme="majorBidi" w:cstheme="majorBidi"/>
          <w:b/>
          <w:bCs/>
          <w:spacing w:val="-4"/>
          <w:position w:val="-4"/>
          <w:sz w:val="18"/>
          <w:szCs w:val="18"/>
        </w:rPr>
        <w:t></w:t>
      </w:r>
      <w:r w:rsidRPr="00626C88">
        <w:rPr>
          <w:rFonts w:asciiTheme="majorBidi" w:hAnsiTheme="majorBidi" w:cstheme="majorBidi"/>
          <w:b/>
          <w:bCs/>
          <w:spacing w:val="-4"/>
          <w:sz w:val="18"/>
          <w:szCs w:val="18"/>
          <w:rtl/>
        </w:rPr>
        <w:t>.</w:t>
      </w:r>
    </w:p>
    <w:p w:rsidR="004A5E42" w:rsidRPr="00626C88" w:rsidRDefault="004A5E42" w:rsidP="00626C88">
      <w:pPr>
        <w:pStyle w:val="a3"/>
        <w:bidi/>
        <w:spacing w:before="0" w:beforeAutospacing="0" w:after="0" w:afterAutospacing="0"/>
        <w:jc w:val="lowKashida"/>
        <w:rPr>
          <w:rFonts w:asciiTheme="majorBidi" w:hAnsiTheme="majorBidi" w:cstheme="majorBidi"/>
          <w:b/>
          <w:bCs/>
          <w:sz w:val="18"/>
          <w:szCs w:val="18"/>
        </w:rPr>
      </w:pPr>
      <w:r w:rsidRPr="00626C88">
        <w:rPr>
          <w:rFonts w:asciiTheme="majorBidi" w:hAnsiTheme="majorBidi" w:cstheme="majorBidi"/>
          <w:b/>
          <w:bCs/>
          <w:sz w:val="18"/>
          <w:szCs w:val="18"/>
          <w:rtl/>
          <w:lang w:bidi="ar-EG"/>
        </w:rPr>
        <w:t xml:space="preserve">وقوله: </w:t>
      </w:r>
      <w:r w:rsidR="00626C88" w:rsidRPr="00626C88">
        <w:rPr>
          <w:rFonts w:cs="DecoType Thuluth" w:hint="cs"/>
          <w:color w:val="008000"/>
          <w:sz w:val="18"/>
          <w:szCs w:val="18"/>
          <w:rtl/>
          <w:lang w:bidi="ar-EG"/>
        </w:rPr>
        <w:t>{</w:t>
      </w:r>
      <w:r w:rsidR="00626C88" w:rsidRPr="00626C88">
        <w:rPr>
          <w:rFonts w:ascii="QCF_P580" w:hAnsi="QCF_P580" w:cs="QCF_P580"/>
          <w:color w:val="008000"/>
          <w:sz w:val="18"/>
          <w:szCs w:val="18"/>
          <w:rtl/>
        </w:rPr>
        <w:t>ﮝ ﮞ ﮟﮠ ﮡ ﮢ</w:t>
      </w:r>
      <w:r w:rsidR="00626C88" w:rsidRPr="00626C88">
        <w:rPr>
          <w:rFonts w:ascii="QCF_P580" w:hAnsi="QCF_P580" w:cs="DecoType Thuluth"/>
          <w:color w:val="008000"/>
          <w:sz w:val="18"/>
          <w:szCs w:val="18"/>
          <w:rtl/>
        </w:rPr>
        <w:t>}</w:t>
      </w:r>
      <w:r w:rsidR="00626C88" w:rsidRPr="00626C88">
        <w:rPr>
          <w:rFonts w:cs="AL-Hotham" w:hint="cs"/>
          <w:color w:val="008000"/>
          <w:sz w:val="18"/>
          <w:szCs w:val="18"/>
          <w:rtl/>
        </w:rPr>
        <w:t xml:space="preserve"> </w:t>
      </w:r>
      <w:r w:rsidRPr="00626C88">
        <w:rPr>
          <w:rFonts w:asciiTheme="majorBidi" w:hAnsiTheme="majorBidi" w:cstheme="majorBidi"/>
          <w:b/>
          <w:bCs/>
          <w:sz w:val="18"/>
          <w:szCs w:val="18"/>
          <w:rtl/>
        </w:rPr>
        <w:t>[المرسلات: 5، 6] يعني: الملائكة، قاله ابن مسعود وابن عباس ومسروق ومجاهد وقتادة والربيع بن أنس والسدي والثوري، ولا خلاف ها هنا فإنها تنزل بأمر الله على الرسل، تفرق بين الحق والباطل والهدى والغي والحلال والحرام، وتلقي إلى الرسل وحيًا فيه إعذار إلى الخلق وإنذار لهم عقاب الله إن خالفوا أمره، انتهى.</w:t>
      </w:r>
    </w:p>
    <w:p w:rsidR="004A5E42" w:rsidRPr="00626C88" w:rsidRDefault="004A5E42" w:rsidP="00626C88">
      <w:pPr>
        <w:pStyle w:val="a3"/>
        <w:bidi/>
        <w:spacing w:before="0" w:beforeAutospacing="0" w:after="0" w:afterAutospacing="0"/>
        <w:jc w:val="lowKashida"/>
        <w:rPr>
          <w:rFonts w:asciiTheme="majorBidi" w:hAnsiTheme="majorBidi" w:cstheme="majorBidi"/>
          <w:b/>
          <w:bCs/>
          <w:spacing w:val="-4"/>
          <w:sz w:val="18"/>
          <w:szCs w:val="18"/>
        </w:rPr>
      </w:pPr>
      <w:r w:rsidRPr="00626C88">
        <w:rPr>
          <w:rFonts w:asciiTheme="majorBidi" w:hAnsiTheme="majorBidi" w:cstheme="majorBidi"/>
          <w:b/>
          <w:bCs/>
          <w:spacing w:val="-4"/>
          <w:sz w:val="18"/>
          <w:szCs w:val="18"/>
          <w:rtl/>
          <w:lang w:bidi="ar-EG"/>
        </w:rPr>
        <w:t xml:space="preserve">والملائكة منهم "النازعات غرقًا والناشطات نشطًا والسابحات سبحًا والسابقات سبقًا"، ومنهم "الصافات صفًا فالزاجرات زجرًا فالتاليات ذكرًا"، ومعنى جمع التأنيث في ذلك كله الفرق والطوائف والجماعات التي مفردها: فرقة وطائفة وجماعة. </w:t>
      </w:r>
    </w:p>
    <w:p w:rsidR="004A5E42" w:rsidRPr="00626C88" w:rsidRDefault="004A5E42" w:rsidP="00626C88">
      <w:pPr>
        <w:pStyle w:val="a3"/>
        <w:bidi/>
        <w:spacing w:before="0" w:beforeAutospacing="0" w:after="120" w:afterAutospacing="0"/>
        <w:jc w:val="lowKashida"/>
        <w:rPr>
          <w:rFonts w:asciiTheme="majorBidi" w:hAnsiTheme="majorBidi" w:cstheme="majorBidi"/>
          <w:b/>
          <w:bCs/>
          <w:sz w:val="18"/>
          <w:szCs w:val="18"/>
        </w:rPr>
      </w:pPr>
      <w:r w:rsidRPr="00626C88">
        <w:rPr>
          <w:rFonts w:asciiTheme="majorBidi" w:hAnsiTheme="majorBidi" w:cstheme="majorBidi"/>
          <w:b/>
          <w:bCs/>
          <w:sz w:val="18"/>
          <w:szCs w:val="18"/>
          <w:rtl/>
          <w:lang w:bidi="ar-EG"/>
        </w:rPr>
        <w:t>ومنهم ملائكة الرحمة وملائكة العذاب، وملائكة قد وكلوا بحمل العرش، وملائكة قد وكلوا بعمارة السموات بالصلاة والتسبيح والتقديس، إلى غير ذلك من أصناف الملائكة التي لا يحصيها إلا الله- تبارك وتعالى-.</w:t>
      </w:r>
    </w:p>
    <w:p w:rsidR="004A5E42" w:rsidRPr="00626C88" w:rsidRDefault="004A5E42" w:rsidP="00626C88">
      <w:pPr>
        <w:pStyle w:val="a3"/>
        <w:widowControl w:val="0"/>
        <w:bidi/>
        <w:jc w:val="lowKashida"/>
        <w:rPr>
          <w:rFonts w:asciiTheme="majorBidi" w:hAnsiTheme="majorBidi" w:cstheme="majorBidi"/>
          <w:b/>
          <w:bCs/>
          <w:color w:val="000080"/>
          <w:sz w:val="18"/>
          <w:szCs w:val="18"/>
        </w:rPr>
      </w:pPr>
      <w:r w:rsidRPr="00626C88">
        <w:rPr>
          <w:rFonts w:asciiTheme="majorBidi" w:hAnsiTheme="majorBidi" w:cstheme="majorBidi"/>
          <w:b/>
          <w:bCs/>
          <w:color w:val="000080"/>
          <w:sz w:val="18"/>
          <w:szCs w:val="18"/>
          <w:rtl/>
          <w:lang w:bidi="ar-EG"/>
        </w:rPr>
        <w:t xml:space="preserve">نأتي إلى نقطة أخرى وهي أن الملك رسول منفذ لأمر ربه: </w:t>
      </w:r>
    </w:p>
    <w:p w:rsidR="004A5E42" w:rsidRPr="00626C88" w:rsidRDefault="004A5E42" w:rsidP="00626C88">
      <w:pPr>
        <w:pStyle w:val="a3"/>
        <w:bidi/>
        <w:spacing w:before="0" w:beforeAutospacing="0" w:after="120" w:afterAutospacing="0"/>
        <w:jc w:val="both"/>
        <w:rPr>
          <w:rFonts w:asciiTheme="majorBidi" w:hAnsiTheme="majorBidi" w:cstheme="majorBidi"/>
          <w:b/>
          <w:bCs/>
          <w:sz w:val="18"/>
          <w:szCs w:val="18"/>
        </w:rPr>
      </w:pPr>
      <w:r w:rsidRPr="00626C88">
        <w:rPr>
          <w:rFonts w:asciiTheme="majorBidi" w:hAnsiTheme="majorBidi" w:cstheme="majorBidi"/>
          <w:b/>
          <w:bCs/>
          <w:sz w:val="18"/>
          <w:szCs w:val="18"/>
          <w:rtl/>
          <w:lang w:bidi="ar-EG"/>
        </w:rPr>
        <w:t xml:space="preserve">لفظ الملك يشعر بأنه رسول منفذ لأمر مرسله فليس لهم من الأمر شيء، بل الأمر كله لله الواحد القهار، وهم ينفذون أمره، قال تعالى: </w:t>
      </w:r>
      <w:r w:rsidR="00626C88" w:rsidRPr="00626C88">
        <w:rPr>
          <w:rFonts w:cs="DecoType Thuluth" w:hint="cs"/>
          <w:color w:val="008000"/>
          <w:sz w:val="18"/>
          <w:szCs w:val="18"/>
          <w:rtl/>
          <w:lang w:bidi="ar-EG"/>
        </w:rPr>
        <w:t>{</w:t>
      </w:r>
      <w:r w:rsidR="00626C88" w:rsidRPr="00626C88">
        <w:rPr>
          <w:rFonts w:ascii="QCF_P324" w:hAnsi="QCF_P324" w:cs="QCF_P324"/>
          <w:color w:val="008000"/>
          <w:sz w:val="18"/>
          <w:szCs w:val="18"/>
          <w:rtl/>
        </w:rPr>
        <w:t>ﭬ ﭭ ﭮ ﭯ ﭰ ﭱ ﭲﭳ ﭴ ﭵ ﭶ ﭷ ﭸ ﭹ ﭺ ﭻ ﭼ ﭽ ﭾ ﭿ ﮀ ﮁ</w:t>
      </w:r>
      <w:r w:rsidR="00626C88" w:rsidRPr="00626C88">
        <w:rPr>
          <w:rFonts w:ascii="QCF_P324" w:hAnsi="QCF_P324" w:cs="DecoType Thuluth"/>
          <w:color w:val="008000"/>
          <w:sz w:val="18"/>
          <w:szCs w:val="18"/>
          <w:rtl/>
        </w:rPr>
        <w:t>}</w:t>
      </w:r>
      <w:r w:rsidR="00626C88" w:rsidRPr="00626C88">
        <w:rPr>
          <w:rFonts w:cs="AL-Hotham" w:hint="cs"/>
          <w:color w:val="008000"/>
          <w:sz w:val="18"/>
          <w:szCs w:val="18"/>
          <w:rtl/>
        </w:rPr>
        <w:t xml:space="preserve"> </w:t>
      </w:r>
      <w:r w:rsidRPr="00626C88">
        <w:rPr>
          <w:rFonts w:asciiTheme="majorBidi" w:hAnsiTheme="majorBidi" w:cstheme="majorBidi"/>
          <w:b/>
          <w:bCs/>
          <w:sz w:val="18"/>
          <w:szCs w:val="18"/>
          <w:rtl/>
        </w:rPr>
        <w:t>[الأنبياء: 27، 28] وقال تعالى:</w:t>
      </w:r>
      <w:r w:rsidR="00626C88" w:rsidRPr="00626C88">
        <w:rPr>
          <w:rFonts w:cs="DecoType Thuluth" w:hint="cs"/>
          <w:color w:val="008000"/>
          <w:sz w:val="18"/>
          <w:szCs w:val="18"/>
          <w:rtl/>
        </w:rPr>
        <w:t xml:space="preserve"> {</w:t>
      </w:r>
      <w:r w:rsidR="00626C88" w:rsidRPr="00626C88">
        <w:rPr>
          <w:rFonts w:ascii="QCF_P272" w:hAnsi="QCF_P272" w:cs="QCF_P272"/>
          <w:color w:val="008000"/>
          <w:sz w:val="18"/>
          <w:szCs w:val="18"/>
          <w:rtl/>
        </w:rPr>
        <w:t>ﯔ ﯕ ﯖ ﯗ ﯘ ﯙ ﯚ</w:t>
      </w:r>
      <w:r w:rsidR="00626C88" w:rsidRPr="00626C88">
        <w:rPr>
          <w:rFonts w:cs="DecoType Thuluth" w:hint="cs"/>
          <w:color w:val="008000"/>
          <w:sz w:val="18"/>
          <w:szCs w:val="18"/>
          <w:rtl/>
        </w:rPr>
        <w:t>}</w:t>
      </w:r>
      <w:r w:rsidR="00626C88" w:rsidRPr="00626C88">
        <w:rPr>
          <w:rFonts w:cs="AL-Hotham" w:hint="cs"/>
          <w:color w:val="008000"/>
          <w:sz w:val="18"/>
          <w:szCs w:val="18"/>
          <w:rtl/>
        </w:rPr>
        <w:t xml:space="preserve"> </w:t>
      </w:r>
      <w:r w:rsidRPr="00626C88">
        <w:rPr>
          <w:rFonts w:asciiTheme="majorBidi" w:hAnsiTheme="majorBidi" w:cstheme="majorBidi"/>
          <w:b/>
          <w:bCs/>
          <w:sz w:val="18"/>
          <w:szCs w:val="18"/>
          <w:rtl/>
        </w:rPr>
        <w:t xml:space="preserve">[النحل: 50] فهم عباد له مكرمون منهم الصافون، ومنهم المسبحون، ليس منهم إلا له مقام معلوم لا يتخطاه، وهو على عمل قد أمر به لا يقصر عنه ولا يتعداه، وأعلاهم الذين عنده لا يستكبرون عن عبادته ولا يستحسرون، يسبحون الليل والنهار لا يفترون. </w:t>
      </w:r>
    </w:p>
    <w:p w:rsidR="004A5E42" w:rsidRPr="00626C88" w:rsidRDefault="004A5E42" w:rsidP="00626C88">
      <w:pPr>
        <w:pStyle w:val="a3"/>
        <w:bidi/>
        <w:spacing w:before="0" w:beforeAutospacing="0" w:after="120" w:afterAutospacing="0"/>
        <w:jc w:val="lowKashida"/>
        <w:rPr>
          <w:rFonts w:asciiTheme="majorBidi" w:hAnsiTheme="majorBidi" w:cstheme="majorBidi"/>
          <w:b/>
          <w:bCs/>
          <w:sz w:val="18"/>
          <w:szCs w:val="18"/>
        </w:rPr>
      </w:pPr>
      <w:r w:rsidRPr="00626C88">
        <w:rPr>
          <w:rFonts w:asciiTheme="majorBidi" w:hAnsiTheme="majorBidi" w:cstheme="majorBidi"/>
          <w:b/>
          <w:bCs/>
          <w:sz w:val="18"/>
          <w:szCs w:val="18"/>
          <w:rtl/>
          <w:lang w:bidi="ar-EG"/>
        </w:rPr>
        <w:t>رؤساؤهم الأملاك الثلاثة: جبريل، ميكائيل، إسرافيل، الموكلون بالحياة، فجبريل موكل بالوحي الذي به حياة القلوب والأرواح، وميكائيل موكل بالقطر المطر الذي به حياة الأرض والنبات والحيوان، وإسرافيل موكل بالنفخ في الصور الذي به حياة الخلق بعد مماتهم.</w:t>
      </w:r>
    </w:p>
    <w:p w:rsidR="004A5E42" w:rsidRPr="00626C88" w:rsidRDefault="004A5E42" w:rsidP="00626C88">
      <w:pPr>
        <w:pStyle w:val="a3"/>
        <w:widowControl w:val="0"/>
        <w:bidi/>
        <w:jc w:val="lowKashida"/>
        <w:rPr>
          <w:rFonts w:asciiTheme="majorBidi" w:hAnsiTheme="majorBidi" w:cstheme="majorBidi"/>
          <w:b/>
          <w:bCs/>
          <w:color w:val="000080"/>
          <w:sz w:val="18"/>
          <w:szCs w:val="18"/>
        </w:rPr>
      </w:pPr>
      <w:r w:rsidRPr="00626C88">
        <w:rPr>
          <w:rFonts w:asciiTheme="majorBidi" w:hAnsiTheme="majorBidi" w:cstheme="majorBidi"/>
          <w:b/>
          <w:bCs/>
          <w:color w:val="000080"/>
          <w:sz w:val="18"/>
          <w:szCs w:val="18"/>
          <w:rtl/>
          <w:lang w:bidi="ar-EG"/>
        </w:rPr>
        <w:t xml:space="preserve">آيات كثيرة وردت في ذكر الملائكة وأصنافهم ومراتبهم: </w:t>
      </w:r>
    </w:p>
    <w:p w:rsidR="004A5E42" w:rsidRPr="00626C88" w:rsidRDefault="004A5E42" w:rsidP="00626C88">
      <w:pPr>
        <w:pStyle w:val="a3"/>
        <w:widowControl w:val="0"/>
        <w:bidi/>
        <w:spacing w:before="0" w:beforeAutospacing="0" w:after="120" w:afterAutospacing="0"/>
        <w:jc w:val="both"/>
        <w:rPr>
          <w:rFonts w:asciiTheme="majorBidi" w:hAnsiTheme="majorBidi" w:cstheme="majorBidi"/>
          <w:b/>
          <w:bCs/>
          <w:spacing w:val="-6"/>
          <w:sz w:val="18"/>
          <w:szCs w:val="18"/>
        </w:rPr>
      </w:pPr>
      <w:r w:rsidRPr="00626C88">
        <w:rPr>
          <w:rFonts w:asciiTheme="majorBidi" w:hAnsiTheme="majorBidi" w:cstheme="majorBidi"/>
          <w:b/>
          <w:bCs/>
          <w:sz w:val="18"/>
          <w:szCs w:val="18"/>
          <w:rtl/>
          <w:lang w:bidi="ar-EG"/>
        </w:rPr>
        <w:t xml:space="preserve">القرآن مملوء بذكر الملائكة وأصنافهم ومراتبهم، فتارة يقرن الله تعالى اسمه باسمهم، وصلاته بصلاتهم، ويضيفهم إليه في مواضع التشريف، وتارة يذكر حفهم بالعرش وحملهم له، </w:t>
      </w:r>
      <w:r w:rsidRPr="00626C88">
        <w:rPr>
          <w:rFonts w:asciiTheme="majorBidi" w:hAnsiTheme="majorBidi" w:cstheme="majorBidi"/>
          <w:b/>
          <w:bCs/>
          <w:spacing w:val="-6"/>
          <w:sz w:val="18"/>
          <w:szCs w:val="18"/>
          <w:rtl/>
          <w:lang w:bidi="ar-EG"/>
        </w:rPr>
        <w:t xml:space="preserve">وبراءتهم من الذنوب، وتارة يصفهم بالإكرام والكرم والتقرب والعلو والطهارة والقوة والإخلاص، قال تعالى: </w:t>
      </w:r>
      <w:r w:rsidR="00626C88" w:rsidRPr="00626C88">
        <w:rPr>
          <w:rFonts w:cs="DecoType Thuluth" w:hint="cs"/>
          <w:color w:val="008000"/>
          <w:spacing w:val="-6"/>
          <w:sz w:val="18"/>
          <w:szCs w:val="18"/>
          <w:rtl/>
          <w:lang w:bidi="ar-EG"/>
        </w:rPr>
        <w:t>{</w:t>
      </w:r>
      <w:r w:rsidR="00626C88" w:rsidRPr="00626C88">
        <w:rPr>
          <w:rFonts w:ascii="QCF_P049" w:hAnsi="QCF_P049" w:cs="QCF_P049"/>
          <w:color w:val="008000"/>
          <w:spacing w:val="-6"/>
          <w:sz w:val="18"/>
          <w:szCs w:val="18"/>
          <w:rtl/>
        </w:rPr>
        <w:t>ﮠ ﮡ ﮢ ﮣ ﮤ ﮥ</w:t>
      </w:r>
      <w:r w:rsidR="00626C88" w:rsidRPr="00626C88">
        <w:rPr>
          <w:rFonts w:ascii="QCF_P049" w:hAnsi="QCF_P049" w:cs="DecoType Thuluth"/>
          <w:color w:val="008000"/>
          <w:spacing w:val="-6"/>
          <w:sz w:val="18"/>
          <w:szCs w:val="18"/>
          <w:rtl/>
        </w:rPr>
        <w:t>}</w:t>
      </w:r>
      <w:r w:rsidR="00626C88" w:rsidRPr="00626C88">
        <w:rPr>
          <w:rFonts w:cs="AL-Hotham" w:hint="cs"/>
          <w:color w:val="008000"/>
          <w:spacing w:val="-6"/>
          <w:sz w:val="18"/>
          <w:szCs w:val="18"/>
          <w:rtl/>
        </w:rPr>
        <w:t xml:space="preserve"> </w:t>
      </w:r>
      <w:r w:rsidRPr="00626C88">
        <w:rPr>
          <w:rFonts w:asciiTheme="majorBidi" w:hAnsiTheme="majorBidi" w:cstheme="majorBidi"/>
          <w:b/>
          <w:bCs/>
          <w:spacing w:val="-6"/>
          <w:sz w:val="18"/>
          <w:szCs w:val="18"/>
          <w:rtl/>
        </w:rPr>
        <w:t xml:space="preserve">[البقرة: 285] وقال تعالى: </w:t>
      </w:r>
      <w:r w:rsidR="00626C88" w:rsidRPr="00626C88">
        <w:rPr>
          <w:rFonts w:cs="DecoType Thuluth" w:hint="cs"/>
          <w:color w:val="008000"/>
          <w:spacing w:val="-6"/>
          <w:sz w:val="18"/>
          <w:szCs w:val="18"/>
          <w:rtl/>
        </w:rPr>
        <w:t>{</w:t>
      </w:r>
      <w:r w:rsidR="00626C88" w:rsidRPr="00626C88">
        <w:rPr>
          <w:rFonts w:ascii="QCF_P052" w:hAnsi="QCF_P052" w:cs="QCF_P052"/>
          <w:color w:val="008000"/>
          <w:spacing w:val="-6"/>
          <w:sz w:val="18"/>
          <w:szCs w:val="18"/>
          <w:rtl/>
        </w:rPr>
        <w:t>ﭤ ﭥ ﭦ ﭧ ﭨ ﭩ ﭪ ﭫ ﭬ ﭭ</w:t>
      </w:r>
      <w:r w:rsidR="00626C88" w:rsidRPr="00626C88">
        <w:rPr>
          <w:rFonts w:ascii="QCF_P052" w:hAnsi="QCF_P052" w:cs="DecoType Thuluth"/>
          <w:color w:val="008000"/>
          <w:spacing w:val="-6"/>
          <w:sz w:val="18"/>
          <w:szCs w:val="18"/>
          <w:rtl/>
        </w:rPr>
        <w:t>}</w:t>
      </w:r>
      <w:r w:rsidR="00626C88" w:rsidRPr="00626C88">
        <w:rPr>
          <w:rFonts w:cs="AL-Hotham" w:hint="cs"/>
          <w:color w:val="008000"/>
          <w:spacing w:val="-6"/>
          <w:sz w:val="18"/>
          <w:szCs w:val="18"/>
          <w:rtl/>
        </w:rPr>
        <w:t xml:space="preserve"> </w:t>
      </w:r>
      <w:r w:rsidRPr="00626C88">
        <w:rPr>
          <w:rFonts w:asciiTheme="majorBidi" w:hAnsiTheme="majorBidi" w:cstheme="majorBidi"/>
          <w:b/>
          <w:bCs/>
          <w:spacing w:val="-6"/>
          <w:sz w:val="18"/>
          <w:szCs w:val="18"/>
          <w:rtl/>
        </w:rPr>
        <w:lastRenderedPageBreak/>
        <w:t xml:space="preserve">[آل عمران: 18] إلى آخر الآية، وقال تعالى: </w:t>
      </w:r>
      <w:r w:rsidR="00626C88" w:rsidRPr="00626C88">
        <w:rPr>
          <w:rFonts w:cs="DecoType Thuluth" w:hint="cs"/>
          <w:color w:val="008000"/>
          <w:spacing w:val="-6"/>
          <w:sz w:val="18"/>
          <w:szCs w:val="18"/>
          <w:rtl/>
        </w:rPr>
        <w:t>{</w:t>
      </w:r>
      <w:r w:rsidR="00626C88" w:rsidRPr="00626C88">
        <w:rPr>
          <w:rFonts w:ascii="QCF_P423" w:hAnsi="QCF_P423" w:cs="QCF_P423"/>
          <w:color w:val="008000"/>
          <w:spacing w:val="-6"/>
          <w:sz w:val="18"/>
          <w:szCs w:val="18"/>
          <w:rtl/>
        </w:rPr>
        <w:t>ﰆ ﰇ ﰈ ﰉ ﰊ ﰋ ﰌ ﰍ ﰎ ﰏ</w:t>
      </w:r>
      <w:r w:rsidR="00626C88" w:rsidRPr="00626C88">
        <w:rPr>
          <w:rFonts w:ascii="QCF_P423" w:hAnsi="QCF_P423" w:cs="DecoType Thuluth"/>
          <w:color w:val="008000"/>
          <w:spacing w:val="-6"/>
          <w:sz w:val="18"/>
          <w:szCs w:val="18"/>
          <w:rtl/>
        </w:rPr>
        <w:t>}</w:t>
      </w:r>
      <w:r w:rsidR="00626C88" w:rsidRPr="00626C88">
        <w:rPr>
          <w:rFonts w:cs="AL-Hotham" w:hint="cs"/>
          <w:color w:val="008000"/>
          <w:spacing w:val="-6"/>
          <w:sz w:val="18"/>
          <w:szCs w:val="18"/>
          <w:rtl/>
        </w:rPr>
        <w:t xml:space="preserve"> </w:t>
      </w:r>
      <w:r w:rsidRPr="00626C88">
        <w:rPr>
          <w:rFonts w:asciiTheme="majorBidi" w:hAnsiTheme="majorBidi" w:cstheme="majorBidi"/>
          <w:b/>
          <w:bCs/>
          <w:spacing w:val="-6"/>
          <w:sz w:val="18"/>
          <w:szCs w:val="18"/>
          <w:rtl/>
        </w:rPr>
        <w:t>[الأحزاب: 43] وقال تعالى:</w:t>
      </w:r>
      <w:r w:rsidR="00626C88" w:rsidRPr="00626C88">
        <w:rPr>
          <w:rFonts w:cs="DecoType Thuluth" w:hint="cs"/>
          <w:color w:val="008000"/>
          <w:spacing w:val="-6"/>
          <w:sz w:val="18"/>
          <w:szCs w:val="18"/>
          <w:rtl/>
        </w:rPr>
        <w:t xml:space="preserve"> {</w:t>
      </w:r>
      <w:r w:rsidR="00626C88" w:rsidRPr="00626C88">
        <w:rPr>
          <w:rFonts w:ascii="QCF_P467" w:hAnsi="QCF_P467" w:cs="QCF_P467"/>
          <w:color w:val="008000"/>
          <w:spacing w:val="-6"/>
          <w:sz w:val="18"/>
          <w:szCs w:val="18"/>
          <w:rtl/>
        </w:rPr>
        <w:t>ﮰ ﮱ ﯓ ﯔ ﯕ ﯖ ﯗ ﯘ ﯙ ﯚ ﯛ ﯜ ﯝ</w:t>
      </w:r>
      <w:r w:rsidR="00626C88" w:rsidRPr="00626C88">
        <w:rPr>
          <w:rFonts w:ascii="QCF_P467" w:hAnsi="QCF_P467" w:cs="DecoType Thuluth"/>
          <w:color w:val="008000"/>
          <w:spacing w:val="-6"/>
          <w:sz w:val="18"/>
          <w:szCs w:val="18"/>
          <w:rtl/>
        </w:rPr>
        <w:t>}</w:t>
      </w:r>
      <w:r w:rsidR="00626C88" w:rsidRPr="00626C88">
        <w:rPr>
          <w:rFonts w:cs="AL-Hotham" w:hint="cs"/>
          <w:color w:val="008000"/>
          <w:spacing w:val="-6"/>
          <w:sz w:val="18"/>
          <w:szCs w:val="18"/>
          <w:rtl/>
        </w:rPr>
        <w:t xml:space="preserve"> </w:t>
      </w:r>
      <w:r w:rsidRPr="00626C88">
        <w:rPr>
          <w:rFonts w:asciiTheme="majorBidi" w:hAnsiTheme="majorBidi" w:cstheme="majorBidi"/>
          <w:b/>
          <w:bCs/>
          <w:spacing w:val="-6"/>
          <w:sz w:val="18"/>
          <w:szCs w:val="18"/>
          <w:rtl/>
        </w:rPr>
        <w:t>[غافر: 7] وقال تعالى:</w:t>
      </w:r>
      <w:r w:rsidR="00626C88" w:rsidRPr="00626C88">
        <w:rPr>
          <w:rFonts w:cs="DecoType Thuluth" w:hint="cs"/>
          <w:color w:val="008000"/>
          <w:spacing w:val="-6"/>
          <w:sz w:val="18"/>
          <w:szCs w:val="18"/>
          <w:rtl/>
        </w:rPr>
        <w:t xml:space="preserve"> {</w:t>
      </w:r>
      <w:r w:rsidR="00626C88" w:rsidRPr="00626C88">
        <w:rPr>
          <w:rFonts w:ascii="QCF_P467" w:hAnsi="QCF_P467" w:cs="QCF_P467"/>
          <w:color w:val="008000"/>
          <w:spacing w:val="-6"/>
          <w:sz w:val="18"/>
          <w:szCs w:val="18"/>
          <w:rtl/>
        </w:rPr>
        <w:t>ﭑ ﭒ ﭓ ﭔ ﭕ ﭖ ﭗ ﭘ ﭙ ﭚ ﭛ ﭜ ﭝ ﭞ ﭟ ﭠ ﭡ ﭢ</w:t>
      </w:r>
      <w:r w:rsidR="00626C88" w:rsidRPr="00626C88">
        <w:rPr>
          <w:rFonts w:cs="DecoType Thuluth" w:hint="cs"/>
          <w:color w:val="008000"/>
          <w:spacing w:val="-6"/>
          <w:sz w:val="18"/>
          <w:szCs w:val="18"/>
          <w:rtl/>
        </w:rPr>
        <w:t>}</w:t>
      </w:r>
      <w:r w:rsidR="00626C88" w:rsidRPr="00626C88">
        <w:rPr>
          <w:rFonts w:cs="AL-Hotham" w:hint="cs"/>
          <w:color w:val="008000"/>
          <w:spacing w:val="-6"/>
          <w:sz w:val="18"/>
          <w:szCs w:val="18"/>
          <w:rtl/>
        </w:rPr>
        <w:t xml:space="preserve"> </w:t>
      </w:r>
      <w:r w:rsidRPr="00626C88">
        <w:rPr>
          <w:rFonts w:asciiTheme="majorBidi" w:hAnsiTheme="majorBidi" w:cstheme="majorBidi"/>
          <w:b/>
          <w:bCs/>
          <w:spacing w:val="-6"/>
          <w:sz w:val="18"/>
          <w:szCs w:val="18"/>
          <w:rtl/>
        </w:rPr>
        <w:t>[الزمر: 75] وغير ذلك من الآيات.</w:t>
      </w:r>
    </w:p>
    <w:p w:rsidR="004A5E42" w:rsidRPr="00626C88" w:rsidRDefault="004A5E42" w:rsidP="00626C88">
      <w:pPr>
        <w:pStyle w:val="a3"/>
        <w:widowControl w:val="0"/>
        <w:bidi/>
        <w:jc w:val="lowKashida"/>
        <w:rPr>
          <w:rFonts w:asciiTheme="majorBidi" w:hAnsiTheme="majorBidi" w:cstheme="majorBidi"/>
          <w:b/>
          <w:bCs/>
          <w:color w:val="000080"/>
          <w:sz w:val="18"/>
          <w:szCs w:val="18"/>
        </w:rPr>
      </w:pPr>
      <w:r w:rsidRPr="00626C88">
        <w:rPr>
          <w:rFonts w:asciiTheme="majorBidi" w:hAnsiTheme="majorBidi" w:cstheme="majorBidi"/>
          <w:b/>
          <w:bCs/>
          <w:color w:val="000080"/>
          <w:sz w:val="18"/>
          <w:szCs w:val="18"/>
          <w:rtl/>
          <w:lang w:bidi="ar-EG"/>
        </w:rPr>
        <w:t xml:space="preserve">الإيمان بما سمى الله من الكتب المنزلة: </w:t>
      </w:r>
    </w:p>
    <w:p w:rsidR="004A5E42" w:rsidRPr="00626C88" w:rsidRDefault="004A5E42" w:rsidP="00626C88">
      <w:pPr>
        <w:pStyle w:val="a3"/>
        <w:widowControl w:val="0"/>
        <w:bidi/>
        <w:spacing w:before="0" w:beforeAutospacing="0" w:after="120" w:afterAutospacing="0"/>
        <w:jc w:val="lowKashida"/>
        <w:rPr>
          <w:rFonts w:asciiTheme="majorBidi" w:hAnsiTheme="majorBidi" w:cstheme="majorBidi"/>
          <w:b/>
          <w:bCs/>
          <w:sz w:val="18"/>
          <w:szCs w:val="18"/>
        </w:rPr>
      </w:pPr>
      <w:r w:rsidRPr="00626C88">
        <w:rPr>
          <w:rFonts w:asciiTheme="majorBidi" w:hAnsiTheme="majorBidi" w:cstheme="majorBidi"/>
          <w:b/>
          <w:bCs/>
          <w:sz w:val="18"/>
          <w:szCs w:val="18"/>
          <w:rtl/>
          <w:lang w:bidi="ar-EG"/>
        </w:rPr>
        <w:t>هناك كتب سماها الله تعالى في كتابه: القرآن، التوارة، الإنجيل، الزبور، فنحن نؤمن بما سمى الله تعالى منها في كتابه، ونؤمن أيضًا بأن لله سوى ذلك كتبًا أنزلها</w:t>
      </w:r>
      <w:r w:rsidRPr="00626C88">
        <w:rPr>
          <w:rFonts w:asciiTheme="majorBidi" w:hAnsiTheme="majorBidi" w:cstheme="majorBidi"/>
          <w:b/>
          <w:bCs/>
          <w:sz w:val="18"/>
          <w:szCs w:val="18"/>
          <w:rtl/>
        </w:rPr>
        <w:t xml:space="preserve"> </w:t>
      </w:r>
      <w:r w:rsidRPr="00626C88">
        <w:rPr>
          <w:rFonts w:asciiTheme="majorBidi" w:hAnsiTheme="majorBidi" w:cstheme="majorBidi"/>
          <w:b/>
          <w:bCs/>
          <w:sz w:val="18"/>
          <w:szCs w:val="18"/>
          <w:rtl/>
          <w:lang w:bidi="ar-EG"/>
        </w:rPr>
        <w:t xml:space="preserve">على أنبيائه لا يعرف أسماءها وعددها إلا الله. </w:t>
      </w:r>
    </w:p>
    <w:p w:rsidR="004A5E42" w:rsidRPr="00626C88" w:rsidRDefault="004A5E42" w:rsidP="00626C88">
      <w:pPr>
        <w:pStyle w:val="a3"/>
        <w:widowControl w:val="0"/>
        <w:bidi/>
        <w:spacing w:before="0" w:beforeAutospacing="0" w:after="120" w:afterAutospacing="0"/>
        <w:jc w:val="lowKashida"/>
        <w:rPr>
          <w:rFonts w:asciiTheme="majorBidi" w:hAnsiTheme="majorBidi" w:cstheme="majorBidi"/>
          <w:b/>
          <w:bCs/>
          <w:sz w:val="18"/>
          <w:szCs w:val="18"/>
        </w:rPr>
      </w:pPr>
      <w:r w:rsidRPr="00626C88">
        <w:rPr>
          <w:rFonts w:asciiTheme="majorBidi" w:hAnsiTheme="majorBidi" w:cstheme="majorBidi"/>
          <w:b/>
          <w:bCs/>
          <w:sz w:val="18"/>
          <w:szCs w:val="18"/>
          <w:rtl/>
          <w:lang w:bidi="ar-EG"/>
        </w:rPr>
        <w:t xml:space="preserve">وأما الإيمان بالقرآن فالإقرار به واتباع ما فيه، وذلك أمر زائد على الإيمان بغيره من الكتب، فعلينا الإيمان بأن الكتب المنزلة على رسل الله أتتهم من عند الله، وأنها حق وهدى ونور وبيان وشفاء، قال تعالى: </w:t>
      </w:r>
      <w:r w:rsidR="00626C88" w:rsidRPr="00626C88">
        <w:rPr>
          <w:rFonts w:cs="DecoType Thuluth" w:hint="cs"/>
          <w:color w:val="008000"/>
          <w:sz w:val="18"/>
          <w:szCs w:val="18"/>
          <w:rtl/>
          <w:lang w:bidi="ar-EG"/>
        </w:rPr>
        <w:t>{</w:t>
      </w:r>
      <w:r w:rsidR="00626C88" w:rsidRPr="00626C88">
        <w:rPr>
          <w:rFonts w:ascii="QCF_P021" w:hAnsi="QCF_P021" w:cs="QCF_P021"/>
          <w:color w:val="008000"/>
          <w:sz w:val="18"/>
          <w:szCs w:val="18"/>
          <w:rtl/>
        </w:rPr>
        <w:t>ﭣ ﭤ ﭥ ﭦ ﭧ ﭨ</w:t>
      </w:r>
      <w:r w:rsidR="00626C88" w:rsidRPr="00626C88">
        <w:rPr>
          <w:rFonts w:cs="DecoType Thuluth" w:hint="cs"/>
          <w:color w:val="008000"/>
          <w:sz w:val="18"/>
          <w:szCs w:val="18"/>
          <w:rtl/>
        </w:rPr>
        <w:t>}</w:t>
      </w:r>
      <w:r w:rsidR="00626C88" w:rsidRPr="00626C88">
        <w:rPr>
          <w:rFonts w:cs="AL-Hotham" w:hint="cs"/>
          <w:sz w:val="18"/>
          <w:szCs w:val="18"/>
          <w:rtl/>
        </w:rPr>
        <w:t xml:space="preserve"> </w:t>
      </w:r>
      <w:r w:rsidRPr="00626C88">
        <w:rPr>
          <w:rFonts w:asciiTheme="majorBidi" w:hAnsiTheme="majorBidi" w:cstheme="majorBidi"/>
          <w:b/>
          <w:bCs/>
          <w:sz w:val="18"/>
          <w:szCs w:val="18"/>
          <w:rtl/>
        </w:rPr>
        <w:t xml:space="preserve">إلى قوله </w:t>
      </w:r>
      <w:r w:rsidR="00626C88" w:rsidRPr="00626C88">
        <w:rPr>
          <w:rFonts w:ascii="Tahoma" w:hAnsi="Tahoma" w:cs="DecoType Thuluth" w:hint="cs"/>
          <w:color w:val="008000"/>
          <w:sz w:val="18"/>
          <w:szCs w:val="18"/>
          <w:rtl/>
        </w:rPr>
        <w:t>{</w:t>
      </w:r>
      <w:r w:rsidR="00626C88" w:rsidRPr="00626C88">
        <w:rPr>
          <w:rFonts w:ascii="QCF_P021" w:hAnsi="QCF_P021" w:cs="QCF_P021"/>
          <w:color w:val="008000"/>
          <w:sz w:val="18"/>
          <w:szCs w:val="18"/>
          <w:rtl/>
        </w:rPr>
        <w:t>ﭵ ﭶ ﭷ ﭸ ﭹ</w:t>
      </w:r>
      <w:r w:rsidR="00626C88" w:rsidRPr="00626C88">
        <w:rPr>
          <w:rFonts w:ascii="QCF_P021" w:hAnsi="QCF_P021" w:cs="DecoType Thuluth"/>
          <w:color w:val="008000"/>
          <w:sz w:val="18"/>
          <w:szCs w:val="18"/>
          <w:rtl/>
        </w:rPr>
        <w:t>}</w:t>
      </w:r>
      <w:r w:rsidR="00626C88" w:rsidRPr="00626C88">
        <w:rPr>
          <w:rFonts w:ascii="Tahoma" w:hAnsi="Tahoma" w:cs="AL-Hotham" w:hint="cs"/>
          <w:color w:val="008000"/>
          <w:sz w:val="18"/>
          <w:szCs w:val="18"/>
          <w:rtl/>
        </w:rPr>
        <w:t xml:space="preserve"> </w:t>
      </w:r>
      <w:r w:rsidRPr="00626C88">
        <w:rPr>
          <w:rFonts w:asciiTheme="majorBidi" w:hAnsiTheme="majorBidi" w:cstheme="majorBidi"/>
          <w:b/>
          <w:bCs/>
          <w:sz w:val="18"/>
          <w:szCs w:val="18"/>
          <w:rtl/>
        </w:rPr>
        <w:t>[البقرة: 136].</w:t>
      </w:r>
    </w:p>
    <w:p w:rsidR="004A5E42" w:rsidRPr="00626C88" w:rsidRDefault="004A5E42" w:rsidP="00626C88">
      <w:pPr>
        <w:pStyle w:val="a3"/>
        <w:widowControl w:val="0"/>
        <w:bidi/>
        <w:spacing w:before="0" w:beforeAutospacing="0" w:after="120" w:afterAutospacing="0"/>
        <w:jc w:val="lowKashida"/>
        <w:rPr>
          <w:rFonts w:asciiTheme="majorBidi" w:hAnsiTheme="majorBidi" w:cstheme="majorBidi"/>
          <w:b/>
          <w:bCs/>
          <w:sz w:val="18"/>
          <w:szCs w:val="18"/>
        </w:rPr>
      </w:pPr>
      <w:r w:rsidRPr="00626C88">
        <w:rPr>
          <w:rFonts w:asciiTheme="majorBidi" w:hAnsiTheme="majorBidi" w:cstheme="majorBidi"/>
          <w:b/>
          <w:bCs/>
          <w:sz w:val="18"/>
          <w:szCs w:val="18"/>
          <w:rtl/>
          <w:lang w:bidi="ar-EG"/>
        </w:rPr>
        <w:t xml:space="preserve">وقال تعالى: </w:t>
      </w:r>
      <w:r w:rsidR="00626C88" w:rsidRPr="00626C88">
        <w:rPr>
          <w:rFonts w:cs="DecoType Thuluth" w:hint="cs"/>
          <w:color w:val="008000"/>
          <w:sz w:val="18"/>
          <w:szCs w:val="18"/>
          <w:rtl/>
          <w:lang w:bidi="ar-EG"/>
        </w:rPr>
        <w:t>{</w:t>
      </w:r>
      <w:r w:rsidR="00626C88" w:rsidRPr="00626C88">
        <w:rPr>
          <w:rFonts w:ascii="QCF_P050" w:hAnsi="QCF_P050" w:cs="QCF_P050"/>
          <w:color w:val="008000"/>
          <w:sz w:val="18"/>
          <w:szCs w:val="18"/>
          <w:rtl/>
        </w:rPr>
        <w:t>ﭑ ﭒﭓ ﭔ ﭕ ﭖ ﭗ ﭘ ﭙ</w:t>
      </w:r>
      <w:r w:rsidR="00626C88" w:rsidRPr="00626C88">
        <w:rPr>
          <w:rFonts w:ascii="QCF_P050" w:hAnsi="QCF_P050" w:cs="DecoType Thuluth"/>
          <w:color w:val="008000"/>
          <w:sz w:val="18"/>
          <w:szCs w:val="18"/>
          <w:rtl/>
        </w:rPr>
        <w:t>}</w:t>
      </w:r>
      <w:r w:rsidR="00626C88" w:rsidRPr="00626C88">
        <w:rPr>
          <w:rFonts w:cs="AL-Hotham" w:hint="cs"/>
          <w:color w:val="008000"/>
          <w:sz w:val="18"/>
          <w:szCs w:val="18"/>
          <w:rtl/>
        </w:rPr>
        <w:t xml:space="preserve"> </w:t>
      </w:r>
      <w:r w:rsidRPr="00626C88">
        <w:rPr>
          <w:rFonts w:asciiTheme="majorBidi" w:hAnsiTheme="majorBidi" w:cstheme="majorBidi"/>
          <w:b/>
          <w:bCs/>
          <w:sz w:val="18"/>
          <w:szCs w:val="18"/>
          <w:rtl/>
        </w:rPr>
        <w:t xml:space="preserve">[آل عمران: 1، 2] إلى قوله </w:t>
      </w:r>
      <w:r w:rsidR="00626C88" w:rsidRPr="00626C88">
        <w:rPr>
          <w:rFonts w:cs="DecoType Thuluth" w:hint="cs"/>
          <w:color w:val="008000"/>
          <w:sz w:val="18"/>
          <w:szCs w:val="18"/>
          <w:rtl/>
        </w:rPr>
        <w:t>{</w:t>
      </w:r>
      <w:r w:rsidR="00626C88" w:rsidRPr="00626C88">
        <w:rPr>
          <w:rFonts w:ascii="QCF_P050" w:hAnsi="QCF_P050" w:cs="QCF_P050"/>
          <w:color w:val="008000"/>
          <w:sz w:val="18"/>
          <w:szCs w:val="18"/>
          <w:rtl/>
        </w:rPr>
        <w:t>ﭫ ﭬ</w:t>
      </w:r>
      <w:r w:rsidR="00626C88" w:rsidRPr="00626C88">
        <w:rPr>
          <w:rFonts w:ascii="QCF_P050" w:hAnsi="QCF_P050" w:cs="DecoType Thuluth"/>
          <w:color w:val="008000"/>
          <w:sz w:val="18"/>
          <w:szCs w:val="18"/>
          <w:rtl/>
        </w:rPr>
        <w:t>}</w:t>
      </w:r>
      <w:r w:rsidR="00626C88" w:rsidRPr="00626C88">
        <w:rPr>
          <w:rFonts w:cs="AL-Hotham" w:hint="cs"/>
          <w:color w:val="008000"/>
          <w:sz w:val="18"/>
          <w:szCs w:val="18"/>
          <w:rtl/>
        </w:rPr>
        <w:t xml:space="preserve"> </w:t>
      </w:r>
      <w:r w:rsidRPr="00626C88">
        <w:rPr>
          <w:rFonts w:asciiTheme="majorBidi" w:hAnsiTheme="majorBidi" w:cstheme="majorBidi"/>
          <w:b/>
          <w:bCs/>
          <w:spacing w:val="-4"/>
          <w:sz w:val="18"/>
          <w:szCs w:val="18"/>
          <w:rtl/>
        </w:rPr>
        <w:t>[آل عمران: 4] وقال تعالى:</w:t>
      </w:r>
      <w:r w:rsidR="00626C88" w:rsidRPr="00626C88">
        <w:rPr>
          <w:rFonts w:cs="DecoType Thuluth" w:hint="cs"/>
          <w:color w:val="008000"/>
          <w:spacing w:val="-4"/>
          <w:sz w:val="18"/>
          <w:szCs w:val="18"/>
          <w:rtl/>
        </w:rPr>
        <w:t xml:space="preserve"> {</w:t>
      </w:r>
      <w:r w:rsidR="00626C88" w:rsidRPr="00626C88">
        <w:rPr>
          <w:rFonts w:ascii="QCF_P049" w:hAnsi="QCF_P049" w:cs="QCF_P049"/>
          <w:color w:val="008000"/>
          <w:spacing w:val="-4"/>
          <w:sz w:val="18"/>
          <w:szCs w:val="18"/>
          <w:rtl/>
        </w:rPr>
        <w:t>ﮗ ﮘ ﮙ ﮚ ﮛ ﮜ ﮝ</w:t>
      </w:r>
      <w:r w:rsidR="00626C88" w:rsidRPr="00626C88">
        <w:rPr>
          <w:rFonts w:cs="DecoType Thuluth" w:hint="cs"/>
          <w:color w:val="008000"/>
          <w:spacing w:val="-4"/>
          <w:sz w:val="18"/>
          <w:szCs w:val="18"/>
          <w:rtl/>
        </w:rPr>
        <w:t>}</w:t>
      </w:r>
      <w:r w:rsidR="00626C88" w:rsidRPr="00626C88">
        <w:rPr>
          <w:rFonts w:cs="AL-Hotham" w:hint="cs"/>
          <w:color w:val="008000"/>
          <w:spacing w:val="-4"/>
          <w:sz w:val="18"/>
          <w:szCs w:val="18"/>
          <w:rtl/>
        </w:rPr>
        <w:t xml:space="preserve"> </w:t>
      </w:r>
      <w:r w:rsidRPr="00626C88">
        <w:rPr>
          <w:rFonts w:asciiTheme="majorBidi" w:hAnsiTheme="majorBidi" w:cstheme="majorBidi"/>
          <w:b/>
          <w:bCs/>
          <w:spacing w:val="-4"/>
          <w:sz w:val="18"/>
          <w:szCs w:val="18"/>
          <w:rtl/>
        </w:rPr>
        <w:t xml:space="preserve">[البقرة: 285] إلى آخر الآية، وآيات كثيرة، كل هذا يدل على أن الإيمان بالملائكة أمر واجب، ومن ذلك قوله تعالى: </w:t>
      </w:r>
      <w:r w:rsidR="00626C88" w:rsidRPr="00626C88">
        <w:rPr>
          <w:rFonts w:cs="DecoType Thuluth" w:hint="cs"/>
          <w:color w:val="008000"/>
          <w:spacing w:val="-4"/>
          <w:sz w:val="18"/>
          <w:szCs w:val="18"/>
          <w:rtl/>
        </w:rPr>
        <w:t>{</w:t>
      </w:r>
      <w:r w:rsidR="00626C88" w:rsidRPr="00626C88">
        <w:rPr>
          <w:rFonts w:ascii="QCF_P033" w:hAnsi="QCF_P033" w:cs="QCF_P033"/>
          <w:color w:val="008000"/>
          <w:spacing w:val="-4"/>
          <w:sz w:val="18"/>
          <w:szCs w:val="18"/>
          <w:rtl/>
        </w:rPr>
        <w:t>ﭾ ﭿ ﮀ ﮁ</w:t>
      </w:r>
      <w:r w:rsidR="00626C88" w:rsidRPr="00626C88">
        <w:rPr>
          <w:rFonts w:cs="DecoType Thuluth" w:hint="cs"/>
          <w:color w:val="008000"/>
          <w:spacing w:val="-4"/>
          <w:sz w:val="18"/>
          <w:szCs w:val="18"/>
          <w:rtl/>
        </w:rPr>
        <w:t>}</w:t>
      </w:r>
      <w:r w:rsidR="00626C88" w:rsidRPr="00626C88">
        <w:rPr>
          <w:rFonts w:cs="AL-Hotham" w:hint="cs"/>
          <w:color w:val="008000"/>
          <w:spacing w:val="-4"/>
          <w:sz w:val="18"/>
          <w:szCs w:val="18"/>
          <w:rtl/>
        </w:rPr>
        <w:t xml:space="preserve"> </w:t>
      </w:r>
      <w:r w:rsidRPr="00626C88">
        <w:rPr>
          <w:rFonts w:asciiTheme="majorBidi" w:hAnsiTheme="majorBidi" w:cstheme="majorBidi"/>
          <w:b/>
          <w:bCs/>
          <w:spacing w:val="-4"/>
          <w:sz w:val="18"/>
          <w:szCs w:val="18"/>
          <w:rtl/>
        </w:rPr>
        <w:t>البقرة: 213]</w:t>
      </w:r>
      <w:r w:rsidRPr="00626C88">
        <w:rPr>
          <w:rFonts w:asciiTheme="majorBidi" w:hAnsiTheme="majorBidi" w:cstheme="majorBidi"/>
          <w:b/>
          <w:bCs/>
          <w:sz w:val="18"/>
          <w:szCs w:val="18"/>
          <w:rtl/>
        </w:rPr>
        <w:t xml:space="preserve"> أي على دين واحد، وقال تعالى: </w:t>
      </w:r>
      <w:r w:rsidR="00626C88" w:rsidRPr="00626C88">
        <w:rPr>
          <w:rFonts w:cs="DecoType Thuluth" w:hint="cs"/>
          <w:color w:val="008000"/>
          <w:sz w:val="18"/>
          <w:szCs w:val="18"/>
          <w:rtl/>
        </w:rPr>
        <w:t>{</w:t>
      </w:r>
      <w:r w:rsidR="00626C88" w:rsidRPr="00626C88">
        <w:rPr>
          <w:rFonts w:ascii="QCF_P481" w:hAnsi="QCF_P481" w:cs="QCF_P481"/>
          <w:color w:val="008000"/>
          <w:sz w:val="18"/>
          <w:szCs w:val="18"/>
          <w:rtl/>
        </w:rPr>
        <w:t>ﮏ ﮐ ﮑ ﮒﮓ ﮔ ﮕ ﮖ ﮗ ﮘ ﮙ ﮚ ﮛ</w:t>
      </w:r>
      <w:r w:rsidR="00626C88" w:rsidRPr="00626C88">
        <w:rPr>
          <w:rFonts w:ascii="QCF_P481" w:hAnsi="QCF_P481" w:cs="DecoType Thuluth"/>
          <w:color w:val="008000"/>
          <w:sz w:val="18"/>
          <w:szCs w:val="18"/>
          <w:rtl/>
        </w:rPr>
        <w:t>}</w:t>
      </w:r>
      <w:r w:rsidR="00626C88" w:rsidRPr="00626C88">
        <w:rPr>
          <w:rFonts w:cs="AL-Hotham" w:hint="cs"/>
          <w:color w:val="008000"/>
          <w:sz w:val="18"/>
          <w:szCs w:val="18"/>
          <w:rtl/>
        </w:rPr>
        <w:t xml:space="preserve"> </w:t>
      </w:r>
      <w:r w:rsidRPr="00626C88">
        <w:rPr>
          <w:rFonts w:asciiTheme="majorBidi" w:hAnsiTheme="majorBidi" w:cstheme="majorBidi"/>
          <w:b/>
          <w:bCs/>
          <w:sz w:val="18"/>
          <w:szCs w:val="18"/>
          <w:rtl/>
        </w:rPr>
        <w:t xml:space="preserve">[فصلت: 41، 42]. </w:t>
      </w:r>
    </w:p>
    <w:p w:rsidR="004A5E42" w:rsidRPr="00626C88" w:rsidRDefault="004A5E42" w:rsidP="00626C88">
      <w:pPr>
        <w:pStyle w:val="a3"/>
        <w:widowControl w:val="0"/>
        <w:bidi/>
        <w:spacing w:before="0" w:beforeAutospacing="0" w:after="120" w:afterAutospacing="0"/>
        <w:jc w:val="lowKashida"/>
        <w:rPr>
          <w:rFonts w:asciiTheme="majorBidi" w:hAnsiTheme="majorBidi" w:cstheme="majorBidi"/>
          <w:b/>
          <w:bCs/>
          <w:sz w:val="18"/>
          <w:szCs w:val="18"/>
        </w:rPr>
      </w:pPr>
      <w:r w:rsidRPr="00626C88">
        <w:rPr>
          <w:rFonts w:asciiTheme="majorBidi" w:hAnsiTheme="majorBidi" w:cstheme="majorBidi"/>
          <w:b/>
          <w:bCs/>
          <w:sz w:val="18"/>
          <w:szCs w:val="18"/>
          <w:rtl/>
          <w:lang w:bidi="ar-EG"/>
        </w:rPr>
        <w:t xml:space="preserve">وأمثال ذلك من الآيات كثيرة في القرآن، تدل على الإيمان بالملائكة والكتب المنزلة على الرسل. </w:t>
      </w:r>
    </w:p>
    <w:p w:rsidR="004A5E42" w:rsidRPr="00626C88" w:rsidRDefault="004A5E42" w:rsidP="00626C88">
      <w:pPr>
        <w:spacing w:line="240" w:lineRule="auto"/>
        <w:jc w:val="center"/>
        <w:rPr>
          <w:rFonts w:asciiTheme="majorBidi" w:hAnsiTheme="majorBidi" w:cstheme="majorBidi"/>
          <w:b/>
          <w:bCs/>
          <w:sz w:val="18"/>
          <w:szCs w:val="18"/>
          <w:rtl/>
          <w:lang w:bidi="ar-EG"/>
        </w:rPr>
      </w:pPr>
      <w:r w:rsidRPr="00626C88">
        <w:rPr>
          <w:rFonts w:asciiTheme="majorBidi" w:hAnsiTheme="majorBidi" w:cstheme="majorBidi"/>
          <w:b/>
          <w:bCs/>
          <w:sz w:val="18"/>
          <w:szCs w:val="18"/>
          <w:rtl/>
          <w:lang w:bidi="ar-EG"/>
        </w:rPr>
        <w:t>المراجع والمصادر</w:t>
      </w:r>
    </w:p>
    <w:p w:rsidR="004A5E42" w:rsidRPr="00626C88" w:rsidRDefault="004A5E42" w:rsidP="00626C88">
      <w:pPr>
        <w:numPr>
          <w:ilvl w:val="0"/>
          <w:numId w:val="1"/>
        </w:numPr>
        <w:spacing w:after="120" w:line="240" w:lineRule="auto"/>
        <w:ind w:left="510"/>
        <w:jc w:val="lowKashida"/>
        <w:rPr>
          <w:rFonts w:asciiTheme="majorBidi" w:hAnsiTheme="majorBidi" w:cstheme="majorBidi"/>
          <w:b/>
          <w:bCs/>
          <w:sz w:val="18"/>
          <w:szCs w:val="18"/>
        </w:rPr>
      </w:pPr>
      <w:r w:rsidRPr="00626C88">
        <w:rPr>
          <w:rFonts w:asciiTheme="majorBidi" w:hAnsiTheme="majorBidi" w:cstheme="majorBidi"/>
          <w:b/>
          <w:bCs/>
          <w:sz w:val="18"/>
          <w:szCs w:val="18"/>
          <w:rtl/>
        </w:rPr>
        <w:t>عبد الستار فتح الله سعيد، التفسير الموضوعي ، مطبعة مكتبة الدعوة، 1987م.</w:t>
      </w:r>
    </w:p>
    <w:p w:rsidR="004A5E42" w:rsidRPr="00626C88" w:rsidRDefault="004A5E42" w:rsidP="00626C88">
      <w:pPr>
        <w:numPr>
          <w:ilvl w:val="0"/>
          <w:numId w:val="1"/>
        </w:numPr>
        <w:spacing w:after="120" w:line="240" w:lineRule="auto"/>
        <w:ind w:left="510"/>
        <w:jc w:val="lowKashida"/>
        <w:rPr>
          <w:rFonts w:asciiTheme="majorBidi" w:hAnsiTheme="majorBidi" w:cstheme="majorBidi"/>
          <w:b/>
          <w:bCs/>
          <w:sz w:val="18"/>
          <w:szCs w:val="18"/>
          <w:rtl/>
        </w:rPr>
      </w:pPr>
      <w:r w:rsidRPr="00626C88">
        <w:rPr>
          <w:rFonts w:asciiTheme="majorBidi" w:hAnsiTheme="majorBidi" w:cstheme="majorBidi"/>
          <w:b/>
          <w:bCs/>
          <w:sz w:val="18"/>
          <w:szCs w:val="18"/>
          <w:rtl/>
        </w:rPr>
        <w:t xml:space="preserve">محمد السيد الكومي، التفسير الموضوعي </w:t>
      </w:r>
      <w:r w:rsidRPr="00626C88">
        <w:rPr>
          <w:rFonts w:asciiTheme="majorBidi" w:hAnsiTheme="majorBidi" w:cstheme="majorBidi"/>
          <w:b/>
          <w:bCs/>
          <w:sz w:val="18"/>
          <w:szCs w:val="18"/>
          <w:rtl/>
          <w:lang w:bidi="ar-EG"/>
        </w:rPr>
        <w:t xml:space="preserve"> </w:t>
      </w:r>
      <w:r w:rsidRPr="00626C88">
        <w:rPr>
          <w:rFonts w:asciiTheme="majorBidi" w:hAnsiTheme="majorBidi" w:cstheme="majorBidi"/>
          <w:b/>
          <w:bCs/>
          <w:sz w:val="18"/>
          <w:szCs w:val="18"/>
          <w:rtl/>
        </w:rPr>
        <w:t>مطبعة الأزهرية، 1967م.</w:t>
      </w:r>
    </w:p>
    <w:p w:rsidR="004A5E42" w:rsidRPr="00626C88" w:rsidRDefault="004A5E42" w:rsidP="00626C88">
      <w:pPr>
        <w:numPr>
          <w:ilvl w:val="0"/>
          <w:numId w:val="1"/>
        </w:numPr>
        <w:spacing w:after="120" w:line="240" w:lineRule="auto"/>
        <w:ind w:left="510"/>
        <w:jc w:val="lowKashida"/>
        <w:rPr>
          <w:rFonts w:asciiTheme="majorBidi" w:hAnsiTheme="majorBidi" w:cstheme="majorBidi"/>
          <w:b/>
          <w:bCs/>
          <w:sz w:val="18"/>
          <w:szCs w:val="18"/>
        </w:rPr>
      </w:pPr>
      <w:r w:rsidRPr="00626C88">
        <w:rPr>
          <w:rFonts w:asciiTheme="majorBidi" w:hAnsiTheme="majorBidi" w:cstheme="majorBidi"/>
          <w:b/>
          <w:bCs/>
          <w:sz w:val="18"/>
          <w:szCs w:val="18"/>
          <w:rtl/>
        </w:rPr>
        <w:t>ابن أبي العز الحنفي، شرح العقيدة الطحاوية ،بيروت، المكتب الإسلامي، 1391هـ</w:t>
      </w:r>
      <w:r w:rsidRPr="00626C88">
        <w:rPr>
          <w:rFonts w:asciiTheme="majorBidi" w:hAnsiTheme="majorBidi" w:cstheme="majorBidi"/>
          <w:b/>
          <w:bCs/>
          <w:sz w:val="18"/>
          <w:szCs w:val="18"/>
          <w:rtl/>
          <w:lang w:bidi="ar-EG"/>
        </w:rPr>
        <w:t>.</w:t>
      </w:r>
    </w:p>
    <w:p w:rsidR="004A5E42" w:rsidRPr="00626C88" w:rsidRDefault="004A5E42" w:rsidP="00626C88">
      <w:pPr>
        <w:numPr>
          <w:ilvl w:val="0"/>
          <w:numId w:val="1"/>
        </w:numPr>
        <w:spacing w:after="120" w:line="240" w:lineRule="auto"/>
        <w:ind w:left="510"/>
        <w:jc w:val="lowKashida"/>
        <w:rPr>
          <w:rFonts w:asciiTheme="majorBidi" w:hAnsiTheme="majorBidi" w:cstheme="majorBidi"/>
          <w:b/>
          <w:bCs/>
          <w:sz w:val="18"/>
          <w:szCs w:val="18"/>
        </w:rPr>
      </w:pPr>
      <w:r w:rsidRPr="00626C88">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4A5E42" w:rsidRPr="00626C88" w:rsidRDefault="004A5E42" w:rsidP="00626C88">
      <w:pPr>
        <w:numPr>
          <w:ilvl w:val="0"/>
          <w:numId w:val="1"/>
        </w:numPr>
        <w:spacing w:after="120" w:line="240" w:lineRule="auto"/>
        <w:ind w:left="510"/>
        <w:jc w:val="lowKashida"/>
        <w:rPr>
          <w:rFonts w:asciiTheme="majorBidi" w:hAnsiTheme="majorBidi" w:cstheme="majorBidi"/>
          <w:b/>
          <w:bCs/>
          <w:sz w:val="18"/>
          <w:szCs w:val="18"/>
        </w:rPr>
      </w:pPr>
      <w:r w:rsidRPr="00626C88">
        <w:rPr>
          <w:rFonts w:asciiTheme="majorBidi" w:hAnsiTheme="majorBidi" w:cstheme="majorBidi"/>
          <w:b/>
          <w:bCs/>
          <w:sz w:val="18"/>
          <w:szCs w:val="18"/>
          <w:rtl/>
        </w:rPr>
        <w:t>محمد علي الفقي،فقه المعاملات:  دراسة مقارنة ،مجموعة النيل العربية، 2000م.</w:t>
      </w:r>
    </w:p>
    <w:p w:rsidR="004A5E42" w:rsidRPr="00626C88" w:rsidRDefault="004A5E42" w:rsidP="00626C88">
      <w:pPr>
        <w:numPr>
          <w:ilvl w:val="0"/>
          <w:numId w:val="1"/>
        </w:numPr>
        <w:spacing w:after="120" w:line="240" w:lineRule="auto"/>
        <w:ind w:left="510"/>
        <w:jc w:val="lowKashida"/>
        <w:rPr>
          <w:rFonts w:asciiTheme="majorBidi" w:hAnsiTheme="majorBidi" w:cstheme="majorBidi"/>
          <w:b/>
          <w:bCs/>
          <w:sz w:val="18"/>
          <w:szCs w:val="18"/>
        </w:rPr>
      </w:pPr>
      <w:r w:rsidRPr="00626C88">
        <w:rPr>
          <w:rFonts w:asciiTheme="majorBidi" w:hAnsiTheme="majorBidi" w:cstheme="majorBidi"/>
          <w:b/>
          <w:bCs/>
          <w:sz w:val="18"/>
          <w:szCs w:val="18"/>
          <w:rtl/>
        </w:rPr>
        <w:t>مُوفَّق الدين أبو محمد عبد الله بن أحمد بن محمد بن</w:t>
      </w:r>
      <w:r w:rsidRPr="00626C88">
        <w:rPr>
          <w:rFonts w:asciiTheme="majorBidi" w:hAnsiTheme="majorBidi" w:cstheme="majorBidi"/>
          <w:b/>
          <w:bCs/>
          <w:sz w:val="18"/>
          <w:szCs w:val="18"/>
        </w:rPr>
        <w:t xml:space="preserve"> </w:t>
      </w:r>
      <w:r w:rsidRPr="00626C88">
        <w:rPr>
          <w:rFonts w:asciiTheme="majorBidi" w:hAnsiTheme="majorBidi" w:cstheme="majorBidi"/>
          <w:b/>
          <w:bCs/>
          <w:sz w:val="18"/>
          <w:szCs w:val="18"/>
          <w:rtl/>
        </w:rPr>
        <w:t>قدامة المقدسي الجمّاعيلي الدّمشقي الصالحي الحنبلي،المغني ،1999م.</w:t>
      </w:r>
    </w:p>
    <w:p w:rsidR="004A5E42" w:rsidRPr="00626C88" w:rsidRDefault="004A5E42" w:rsidP="00626C88">
      <w:pPr>
        <w:numPr>
          <w:ilvl w:val="0"/>
          <w:numId w:val="1"/>
        </w:numPr>
        <w:spacing w:after="120" w:line="240" w:lineRule="auto"/>
        <w:ind w:left="510"/>
        <w:jc w:val="lowKashida"/>
        <w:rPr>
          <w:rFonts w:asciiTheme="majorBidi" w:hAnsiTheme="majorBidi" w:cstheme="majorBidi"/>
          <w:b/>
          <w:bCs/>
          <w:sz w:val="18"/>
          <w:szCs w:val="18"/>
        </w:rPr>
      </w:pPr>
      <w:r w:rsidRPr="00626C88">
        <w:rPr>
          <w:rFonts w:asciiTheme="majorBidi" w:hAnsiTheme="majorBidi" w:cstheme="majorBidi"/>
          <w:b/>
          <w:bCs/>
          <w:sz w:val="18"/>
          <w:szCs w:val="18"/>
          <w:rtl/>
        </w:rPr>
        <w:t xml:space="preserve">أبو بكر بن العربي، أحكام القرآن </w:t>
      </w:r>
      <w:r w:rsidRPr="00626C88">
        <w:rPr>
          <w:rFonts w:asciiTheme="majorBidi" w:hAnsiTheme="majorBidi" w:cstheme="majorBidi"/>
          <w:b/>
          <w:bCs/>
          <w:sz w:val="18"/>
          <w:szCs w:val="18"/>
          <w:rtl/>
          <w:lang w:bidi="ar-EG"/>
        </w:rPr>
        <w:t>،</w:t>
      </w:r>
      <w:r w:rsidRPr="00626C88">
        <w:rPr>
          <w:rFonts w:asciiTheme="majorBidi" w:hAnsiTheme="majorBidi" w:cstheme="majorBidi"/>
          <w:b/>
          <w:bCs/>
          <w:sz w:val="18"/>
          <w:szCs w:val="18"/>
          <w:rtl/>
        </w:rPr>
        <w:t>تحقيق محمد عبد القادر عطا، دار الكتب العلمية، 1996م.</w:t>
      </w:r>
    </w:p>
    <w:p w:rsidR="004A5E42" w:rsidRPr="00626C88" w:rsidRDefault="004A5E42" w:rsidP="00626C88">
      <w:pPr>
        <w:pStyle w:val="a5"/>
        <w:numPr>
          <w:ilvl w:val="0"/>
          <w:numId w:val="1"/>
        </w:numPr>
        <w:spacing w:after="120" w:line="240" w:lineRule="auto"/>
        <w:jc w:val="lowKashida"/>
        <w:rPr>
          <w:rFonts w:asciiTheme="majorBidi" w:hAnsiTheme="majorBidi" w:cstheme="majorBidi"/>
          <w:b/>
          <w:bCs/>
          <w:sz w:val="18"/>
          <w:szCs w:val="18"/>
          <w:rtl/>
        </w:rPr>
      </w:pPr>
      <w:r w:rsidRPr="00626C88">
        <w:rPr>
          <w:rFonts w:asciiTheme="majorBidi" w:hAnsiTheme="majorBidi" w:cstheme="majorBidi"/>
          <w:b/>
          <w:bCs/>
          <w:sz w:val="18"/>
          <w:szCs w:val="18"/>
          <w:rtl/>
        </w:rPr>
        <w:t>أبو بكر أحمد الجصاص، أحكام القرآنبيروت، دار الكتب العلمية، 1993م.</w:t>
      </w:r>
    </w:p>
    <w:p w:rsidR="004A5E42" w:rsidRPr="00626C88" w:rsidRDefault="004A5E42" w:rsidP="00626C88">
      <w:pPr>
        <w:spacing w:after="120" w:line="240" w:lineRule="auto"/>
        <w:ind w:left="510"/>
        <w:jc w:val="lowKashida"/>
        <w:rPr>
          <w:rFonts w:asciiTheme="majorBidi" w:hAnsiTheme="majorBidi" w:cstheme="majorBidi"/>
          <w:b/>
          <w:bCs/>
          <w:sz w:val="18"/>
          <w:szCs w:val="18"/>
        </w:rPr>
      </w:pPr>
    </w:p>
    <w:p w:rsidR="004A5E42" w:rsidRPr="00626C88" w:rsidRDefault="004A5E42" w:rsidP="00626C88">
      <w:pPr>
        <w:numPr>
          <w:ilvl w:val="0"/>
          <w:numId w:val="1"/>
        </w:numPr>
        <w:spacing w:after="120" w:line="240" w:lineRule="auto"/>
        <w:jc w:val="lowKashida"/>
        <w:rPr>
          <w:rFonts w:asciiTheme="majorBidi" w:hAnsiTheme="majorBidi" w:cstheme="majorBidi"/>
          <w:b/>
          <w:bCs/>
          <w:sz w:val="18"/>
          <w:szCs w:val="18"/>
          <w:rtl/>
        </w:rPr>
      </w:pPr>
      <w:r w:rsidRPr="00626C88">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4A5E42" w:rsidRPr="00626C88" w:rsidRDefault="004A5E42" w:rsidP="00626C88">
      <w:pPr>
        <w:numPr>
          <w:ilvl w:val="0"/>
          <w:numId w:val="1"/>
        </w:numPr>
        <w:spacing w:after="120" w:line="240" w:lineRule="auto"/>
        <w:jc w:val="lowKashida"/>
        <w:rPr>
          <w:rFonts w:asciiTheme="majorBidi" w:hAnsiTheme="majorBidi" w:cstheme="majorBidi"/>
          <w:b/>
          <w:bCs/>
          <w:sz w:val="18"/>
          <w:szCs w:val="18"/>
        </w:rPr>
      </w:pPr>
      <w:r w:rsidRPr="00626C88">
        <w:rPr>
          <w:rFonts w:asciiTheme="majorBidi" w:hAnsiTheme="majorBidi" w:cstheme="majorBidi"/>
          <w:b/>
          <w:bCs/>
          <w:sz w:val="18"/>
          <w:szCs w:val="18"/>
          <w:rtl/>
        </w:rPr>
        <w:t>عماد الدين أبو الفداء إسماعيل بن كثير القرشي</w:t>
      </w:r>
      <w:r w:rsidRPr="00626C88">
        <w:rPr>
          <w:rFonts w:asciiTheme="majorBidi" w:hAnsiTheme="majorBidi" w:cstheme="majorBidi"/>
          <w:b/>
          <w:bCs/>
          <w:sz w:val="18"/>
          <w:szCs w:val="18"/>
        </w:rPr>
        <w:t xml:space="preserve"> </w:t>
      </w:r>
      <w:r w:rsidRPr="00626C88">
        <w:rPr>
          <w:rFonts w:asciiTheme="majorBidi" w:hAnsiTheme="majorBidi" w:cstheme="majorBidi"/>
          <w:b/>
          <w:bCs/>
          <w:sz w:val="18"/>
          <w:szCs w:val="18"/>
          <w:rtl/>
        </w:rPr>
        <w:t>الدمشقي,  تفسير القرآن العظيم ،</w:t>
      </w:r>
      <w:r w:rsidRPr="00626C88">
        <w:rPr>
          <w:rFonts w:asciiTheme="majorBidi" w:hAnsiTheme="majorBidi" w:cstheme="majorBidi"/>
          <w:b/>
          <w:bCs/>
          <w:sz w:val="18"/>
          <w:szCs w:val="18"/>
          <w:rtl/>
          <w:lang w:bidi="ar-EG"/>
        </w:rPr>
        <w:t xml:space="preserve"> </w:t>
      </w:r>
      <w:r w:rsidRPr="00626C88">
        <w:rPr>
          <w:rFonts w:asciiTheme="majorBidi" w:hAnsiTheme="majorBidi" w:cstheme="majorBidi"/>
          <w:b/>
          <w:bCs/>
          <w:sz w:val="18"/>
          <w:szCs w:val="18"/>
          <w:rtl/>
        </w:rPr>
        <w:t>دار الراية للنشر والتوزيع، 1993م.</w:t>
      </w:r>
    </w:p>
    <w:p w:rsidR="004A5E42" w:rsidRPr="00626C88" w:rsidRDefault="004A5E42" w:rsidP="00626C88">
      <w:pPr>
        <w:numPr>
          <w:ilvl w:val="0"/>
          <w:numId w:val="1"/>
        </w:numPr>
        <w:spacing w:after="120" w:line="240" w:lineRule="auto"/>
        <w:jc w:val="lowKashida"/>
        <w:rPr>
          <w:rFonts w:asciiTheme="majorBidi" w:hAnsiTheme="majorBidi" w:cstheme="majorBidi"/>
          <w:b/>
          <w:bCs/>
          <w:sz w:val="18"/>
          <w:szCs w:val="18"/>
          <w:rtl/>
        </w:rPr>
      </w:pPr>
      <w:r w:rsidRPr="00626C88">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626C88">
        <w:rPr>
          <w:rFonts w:asciiTheme="majorBidi" w:hAnsiTheme="majorBidi" w:cstheme="majorBidi"/>
          <w:b/>
          <w:bCs/>
          <w:sz w:val="18"/>
          <w:szCs w:val="18"/>
          <w:rtl/>
          <w:lang w:bidi="ar-EG"/>
        </w:rPr>
        <w:t>،</w:t>
      </w:r>
      <w:r w:rsidRPr="00626C88">
        <w:rPr>
          <w:rFonts w:asciiTheme="majorBidi" w:hAnsiTheme="majorBidi" w:cstheme="majorBidi"/>
          <w:b/>
          <w:bCs/>
          <w:sz w:val="18"/>
          <w:szCs w:val="18"/>
          <w:rtl/>
        </w:rPr>
        <w:t>دار المعرفة للطباعة والنشر، 1999م.</w:t>
      </w:r>
    </w:p>
    <w:p w:rsidR="004A5E42" w:rsidRPr="00626C88" w:rsidRDefault="004A5E42" w:rsidP="00626C88">
      <w:pPr>
        <w:numPr>
          <w:ilvl w:val="0"/>
          <w:numId w:val="1"/>
        </w:numPr>
        <w:spacing w:after="120" w:line="240" w:lineRule="auto"/>
        <w:jc w:val="lowKashida"/>
        <w:rPr>
          <w:rFonts w:asciiTheme="majorBidi" w:hAnsiTheme="majorBidi" w:cstheme="majorBidi"/>
          <w:b/>
          <w:bCs/>
          <w:sz w:val="18"/>
          <w:szCs w:val="18"/>
          <w:rtl/>
        </w:rPr>
      </w:pPr>
      <w:r w:rsidRPr="00626C88">
        <w:rPr>
          <w:rFonts w:asciiTheme="majorBidi" w:hAnsiTheme="majorBidi" w:cstheme="majorBidi"/>
          <w:b/>
          <w:bCs/>
          <w:sz w:val="18"/>
          <w:szCs w:val="18"/>
          <w:rtl/>
        </w:rPr>
        <w:t>عمر عبد العزيز المترك، الربا والمعاملات المعاصرة، دار العاصمة،  1417هـ.</w:t>
      </w:r>
    </w:p>
    <w:p w:rsidR="004A5E42" w:rsidRPr="00626C88" w:rsidRDefault="004A5E42" w:rsidP="00626C88">
      <w:pPr>
        <w:numPr>
          <w:ilvl w:val="0"/>
          <w:numId w:val="1"/>
        </w:numPr>
        <w:spacing w:after="120" w:line="240" w:lineRule="auto"/>
        <w:jc w:val="lowKashida"/>
        <w:rPr>
          <w:rFonts w:asciiTheme="majorBidi" w:hAnsiTheme="majorBidi" w:cstheme="majorBidi"/>
          <w:b/>
          <w:bCs/>
          <w:sz w:val="18"/>
          <w:szCs w:val="18"/>
        </w:rPr>
      </w:pPr>
      <w:r w:rsidRPr="00626C88">
        <w:rPr>
          <w:rFonts w:asciiTheme="majorBidi" w:hAnsiTheme="majorBidi" w:cstheme="majorBidi"/>
          <w:b/>
          <w:bCs/>
          <w:sz w:val="18"/>
          <w:szCs w:val="18"/>
          <w:rtl/>
        </w:rPr>
        <w:t xml:space="preserve">عباس محمود العقاد، حقائق الإسلام وأباطيل خصومه </w:t>
      </w:r>
      <w:r w:rsidRPr="00626C88">
        <w:rPr>
          <w:rFonts w:asciiTheme="majorBidi" w:hAnsiTheme="majorBidi" w:cstheme="majorBidi"/>
          <w:b/>
          <w:bCs/>
          <w:sz w:val="18"/>
          <w:szCs w:val="18"/>
          <w:rtl/>
          <w:lang w:bidi="ar-EG"/>
        </w:rPr>
        <w:t>،</w:t>
      </w:r>
      <w:r w:rsidRPr="00626C88">
        <w:rPr>
          <w:rFonts w:asciiTheme="majorBidi" w:hAnsiTheme="majorBidi" w:cstheme="majorBidi"/>
          <w:b/>
          <w:bCs/>
          <w:sz w:val="18"/>
          <w:szCs w:val="18"/>
          <w:rtl/>
        </w:rPr>
        <w:t>مصر، دار نهضة، 1957م.</w:t>
      </w:r>
    </w:p>
    <w:p w:rsidR="004A5E42" w:rsidRPr="00626C88" w:rsidRDefault="004A5E42" w:rsidP="00626C88">
      <w:pPr>
        <w:numPr>
          <w:ilvl w:val="0"/>
          <w:numId w:val="1"/>
        </w:numPr>
        <w:spacing w:after="120" w:line="240" w:lineRule="auto"/>
        <w:jc w:val="lowKashida"/>
        <w:rPr>
          <w:rFonts w:asciiTheme="majorBidi" w:hAnsiTheme="majorBidi" w:cstheme="majorBidi"/>
          <w:b/>
          <w:bCs/>
          <w:sz w:val="18"/>
          <w:szCs w:val="18"/>
        </w:rPr>
      </w:pPr>
      <w:r w:rsidRPr="00626C88">
        <w:rPr>
          <w:rFonts w:asciiTheme="majorBidi" w:hAnsiTheme="majorBidi" w:cstheme="majorBidi"/>
          <w:b/>
          <w:bCs/>
          <w:sz w:val="18"/>
          <w:szCs w:val="18"/>
          <w:rtl/>
        </w:rPr>
        <w:lastRenderedPageBreak/>
        <w:t xml:space="preserve">الشَّريف حمدان راجح الهجاري،  قواعد الدعوة الإسلامية </w:t>
      </w:r>
      <w:r w:rsidRPr="00626C88">
        <w:rPr>
          <w:rFonts w:asciiTheme="majorBidi" w:hAnsiTheme="majorBidi" w:cstheme="majorBidi"/>
          <w:b/>
          <w:bCs/>
          <w:sz w:val="18"/>
          <w:szCs w:val="18"/>
          <w:rtl/>
          <w:lang w:bidi="ar-EG"/>
        </w:rPr>
        <w:t xml:space="preserve">، </w:t>
      </w:r>
      <w:r w:rsidRPr="00626C88">
        <w:rPr>
          <w:rFonts w:asciiTheme="majorBidi" w:hAnsiTheme="majorBidi" w:cstheme="majorBidi"/>
          <w:b/>
          <w:bCs/>
          <w:sz w:val="18"/>
          <w:szCs w:val="18"/>
          <w:rtl/>
        </w:rPr>
        <w:t>القاهرة، مطابع ابن تيمية، 1413هـ.</w:t>
      </w:r>
    </w:p>
    <w:p w:rsidR="004A5E42" w:rsidRPr="00626C88" w:rsidRDefault="004A5E42" w:rsidP="00626C88">
      <w:pPr>
        <w:numPr>
          <w:ilvl w:val="0"/>
          <w:numId w:val="1"/>
        </w:numPr>
        <w:spacing w:after="120" w:line="240" w:lineRule="auto"/>
        <w:jc w:val="lowKashida"/>
        <w:rPr>
          <w:rFonts w:asciiTheme="majorBidi" w:hAnsiTheme="majorBidi" w:cstheme="majorBidi"/>
          <w:b/>
          <w:bCs/>
          <w:sz w:val="18"/>
          <w:szCs w:val="18"/>
          <w:rtl/>
        </w:rPr>
      </w:pPr>
      <w:r w:rsidRPr="00626C88">
        <w:rPr>
          <w:rFonts w:asciiTheme="majorBidi" w:hAnsiTheme="majorBidi" w:cstheme="majorBidi"/>
          <w:b/>
          <w:bCs/>
          <w:sz w:val="18"/>
          <w:szCs w:val="18"/>
          <w:rtl/>
        </w:rPr>
        <w:lastRenderedPageBreak/>
        <w:t>محمد ربيع المدخلي،منهج الأنبياء في الدعوة إلى الله فيه الحكمة والعقل،المطبعة السلفية، 1993م.</w:t>
      </w:r>
    </w:p>
    <w:p w:rsidR="004A5E42" w:rsidRPr="00626C88" w:rsidRDefault="004A5E42" w:rsidP="00626C88">
      <w:pPr>
        <w:pStyle w:val="a3"/>
        <w:bidi/>
        <w:spacing w:before="0" w:beforeAutospacing="0" w:after="120" w:afterAutospacing="0"/>
        <w:jc w:val="lowKashida"/>
        <w:rPr>
          <w:rFonts w:asciiTheme="majorBidi" w:hAnsiTheme="majorBidi" w:cstheme="majorBidi"/>
          <w:sz w:val="18"/>
          <w:szCs w:val="18"/>
          <w:rtl/>
        </w:rPr>
        <w:sectPr w:rsidR="004A5E42" w:rsidRPr="00626C88" w:rsidSect="004A5E42">
          <w:type w:val="continuous"/>
          <w:pgSz w:w="11906" w:h="16838"/>
          <w:pgMar w:top="964" w:right="1021" w:bottom="964" w:left="1021" w:header="709" w:footer="709" w:gutter="0"/>
          <w:cols w:num="2" w:space="708"/>
          <w:bidi/>
          <w:rtlGutter/>
          <w:docGrid w:linePitch="360"/>
        </w:sectPr>
      </w:pPr>
    </w:p>
    <w:p w:rsidR="004A5E42" w:rsidRPr="00626C88" w:rsidRDefault="004A5E42" w:rsidP="00626C88">
      <w:pPr>
        <w:pStyle w:val="a3"/>
        <w:bidi/>
        <w:spacing w:before="0" w:beforeAutospacing="0" w:after="120" w:afterAutospacing="0"/>
        <w:jc w:val="lowKashida"/>
        <w:rPr>
          <w:rFonts w:asciiTheme="majorBidi" w:hAnsiTheme="majorBidi" w:cstheme="majorBidi"/>
          <w:sz w:val="18"/>
          <w:szCs w:val="18"/>
          <w:rtl/>
        </w:rPr>
      </w:pPr>
    </w:p>
    <w:p w:rsidR="004A5E42" w:rsidRPr="00626C88" w:rsidRDefault="004A5E42" w:rsidP="00626C88">
      <w:pPr>
        <w:pStyle w:val="a3"/>
        <w:bidi/>
        <w:spacing w:before="0" w:beforeAutospacing="0" w:after="120" w:afterAutospacing="0"/>
        <w:jc w:val="lowKashida"/>
        <w:rPr>
          <w:rFonts w:asciiTheme="majorBidi" w:hAnsiTheme="majorBidi" w:cstheme="majorBidi"/>
          <w:sz w:val="18"/>
          <w:szCs w:val="18"/>
          <w:rtl/>
        </w:rPr>
      </w:pPr>
    </w:p>
    <w:p w:rsidR="004A5E42" w:rsidRDefault="004A5E42" w:rsidP="004A5E42">
      <w:pPr>
        <w:spacing w:after="120" w:line="520" w:lineRule="exact"/>
        <w:jc w:val="lowKashida"/>
        <w:rPr>
          <w:rFonts w:ascii="Calibri" w:hAnsi="Calibri" w:cs="AL-Hotham"/>
          <w:sz w:val="32"/>
          <w:szCs w:val="32"/>
          <w:rtl/>
          <w:lang w:bidi="ar-EG"/>
        </w:rPr>
      </w:pPr>
    </w:p>
    <w:p w:rsidR="004A5E42" w:rsidRPr="004A5E42" w:rsidRDefault="004A5E42" w:rsidP="004A5E42">
      <w:pPr>
        <w:spacing w:line="240" w:lineRule="auto"/>
        <w:rPr>
          <w:rFonts w:asciiTheme="majorBidi" w:hAnsiTheme="majorBidi" w:cstheme="majorBidi"/>
          <w:i/>
          <w:iCs/>
          <w:sz w:val="48"/>
          <w:szCs w:val="48"/>
          <w:rtl/>
        </w:rPr>
      </w:pPr>
    </w:p>
    <w:p w:rsidR="004A5E42" w:rsidRDefault="004A5E42" w:rsidP="004A5E42">
      <w:pPr>
        <w:spacing w:after="120" w:line="520" w:lineRule="exact"/>
        <w:jc w:val="lowKashida"/>
        <w:rPr>
          <w:rFonts w:ascii="Calibri" w:hAnsi="Calibri" w:cs="AL-Hotham"/>
          <w:sz w:val="32"/>
          <w:szCs w:val="32"/>
          <w:rtl/>
        </w:rPr>
      </w:pPr>
    </w:p>
    <w:p w:rsidR="004A5E42" w:rsidRPr="004A5E42" w:rsidRDefault="004A5E42" w:rsidP="004A5E42">
      <w:pPr>
        <w:spacing w:line="240" w:lineRule="auto"/>
        <w:rPr>
          <w:rFonts w:asciiTheme="majorBidi" w:hAnsiTheme="majorBidi" w:cstheme="majorBidi"/>
          <w:i/>
          <w:iCs/>
          <w:rtl/>
          <w:lang w:bidi="ar-EG"/>
        </w:rPr>
      </w:pPr>
    </w:p>
    <w:p w:rsidR="004A5E42" w:rsidRPr="004A5E42" w:rsidRDefault="004A5E42" w:rsidP="004A5E42">
      <w:pPr>
        <w:spacing w:line="240" w:lineRule="auto"/>
        <w:jc w:val="center"/>
        <w:rPr>
          <w:rFonts w:asciiTheme="majorBidi" w:hAnsiTheme="majorBidi" w:cstheme="majorBidi"/>
          <w:i/>
          <w:iCs/>
          <w:rtl/>
          <w:lang w:bidi="ar-EG"/>
        </w:rPr>
      </w:pPr>
    </w:p>
    <w:p w:rsidR="004A5E42" w:rsidRPr="004A5E42" w:rsidRDefault="004A5E42" w:rsidP="004A5E42">
      <w:pPr>
        <w:spacing w:after="120" w:line="240" w:lineRule="auto"/>
        <w:ind w:left="227" w:firstLine="493"/>
        <w:jc w:val="center"/>
        <w:rPr>
          <w:rFonts w:asciiTheme="majorBidi" w:hAnsiTheme="majorBidi" w:cstheme="majorBidi"/>
          <w:i/>
          <w:iCs/>
          <w:sz w:val="28"/>
          <w:szCs w:val="28"/>
          <w:rtl/>
        </w:rPr>
      </w:pPr>
    </w:p>
    <w:p w:rsidR="004A5E42" w:rsidRPr="004A5E42" w:rsidRDefault="004A5E42" w:rsidP="004A5E42">
      <w:pPr>
        <w:jc w:val="center"/>
        <w:rPr>
          <w:rFonts w:asciiTheme="majorBidi" w:hAnsiTheme="majorBidi" w:cstheme="majorBidi"/>
          <w:i/>
          <w:iCs/>
          <w:sz w:val="48"/>
          <w:szCs w:val="48"/>
        </w:rPr>
      </w:pPr>
    </w:p>
    <w:sectPr w:rsidR="004A5E42" w:rsidRPr="004A5E42" w:rsidSect="004A5E42">
      <w:type w:val="continuous"/>
      <w:pgSz w:w="11906" w:h="16838"/>
      <w:pgMar w:top="964" w:right="1021" w:bottom="964" w:left="102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36D1" w:rsidRDefault="00A236D1" w:rsidP="009612BA">
      <w:pPr>
        <w:spacing w:after="0" w:line="240" w:lineRule="auto"/>
      </w:pPr>
      <w:r>
        <w:separator/>
      </w:r>
    </w:p>
  </w:endnote>
  <w:endnote w:type="continuationSeparator" w:id="1">
    <w:p w:rsidR="00A236D1" w:rsidRDefault="00A236D1" w:rsidP="009612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049">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027">
    <w:panose1 w:val="02000400000000000000"/>
    <w:charset w:val="00"/>
    <w:family w:val="auto"/>
    <w:pitch w:val="variable"/>
    <w:sig w:usb0="80002003" w:usb1="90000000" w:usb2="00000008" w:usb3="00000000" w:csb0="80000041" w:csb1="00000000"/>
  </w:font>
  <w:font w:name="QCF_P100">
    <w:panose1 w:val="02000400000000000000"/>
    <w:charset w:val="00"/>
    <w:family w:val="auto"/>
    <w:pitch w:val="variable"/>
    <w:sig w:usb0="80002003" w:usb1="90000000" w:usb2="00000008" w:usb3="00000000" w:csb0="80000041" w:csb1="00000000"/>
  </w:font>
  <w:font w:name="QCF_P587">
    <w:panose1 w:val="02000400000000000000"/>
    <w:charset w:val="00"/>
    <w:family w:val="auto"/>
    <w:pitch w:val="variable"/>
    <w:sig w:usb0="80002003" w:usb1="90000000" w:usb2="00000008" w:usb3="00000000" w:csb0="80000041" w:csb1="00000000"/>
  </w:font>
  <w:font w:name="QCF_P519">
    <w:panose1 w:val="02000400000000000000"/>
    <w:charset w:val="00"/>
    <w:family w:val="auto"/>
    <w:pitch w:val="variable"/>
    <w:sig w:usb0="80002003" w:usb1="90000000" w:usb2="00000008" w:usb3="00000000" w:csb0="80000041" w:csb1="00000000"/>
  </w:font>
  <w:font w:name="QCF_P250">
    <w:panose1 w:val="02000400000000000000"/>
    <w:charset w:val="00"/>
    <w:family w:val="auto"/>
    <w:pitch w:val="variable"/>
    <w:sig w:usb0="80002003" w:usb1="90000000" w:usb2="00000008" w:usb3="00000000" w:csb0="80000041" w:csb1="00000000"/>
  </w:font>
  <w:font w:name="QCF_P495">
    <w:panose1 w:val="02000400000000000000"/>
    <w:charset w:val="00"/>
    <w:family w:val="auto"/>
    <w:pitch w:val="variable"/>
    <w:sig w:usb0="80002003" w:usb1="90000000" w:usb2="00000008" w:usb3="00000000" w:csb0="80000041" w:csb1="00000000"/>
  </w:font>
  <w:font w:name="QCF_P501">
    <w:panose1 w:val="02000400000000000000"/>
    <w:charset w:val="00"/>
    <w:family w:val="auto"/>
    <w:pitch w:val="variable"/>
    <w:sig w:usb0="80002003" w:usb1="90000000" w:usb2="00000008" w:usb3="00000000" w:csb0="80000041" w:csb1="00000000"/>
  </w:font>
  <w:font w:name="QCF_P211">
    <w:panose1 w:val="02000400000000000000"/>
    <w:charset w:val="00"/>
    <w:family w:val="auto"/>
    <w:pitch w:val="variable"/>
    <w:sig w:usb0="80002003" w:usb1="90000000" w:usb2="00000008" w:usb3="00000000" w:csb0="80000041" w:csb1="00000000"/>
  </w:font>
  <w:font w:name="QCF_P415">
    <w:panose1 w:val="02000400000000000000"/>
    <w:charset w:val="00"/>
    <w:family w:val="auto"/>
    <w:pitch w:val="variable"/>
    <w:sig w:usb0="80002003" w:usb1="90000000" w:usb2="00000008" w:usb3="00000000" w:csb0="80000041" w:csb1="00000000"/>
  </w:font>
  <w:font w:name="QCF_P135">
    <w:panose1 w:val="02000400000000000000"/>
    <w:charset w:val="00"/>
    <w:family w:val="auto"/>
    <w:pitch w:val="variable"/>
    <w:sig w:usb0="80002003" w:usb1="90000000" w:usb2="00000008" w:usb3="00000000" w:csb0="80000041" w:csb1="00000000"/>
  </w:font>
  <w:font w:name="QCF_P463">
    <w:panose1 w:val="02000400000000000000"/>
    <w:charset w:val="00"/>
    <w:family w:val="auto"/>
    <w:pitch w:val="variable"/>
    <w:sig w:usb0="80002003" w:usb1="90000000" w:usb2="00000008" w:usb3="00000000" w:csb0="80000041" w:csb1="00000000"/>
  </w:font>
  <w:font w:name="QCF_P580">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61002A87" w:usb1="80000000" w:usb2="00000008" w:usb3="00000000" w:csb0="000101FF" w:csb1="00000000"/>
  </w:font>
  <w:font w:name="QCF_P263">
    <w:panose1 w:val="02000400000000000000"/>
    <w:charset w:val="00"/>
    <w:family w:val="auto"/>
    <w:pitch w:val="variable"/>
    <w:sig w:usb0="80002003" w:usb1="90000000" w:usb2="00000008" w:usb3="00000000" w:csb0="80000041" w:csb1="00000000"/>
  </w:font>
  <w:font w:name="QCF_P157">
    <w:panose1 w:val="02000400000000000000"/>
    <w:charset w:val="00"/>
    <w:family w:val="auto"/>
    <w:pitch w:val="variable"/>
    <w:sig w:usb0="80002003" w:usb1="90000000" w:usb2="00000008" w:usb3="00000000" w:csb0="80000041" w:csb1="00000000"/>
  </w:font>
  <w:font w:name="QCF_P324">
    <w:panose1 w:val="02000400000000000000"/>
    <w:charset w:val="00"/>
    <w:family w:val="auto"/>
    <w:pitch w:val="variable"/>
    <w:sig w:usb0="80002003" w:usb1="90000000" w:usb2="00000008" w:usb3="00000000" w:csb0="80000041" w:csb1="00000000"/>
  </w:font>
  <w:font w:name="QCF_P272">
    <w:panose1 w:val="02000400000000000000"/>
    <w:charset w:val="00"/>
    <w:family w:val="auto"/>
    <w:pitch w:val="variable"/>
    <w:sig w:usb0="80002003" w:usb1="90000000" w:usb2="00000008" w:usb3="00000000" w:csb0="80000041" w:csb1="00000000"/>
  </w:font>
  <w:font w:name="QCF_P052">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467">
    <w:panose1 w:val="02000400000000000000"/>
    <w:charset w:val="00"/>
    <w:family w:val="auto"/>
    <w:pitch w:val="variable"/>
    <w:sig w:usb0="80002003" w:usb1="90000000" w:usb2="00000008" w:usb3="00000000" w:csb0="80000041" w:csb1="00000000"/>
  </w:font>
  <w:font w:name="QCF_P021">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033">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36D1" w:rsidRDefault="00A236D1" w:rsidP="009612BA">
      <w:pPr>
        <w:spacing w:after="0" w:line="240" w:lineRule="auto"/>
      </w:pPr>
      <w:r>
        <w:separator/>
      </w:r>
    </w:p>
  </w:footnote>
  <w:footnote w:type="continuationSeparator" w:id="1">
    <w:p w:rsidR="00A236D1" w:rsidRDefault="00A236D1" w:rsidP="009612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C2617"/>
    <w:multiLevelType w:val="hybridMultilevel"/>
    <w:tmpl w:val="91EEFA9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7170"/>
  </w:hdrShapeDefaults>
  <w:footnotePr>
    <w:footnote w:id="0"/>
    <w:footnote w:id="1"/>
  </w:footnotePr>
  <w:endnotePr>
    <w:endnote w:id="0"/>
    <w:endnote w:id="1"/>
  </w:endnotePr>
  <w:compat/>
  <w:rsids>
    <w:rsidRoot w:val="004A5E42"/>
    <w:rsid w:val="004A5E42"/>
    <w:rsid w:val="00514443"/>
    <w:rsid w:val="00626C88"/>
    <w:rsid w:val="008A7127"/>
    <w:rsid w:val="009556CB"/>
    <w:rsid w:val="009612BA"/>
    <w:rsid w:val="00A236D1"/>
    <w:rsid w:val="00B37850"/>
    <w:rsid w:val="00BF7572"/>
    <w:rsid w:val="00C01FD1"/>
    <w:rsid w:val="00EB5F59"/>
    <w:rsid w:val="00FF65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A5E42"/>
    <w:rPr>
      <w:color w:val="0000FF" w:themeColor="hyperlink"/>
      <w:u w:val="single"/>
    </w:rPr>
  </w:style>
  <w:style w:type="paragraph" w:styleId="a3">
    <w:name w:val="Normal (Web)"/>
    <w:basedOn w:val="a"/>
    <w:rsid w:val="004A5E4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rsid w:val="004A5E4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صفحة Char"/>
    <w:basedOn w:val="a0"/>
    <w:link w:val="a4"/>
    <w:rsid w:val="004A5E42"/>
    <w:rPr>
      <w:rFonts w:ascii="Times New Roman" w:eastAsia="Times New Roman" w:hAnsi="Times New Roman" w:cs="Times New Roman"/>
      <w:sz w:val="24"/>
      <w:szCs w:val="24"/>
    </w:rPr>
  </w:style>
  <w:style w:type="paragraph" w:styleId="a5">
    <w:name w:val="List Paragraph"/>
    <w:basedOn w:val="a"/>
    <w:uiPriority w:val="34"/>
    <w:qFormat/>
    <w:rsid w:val="004A5E4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2013-06-09T22:44:00Z</dcterms:created>
  <dcterms:modified xsi:type="dcterms:W3CDTF">2013-06-19T06:32:00Z</dcterms:modified>
</cp:coreProperties>
</file>