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D0" w:rsidRDefault="005873D0" w:rsidP="001E54F0">
      <w:pPr>
        <w:spacing w:line="240" w:lineRule="auto"/>
        <w:jc w:val="center"/>
        <w:rPr>
          <w:i/>
          <w:iCs/>
          <w:rtl/>
        </w:rPr>
      </w:pPr>
      <w:r w:rsidRPr="001E54F0">
        <w:rPr>
          <w:rFonts w:ascii="Times New Roman" w:hAnsi="Times New Roman" w:cs="Times New Roman"/>
          <w:i/>
          <w:iCs/>
          <w:sz w:val="48"/>
          <w:szCs w:val="48"/>
          <w:rtl/>
        </w:rPr>
        <w:t>اللغة الضعيفة أولى من الشاذ</w:t>
      </w:r>
    </w:p>
    <w:p w:rsidR="005873D0" w:rsidRPr="00294A2D" w:rsidRDefault="005873D0" w:rsidP="001E54F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5873D0" w:rsidRPr="00294A2D" w:rsidRDefault="005873D0" w:rsidP="00496391">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r w:rsidR="00496391" w:rsidRPr="00496391">
        <w:rPr>
          <w:rFonts w:ascii="Times New Roman" w:hAnsi="Times New Roman" w:cs="Times New Roman"/>
          <w:i/>
          <w:iCs/>
          <w:rtl/>
        </w:rPr>
        <w:t>أيمن محمد أبو</w:t>
      </w:r>
      <w:r w:rsidR="00496391" w:rsidRPr="00496391">
        <w:rPr>
          <w:rFonts w:ascii="Times New Roman" w:hAnsi="Times New Roman" w:cs="Times New Roman" w:hint="cs"/>
          <w:i/>
          <w:iCs/>
          <w:rtl/>
        </w:rPr>
        <w:t xml:space="preserve"> </w:t>
      </w:r>
      <w:r w:rsidR="00496391" w:rsidRPr="00496391">
        <w:rPr>
          <w:rFonts w:ascii="Times New Roman" w:hAnsi="Times New Roman" w:cs="Times New Roman"/>
          <w:i/>
          <w:iCs/>
          <w:rtl/>
        </w:rPr>
        <w:t>بكر</w:t>
      </w:r>
    </w:p>
    <w:p w:rsidR="005873D0" w:rsidRPr="0089766D" w:rsidRDefault="005873D0" w:rsidP="001E54F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5873D0" w:rsidRPr="0089766D" w:rsidRDefault="005873D0" w:rsidP="001E54F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5873D0" w:rsidRPr="0089766D" w:rsidRDefault="005873D0" w:rsidP="001E54F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5873D0" w:rsidRPr="0089766D" w:rsidRDefault="00496391" w:rsidP="001E54F0">
      <w:pPr>
        <w:spacing w:line="240" w:lineRule="auto"/>
        <w:jc w:val="center"/>
        <w:rPr>
          <w:rFonts w:ascii="Times New Roman" w:hAnsi="Times New Roman" w:cs="Times New Roman"/>
          <w:i/>
          <w:iCs/>
          <w:sz w:val="20"/>
          <w:szCs w:val="20"/>
        </w:rPr>
      </w:pPr>
      <w:r w:rsidRPr="00496391">
        <w:rPr>
          <w:rFonts w:ascii="Times New Roman" w:hAnsi="Times New Roman" w:cs="Times New Roman"/>
          <w:i/>
          <w:iCs/>
          <w:sz w:val="20"/>
          <w:szCs w:val="20"/>
          <w:lang w:bidi="ar-EG"/>
        </w:rPr>
        <w:t>ayman.abobakr@mediu.ws</w:t>
      </w:r>
    </w:p>
    <w:p w:rsidR="005873D0" w:rsidRDefault="005873D0" w:rsidP="001E54F0">
      <w:pPr>
        <w:spacing w:after="120" w:line="240" w:lineRule="auto"/>
        <w:jc w:val="lowKashida"/>
        <w:rPr>
          <w:rFonts w:ascii="Times New Roman" w:hAnsi="Times New Roman" w:cs="Times New Roman"/>
          <w:b/>
          <w:bCs/>
          <w:sz w:val="18"/>
          <w:szCs w:val="18"/>
          <w:rtl/>
        </w:rPr>
        <w:sectPr w:rsidR="005873D0" w:rsidSect="00BF7572">
          <w:pgSz w:w="11906" w:h="16838"/>
          <w:pgMar w:top="964" w:right="1021" w:bottom="964" w:left="1021" w:header="709" w:footer="709" w:gutter="0"/>
          <w:cols w:space="708"/>
          <w:bidi/>
          <w:rtlGutter/>
          <w:docGrid w:linePitch="360"/>
        </w:sectPr>
      </w:pPr>
    </w:p>
    <w:p w:rsidR="005873D0" w:rsidRPr="001E54F0" w:rsidRDefault="005873D0" w:rsidP="001E54F0">
      <w:pPr>
        <w:spacing w:after="120" w:line="240" w:lineRule="auto"/>
        <w:jc w:val="lowKashida"/>
        <w:rPr>
          <w:rFonts w:ascii="Times New Roman" w:hAnsi="Times New Roman" w:cs="Times New Roman"/>
          <w:b/>
          <w:bCs/>
          <w:sz w:val="18"/>
          <w:szCs w:val="18"/>
          <w:rtl/>
        </w:rPr>
      </w:pPr>
      <w:r w:rsidRPr="001E54F0">
        <w:rPr>
          <w:rFonts w:ascii="Times New Roman" w:hAnsi="Times New Roman" w:cs="Times New Roman"/>
          <w:b/>
          <w:bCs/>
          <w:sz w:val="18"/>
          <w:szCs w:val="18"/>
          <w:rtl/>
        </w:rPr>
        <w:lastRenderedPageBreak/>
        <w:t>خلاصة  -- هذا البحث يبحث في اللغة الضعيفة أولى من الشاذ</w:t>
      </w:r>
    </w:p>
    <w:p w:rsidR="005873D0" w:rsidRPr="001E54F0" w:rsidRDefault="005873D0" w:rsidP="001E54F0">
      <w:pPr>
        <w:spacing w:after="120" w:line="240" w:lineRule="auto"/>
        <w:jc w:val="lowKashida"/>
        <w:rPr>
          <w:rFonts w:ascii="Times New Roman" w:hAnsi="Times New Roman" w:cs="Times New Roman"/>
          <w:b/>
          <w:bCs/>
          <w:sz w:val="18"/>
          <w:szCs w:val="18"/>
          <w:rtl/>
        </w:rPr>
      </w:pPr>
      <w:r w:rsidRPr="001E54F0">
        <w:rPr>
          <w:rFonts w:ascii="Times New Roman" w:hAnsi="Times New Roman" w:cs="Times New Roman"/>
          <w:b/>
          <w:bCs/>
          <w:sz w:val="18"/>
          <w:szCs w:val="18"/>
          <w:rtl/>
        </w:rPr>
        <w:t xml:space="preserve">الكلمات </w:t>
      </w:r>
      <w:proofErr w:type="spellStart"/>
      <w:r w:rsidRPr="001E54F0">
        <w:rPr>
          <w:rFonts w:ascii="Times New Roman" w:hAnsi="Times New Roman" w:cs="Times New Roman"/>
          <w:b/>
          <w:bCs/>
          <w:sz w:val="18"/>
          <w:szCs w:val="18"/>
          <w:rtl/>
        </w:rPr>
        <w:t>المفتاحية</w:t>
      </w:r>
      <w:proofErr w:type="spellEnd"/>
      <w:r w:rsidRPr="001E54F0">
        <w:rPr>
          <w:rFonts w:ascii="Times New Roman" w:hAnsi="Times New Roman" w:cs="Times New Roman"/>
          <w:b/>
          <w:bCs/>
          <w:sz w:val="18"/>
          <w:szCs w:val="18"/>
          <w:rtl/>
        </w:rPr>
        <w:t xml:space="preserve"> : ابن عصفور ، ارتكاب الشاذ ، القواعد</w:t>
      </w:r>
    </w:p>
    <w:p w:rsidR="005873D0" w:rsidRPr="001E54F0" w:rsidRDefault="005873D0" w:rsidP="001E54F0">
      <w:pPr>
        <w:pStyle w:val="a4"/>
        <w:numPr>
          <w:ilvl w:val="0"/>
          <w:numId w:val="2"/>
        </w:numPr>
        <w:spacing w:after="120"/>
        <w:jc w:val="center"/>
        <w:rPr>
          <w:b/>
          <w:bCs/>
          <w:sz w:val="18"/>
          <w:szCs w:val="18"/>
          <w:rtl/>
        </w:rPr>
      </w:pPr>
      <w:r w:rsidRPr="001E54F0">
        <w:rPr>
          <w:b/>
          <w:bCs/>
          <w:sz w:val="18"/>
          <w:szCs w:val="18"/>
          <w:rtl/>
        </w:rPr>
        <w:t>المقدمة</w:t>
      </w:r>
    </w:p>
    <w:p w:rsidR="005873D0" w:rsidRPr="001E54F0" w:rsidRDefault="005873D0" w:rsidP="001E54F0">
      <w:pPr>
        <w:spacing w:after="120" w:line="240" w:lineRule="auto"/>
        <w:jc w:val="lowKashida"/>
        <w:rPr>
          <w:rFonts w:ascii="Times New Roman" w:hAnsi="Times New Roman" w:cs="Times New Roman"/>
          <w:b/>
          <w:bCs/>
          <w:sz w:val="18"/>
          <w:szCs w:val="18"/>
          <w:rtl/>
        </w:rPr>
      </w:pPr>
      <w:r w:rsidRPr="001E54F0">
        <w:rPr>
          <w:rFonts w:ascii="Times New Roman" w:hAnsi="Times New Roman" w:cs="Times New Roman"/>
          <w:b/>
          <w:bCs/>
          <w:sz w:val="18"/>
          <w:szCs w:val="18"/>
          <w:rtl/>
        </w:rPr>
        <w:t xml:space="preserve"> الحمد لله، والصلاة والسلام على سيدنا رسول الله، وعلى آله وصحبه ومن والاه، سوف نتحدث في هذا المقال عن اللغة الضعيفة أولى من الشاذ</w:t>
      </w:r>
    </w:p>
    <w:p w:rsidR="005873D0" w:rsidRPr="001E54F0" w:rsidRDefault="005873D0" w:rsidP="001E54F0">
      <w:pPr>
        <w:pStyle w:val="a3"/>
        <w:numPr>
          <w:ilvl w:val="0"/>
          <w:numId w:val="2"/>
        </w:numPr>
        <w:bidi/>
        <w:spacing w:before="0" w:beforeAutospacing="0" w:after="120" w:afterAutospacing="0"/>
        <w:jc w:val="center"/>
        <w:rPr>
          <w:b/>
          <w:bCs/>
          <w:sz w:val="18"/>
          <w:szCs w:val="18"/>
          <w:rtl/>
        </w:rPr>
      </w:pPr>
      <w:r w:rsidRPr="001E54F0">
        <w:rPr>
          <w:b/>
          <w:bCs/>
          <w:sz w:val="18"/>
          <w:szCs w:val="18"/>
          <w:rtl/>
        </w:rPr>
        <w:t>عنوان المقال</w:t>
      </w:r>
    </w:p>
    <w:p w:rsidR="005873D0" w:rsidRPr="001E54F0" w:rsidRDefault="005873D0" w:rsidP="001E54F0">
      <w:pPr>
        <w:pStyle w:val="a3"/>
        <w:bidi/>
        <w:spacing w:before="0" w:beforeAutospacing="0" w:after="120" w:afterAutospacing="0"/>
        <w:jc w:val="lowKashida"/>
        <w:rPr>
          <w:b/>
          <w:bCs/>
          <w:sz w:val="18"/>
          <w:szCs w:val="18"/>
          <w:rtl/>
        </w:rPr>
      </w:pPr>
      <w:r w:rsidRPr="001E54F0">
        <w:rPr>
          <w:b/>
          <w:bCs/>
          <w:sz w:val="18"/>
          <w:szCs w:val="18"/>
          <w:rtl/>
        </w:rPr>
        <w:t xml:space="preserve">لقد ذكر ابن عصفور فيما نقله السيوطي عنه أنه إذا تعارض ارتكاب شاذ ولغة ضعيفة، فارتكاب اللغة الضعيفة أولى من ارتكاب الشاذ، ومعنى ما ذكره ابن عصفور: أنه إذا دار أمر المتكلم بين أن يتكلم بلغة ضعيفة أو بكلام شاذ، فإن التكلم باللغة الضعيفة أولى من ارتكابه الشاذ؛ لأن هذه اللغة على ضعفها مروية عن بعض العرب، وكل لغة تمثل حقلًا لغويًّا لا يصح إهداره أو الحيف عليه، وليس كذلك الشاذ، فاللغة الضعيفة إنما قُدِّمت على الشاذ؛ لأن اللغة الضعيفة مجمع على أن طائفة من العرب قد نطقت </w:t>
      </w:r>
      <w:proofErr w:type="spellStart"/>
      <w:r w:rsidRPr="001E54F0">
        <w:rPr>
          <w:b/>
          <w:bCs/>
          <w:sz w:val="18"/>
          <w:szCs w:val="18"/>
          <w:rtl/>
        </w:rPr>
        <w:t>بها</w:t>
      </w:r>
      <w:proofErr w:type="spellEnd"/>
      <w:r w:rsidRPr="001E54F0">
        <w:rPr>
          <w:b/>
          <w:bCs/>
          <w:sz w:val="18"/>
          <w:szCs w:val="18"/>
          <w:rtl/>
        </w:rPr>
        <w:t xml:space="preserve"> وإن كانت ضعيفة؛ ولأن الأصل في الشاذ أن يحفظ ولا يقاس عليه، فلا يجوز أن تبنى عليه القواعد، والمراد بالشاذ هنا المردود كتتميم مفعول فيما عينه واو نحو قول بعضهم: ثوب </w:t>
      </w:r>
      <w:proofErr w:type="spellStart"/>
      <w:r w:rsidRPr="001E54F0">
        <w:rPr>
          <w:b/>
          <w:bCs/>
          <w:sz w:val="18"/>
          <w:szCs w:val="18"/>
          <w:rtl/>
        </w:rPr>
        <w:t>مصوون</w:t>
      </w:r>
      <w:proofErr w:type="spellEnd"/>
      <w:r w:rsidRPr="001E54F0">
        <w:rPr>
          <w:b/>
          <w:bCs/>
          <w:sz w:val="18"/>
          <w:szCs w:val="18"/>
          <w:rtl/>
        </w:rPr>
        <w:t xml:space="preserve">، ومِسك </w:t>
      </w:r>
      <w:proofErr w:type="spellStart"/>
      <w:r w:rsidRPr="001E54F0">
        <w:rPr>
          <w:b/>
          <w:bCs/>
          <w:sz w:val="18"/>
          <w:szCs w:val="18"/>
          <w:rtl/>
        </w:rPr>
        <w:t>مَدْوُوف</w:t>
      </w:r>
      <w:proofErr w:type="spellEnd"/>
      <w:r w:rsidRPr="001E54F0">
        <w:rPr>
          <w:b/>
          <w:bCs/>
          <w:sz w:val="18"/>
          <w:szCs w:val="18"/>
          <w:rtl/>
        </w:rPr>
        <w:t xml:space="preserve">، أي: مخلوط أو مبلول، وفرس </w:t>
      </w:r>
      <w:proofErr w:type="spellStart"/>
      <w:r w:rsidRPr="001E54F0">
        <w:rPr>
          <w:b/>
          <w:bCs/>
          <w:sz w:val="18"/>
          <w:szCs w:val="18"/>
          <w:rtl/>
        </w:rPr>
        <w:t>مقوود</w:t>
      </w:r>
      <w:proofErr w:type="spellEnd"/>
      <w:r w:rsidRPr="001E54F0">
        <w:rPr>
          <w:b/>
          <w:bCs/>
          <w:sz w:val="18"/>
          <w:szCs w:val="18"/>
          <w:rtl/>
        </w:rPr>
        <w:t xml:space="preserve">، ورجل </w:t>
      </w:r>
      <w:proofErr w:type="spellStart"/>
      <w:r w:rsidRPr="001E54F0">
        <w:rPr>
          <w:b/>
          <w:bCs/>
          <w:sz w:val="18"/>
          <w:szCs w:val="18"/>
          <w:rtl/>
        </w:rPr>
        <w:t>مَعْوود</w:t>
      </w:r>
      <w:proofErr w:type="spellEnd"/>
      <w:r w:rsidRPr="001E54F0">
        <w:rPr>
          <w:b/>
          <w:bCs/>
          <w:sz w:val="18"/>
          <w:szCs w:val="18"/>
          <w:rtl/>
        </w:rPr>
        <w:t xml:space="preserve"> من مرضه.</w:t>
      </w:r>
    </w:p>
    <w:p w:rsidR="005873D0" w:rsidRDefault="005873D0" w:rsidP="001E54F0">
      <w:pPr>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p>
    <w:p w:rsidR="005873D0" w:rsidRPr="00D20229" w:rsidRDefault="005873D0" w:rsidP="000C64FC">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5873D0" w:rsidRPr="00D20229" w:rsidRDefault="005873D0" w:rsidP="000C64FC">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5873D0" w:rsidRPr="00D20229" w:rsidRDefault="005873D0" w:rsidP="000C64F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5873D0" w:rsidRPr="001E54F0" w:rsidRDefault="005873D0" w:rsidP="000C64FC">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5873D0" w:rsidRDefault="005873D0" w:rsidP="001E54F0">
      <w:pPr>
        <w:pStyle w:val="a4"/>
        <w:spacing w:line="460" w:lineRule="exact"/>
        <w:ind w:left="567"/>
        <w:jc w:val="both"/>
        <w:rPr>
          <w:sz w:val="32"/>
          <w:szCs w:val="32"/>
          <w:rtl/>
        </w:rPr>
        <w:sectPr w:rsidR="005873D0" w:rsidSect="001E54F0">
          <w:type w:val="continuous"/>
          <w:pgSz w:w="11906" w:h="16838"/>
          <w:pgMar w:top="964" w:right="1021" w:bottom="964" w:left="1021" w:header="709" w:footer="709" w:gutter="0"/>
          <w:cols w:num="2" w:space="708"/>
          <w:bidi/>
          <w:rtlGutter/>
          <w:docGrid w:linePitch="360"/>
        </w:sectPr>
      </w:pPr>
    </w:p>
    <w:p w:rsidR="005873D0" w:rsidRPr="0089766D" w:rsidRDefault="005873D0" w:rsidP="001E54F0">
      <w:pPr>
        <w:pStyle w:val="a4"/>
        <w:spacing w:line="460" w:lineRule="exact"/>
        <w:ind w:left="567"/>
        <w:jc w:val="both"/>
        <w:rPr>
          <w:sz w:val="32"/>
          <w:szCs w:val="32"/>
          <w:rtl/>
        </w:rPr>
      </w:pPr>
    </w:p>
    <w:p w:rsidR="005873D0" w:rsidRPr="001D6929" w:rsidRDefault="005873D0" w:rsidP="001E54F0">
      <w:pPr>
        <w:spacing w:line="460" w:lineRule="exact"/>
        <w:rPr>
          <w:rFonts w:ascii="Times New Roman" w:hAnsi="Times New Roman" w:cs="Times New Roman"/>
          <w:sz w:val="32"/>
          <w:szCs w:val="32"/>
          <w:rtl/>
        </w:rPr>
      </w:pPr>
    </w:p>
    <w:p w:rsidR="005873D0" w:rsidRPr="001D6929" w:rsidRDefault="005873D0" w:rsidP="001E54F0">
      <w:pPr>
        <w:spacing w:line="460" w:lineRule="exact"/>
        <w:rPr>
          <w:rFonts w:ascii="Times New Roman" w:hAnsi="Times New Roman" w:cs="Times New Roman"/>
          <w:sz w:val="32"/>
          <w:szCs w:val="32"/>
          <w:rtl/>
        </w:rPr>
      </w:pPr>
    </w:p>
    <w:p w:rsidR="005873D0" w:rsidRPr="001D6929" w:rsidRDefault="005873D0" w:rsidP="001E54F0">
      <w:pPr>
        <w:pStyle w:val="a3"/>
        <w:bidi/>
        <w:spacing w:before="0" w:beforeAutospacing="0" w:after="120" w:afterAutospacing="0" w:line="500" w:lineRule="exact"/>
        <w:jc w:val="lowKashida"/>
        <w:rPr>
          <w:sz w:val="32"/>
          <w:szCs w:val="32"/>
          <w:rtl/>
        </w:rPr>
      </w:pPr>
    </w:p>
    <w:p w:rsidR="005873D0" w:rsidRPr="001D6929" w:rsidRDefault="005873D0" w:rsidP="001E54F0">
      <w:pPr>
        <w:spacing w:after="120" w:line="520" w:lineRule="exact"/>
        <w:jc w:val="lowKashida"/>
        <w:rPr>
          <w:rFonts w:ascii="Times New Roman" w:hAnsi="Times New Roman" w:cs="Times New Roman"/>
          <w:sz w:val="32"/>
          <w:szCs w:val="32"/>
          <w:rtl/>
        </w:rPr>
      </w:pPr>
    </w:p>
    <w:p w:rsidR="005873D0" w:rsidRPr="001E54F0" w:rsidRDefault="005873D0" w:rsidP="001E54F0">
      <w:pPr>
        <w:rPr>
          <w:i/>
          <w:iCs/>
        </w:rPr>
      </w:pPr>
    </w:p>
    <w:sectPr w:rsidR="005873D0" w:rsidRPr="001E54F0" w:rsidSect="001E54F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0D6"/>
    <w:multiLevelType w:val="hybridMultilevel"/>
    <w:tmpl w:val="5344EBCA"/>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4F0"/>
    <w:rsid w:val="00036AD2"/>
    <w:rsid w:val="000C64FC"/>
    <w:rsid w:val="001D6929"/>
    <w:rsid w:val="001E54F0"/>
    <w:rsid w:val="00294A2D"/>
    <w:rsid w:val="00496391"/>
    <w:rsid w:val="00514443"/>
    <w:rsid w:val="005831AC"/>
    <w:rsid w:val="005873D0"/>
    <w:rsid w:val="007E277A"/>
    <w:rsid w:val="0089097A"/>
    <w:rsid w:val="0089766D"/>
    <w:rsid w:val="009556CB"/>
    <w:rsid w:val="00AD49AC"/>
    <w:rsid w:val="00BA0B5D"/>
    <w:rsid w:val="00BF7572"/>
    <w:rsid w:val="00D20229"/>
    <w:rsid w:val="00ED770D"/>
    <w:rsid w:val="00F4006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54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E54F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2013-06-11T13:44:00Z</dcterms:created>
  <dcterms:modified xsi:type="dcterms:W3CDTF">2013-06-19T13:02:00Z</dcterms:modified>
</cp:coreProperties>
</file>