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5F43D1" w:rsidRDefault="005F43D1" w:rsidP="005F43D1">
      <w:pPr>
        <w:jc w:val="center"/>
        <w:rPr>
          <w:sz w:val="48"/>
          <w:szCs w:val="48"/>
          <w:rtl/>
        </w:rPr>
      </w:pPr>
      <w:r w:rsidRPr="005F43D1">
        <w:rPr>
          <w:rFonts w:ascii="Calibri" w:eastAsia="Calibri" w:hAnsi="Calibri" w:cs="AGA Rasheeq Bold" w:hint="cs"/>
          <w:sz w:val="48"/>
          <w:szCs w:val="48"/>
          <w:rtl/>
        </w:rPr>
        <w:t>بقية الكلام على ما ألف في الصحابة</w:t>
      </w:r>
    </w:p>
    <w:p w:rsidR="005F43D1" w:rsidRPr="00BB1330" w:rsidRDefault="005F43D1" w:rsidP="005F43D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F43D1" w:rsidRDefault="005F43D1" w:rsidP="00172A5A">
      <w:pPr>
        <w:pStyle w:val="Author"/>
        <w:bidi/>
        <w:rPr>
          <w:rFonts w:eastAsia="Times New Roman"/>
        </w:rPr>
      </w:pPr>
      <w:r>
        <w:rPr>
          <w:rFonts w:hint="cs"/>
          <w:i/>
          <w:iCs/>
          <w:rtl/>
        </w:rPr>
        <w:t xml:space="preserve">إعداد / </w:t>
      </w:r>
      <w:r w:rsidR="00172A5A" w:rsidRPr="00172A5A">
        <w:rPr>
          <w:i/>
          <w:iCs/>
          <w:rtl/>
          <w:lang w:bidi="ar-EG"/>
        </w:rPr>
        <w:t>أحمد عبد الحميد مهدي</w:t>
      </w:r>
    </w:p>
    <w:p w:rsidR="005F43D1" w:rsidRDefault="005F43D1" w:rsidP="005F43D1">
      <w:pPr>
        <w:pStyle w:val="Affiliation"/>
        <w:bidi/>
        <w:rPr>
          <w:rFonts w:eastAsia="Times New Roman"/>
        </w:rPr>
      </w:pPr>
      <w:r>
        <w:rPr>
          <w:rFonts w:hint="cs"/>
          <w:i/>
          <w:iCs/>
          <w:rtl/>
        </w:rPr>
        <w:t>قسم الدعوة وأصول الدين</w:t>
      </w:r>
    </w:p>
    <w:p w:rsidR="005F43D1" w:rsidRDefault="005F43D1" w:rsidP="005F43D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F43D1" w:rsidRDefault="005F43D1" w:rsidP="005F43D1">
      <w:pPr>
        <w:pStyle w:val="Affiliation"/>
        <w:bidi/>
        <w:rPr>
          <w:rtl/>
        </w:rPr>
      </w:pPr>
      <w:r>
        <w:rPr>
          <w:rFonts w:hint="cs"/>
          <w:rtl/>
        </w:rPr>
        <w:t>شاه علم - ماليزيا</w:t>
      </w:r>
    </w:p>
    <w:p w:rsidR="005F43D1" w:rsidRDefault="00172A5A" w:rsidP="005F43D1">
      <w:pPr>
        <w:spacing w:line="240" w:lineRule="auto"/>
        <w:jc w:val="center"/>
        <w:rPr>
          <w:rFonts w:asciiTheme="majorBidi" w:hAnsiTheme="majorBidi" w:cstheme="majorBidi"/>
          <w:b/>
          <w:bCs/>
          <w:sz w:val="18"/>
          <w:szCs w:val="18"/>
          <w:rtl/>
          <w:lang w:bidi="ar-EG"/>
        </w:rPr>
      </w:pPr>
      <w:r w:rsidRPr="00172A5A">
        <w:rPr>
          <w:rFonts w:ascii="Times New Roman" w:eastAsia="SimSun" w:hAnsi="Times New Roman" w:cs="Times New Roman"/>
          <w:i/>
          <w:iCs/>
          <w:sz w:val="20"/>
          <w:szCs w:val="20"/>
          <w:lang w:eastAsia="zh-CN" w:bidi="ar-EG"/>
        </w:rPr>
        <w:t>ahmed.mahdey@mediu.ws</w:t>
      </w:r>
    </w:p>
    <w:p w:rsidR="005F43D1" w:rsidRDefault="005F43D1" w:rsidP="005F43D1">
      <w:pPr>
        <w:pStyle w:val="a3"/>
        <w:jc w:val="right"/>
        <w:rPr>
          <w:rFonts w:asciiTheme="majorBidi" w:hAnsiTheme="majorBidi" w:cstheme="majorBidi"/>
          <w:b/>
          <w:bCs/>
          <w:sz w:val="18"/>
          <w:szCs w:val="18"/>
          <w:rtl/>
        </w:rPr>
        <w:sectPr w:rsidR="005F43D1" w:rsidSect="007E639D">
          <w:pgSz w:w="11906" w:h="16838"/>
          <w:pgMar w:top="1440" w:right="1440" w:bottom="1440" w:left="1440" w:header="720" w:footer="720" w:gutter="0"/>
          <w:cols w:space="720"/>
          <w:bidi/>
          <w:rtlGutter/>
          <w:docGrid w:linePitch="360"/>
        </w:sectPr>
      </w:pPr>
    </w:p>
    <w:p w:rsidR="005F43D1" w:rsidRPr="005F43D1" w:rsidRDefault="005F43D1" w:rsidP="005F43D1">
      <w:pPr>
        <w:pStyle w:val="a3"/>
        <w:jc w:val="right"/>
        <w:rPr>
          <w:rFonts w:asciiTheme="majorBidi" w:hAnsiTheme="majorBidi" w:cstheme="majorBidi"/>
          <w:b/>
          <w:bCs/>
          <w:sz w:val="18"/>
          <w:szCs w:val="18"/>
          <w:rtl/>
          <w:lang w:bidi="ar-EG"/>
        </w:rPr>
      </w:pPr>
      <w:r w:rsidRPr="005F43D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 xml:space="preserve">بقية الكلام على ماألف فى الصحابة </w:t>
      </w:r>
      <w:r w:rsidRPr="005F43D1">
        <w:rPr>
          <w:rFonts w:asciiTheme="majorBidi" w:hAnsiTheme="majorBidi" w:cstheme="majorBidi"/>
          <w:b/>
          <w:bCs/>
          <w:sz w:val="18"/>
          <w:szCs w:val="18"/>
        </w:rPr>
        <w:br/>
      </w:r>
      <w:r w:rsidRPr="005F43D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المؤلفات </w:t>
      </w:r>
      <w:r w:rsidRPr="005F43D1">
        <w:rPr>
          <w:rFonts w:asciiTheme="majorBidi" w:hAnsiTheme="majorBidi" w:cstheme="majorBidi"/>
          <w:b/>
          <w:bCs/>
          <w:sz w:val="18"/>
          <w:szCs w:val="18"/>
          <w:rtl/>
        </w:rPr>
        <w:t>،</w:t>
      </w:r>
      <w:r>
        <w:rPr>
          <w:rFonts w:asciiTheme="majorBidi" w:hAnsiTheme="majorBidi" w:cstheme="majorBidi" w:hint="cs"/>
          <w:b/>
          <w:bCs/>
          <w:sz w:val="18"/>
          <w:szCs w:val="18"/>
          <w:rtl/>
        </w:rPr>
        <w:t xml:space="preserve">المراجع </w:t>
      </w:r>
      <w:r w:rsidRPr="005F43D1">
        <w:rPr>
          <w:rFonts w:asciiTheme="majorBidi" w:hAnsiTheme="majorBidi" w:cstheme="majorBidi"/>
          <w:b/>
          <w:bCs/>
          <w:sz w:val="18"/>
          <w:szCs w:val="18"/>
          <w:rtl/>
        </w:rPr>
        <w:t xml:space="preserve">، </w:t>
      </w:r>
      <w:r>
        <w:rPr>
          <w:rFonts w:asciiTheme="majorBidi" w:hAnsiTheme="majorBidi" w:cstheme="majorBidi" w:hint="cs"/>
          <w:b/>
          <w:bCs/>
          <w:sz w:val="18"/>
          <w:szCs w:val="18"/>
          <w:rtl/>
        </w:rPr>
        <w:t>الصحابة</w:t>
      </w:r>
      <w:r w:rsidRPr="005F43D1">
        <w:rPr>
          <w:rFonts w:asciiTheme="majorBidi" w:hAnsiTheme="majorBidi" w:cstheme="majorBidi"/>
          <w:b/>
          <w:bCs/>
          <w:sz w:val="18"/>
          <w:szCs w:val="18"/>
          <w:rtl/>
        </w:rPr>
        <w:t xml:space="preserve"> </w:t>
      </w:r>
    </w:p>
    <w:p w:rsidR="005F43D1" w:rsidRPr="005F43D1" w:rsidRDefault="005F43D1" w:rsidP="005F43D1">
      <w:pPr>
        <w:pStyle w:val="a3"/>
        <w:jc w:val="center"/>
        <w:rPr>
          <w:rFonts w:asciiTheme="majorBidi" w:hAnsiTheme="majorBidi" w:cstheme="majorBidi"/>
          <w:b/>
          <w:bCs/>
          <w:sz w:val="18"/>
          <w:szCs w:val="18"/>
          <w:lang w:bidi="ar-EG"/>
        </w:rPr>
      </w:pPr>
      <w:r w:rsidRPr="005F43D1">
        <w:rPr>
          <w:rFonts w:asciiTheme="majorBidi" w:hAnsiTheme="majorBidi" w:cstheme="majorBidi"/>
          <w:b/>
          <w:bCs/>
          <w:sz w:val="18"/>
          <w:szCs w:val="18"/>
          <w:rtl/>
        </w:rPr>
        <w:t>المقدمة</w:t>
      </w:r>
      <w:r w:rsidRPr="005F43D1">
        <w:rPr>
          <w:rFonts w:asciiTheme="majorBidi" w:hAnsiTheme="majorBidi" w:cstheme="majorBidi"/>
          <w:b/>
          <w:bCs/>
          <w:sz w:val="18"/>
          <w:szCs w:val="18"/>
          <w:lang w:bidi="ar-EG"/>
        </w:rPr>
        <w:t>.I</w:t>
      </w:r>
    </w:p>
    <w:p w:rsidR="005F43D1" w:rsidRPr="005F43D1" w:rsidRDefault="005F43D1" w:rsidP="005F43D1">
      <w:pPr>
        <w:pStyle w:val="a3"/>
        <w:jc w:val="right"/>
        <w:rPr>
          <w:rFonts w:asciiTheme="majorBidi" w:hAnsiTheme="majorBidi" w:cstheme="majorBidi"/>
          <w:b/>
          <w:bCs/>
          <w:sz w:val="18"/>
          <w:szCs w:val="18"/>
          <w:rtl/>
        </w:rPr>
      </w:pPr>
      <w:r w:rsidRPr="005F43D1">
        <w:rPr>
          <w:rFonts w:asciiTheme="majorBidi" w:hAnsiTheme="majorBidi" w:cstheme="majorBidi"/>
          <w:b/>
          <w:bCs/>
          <w:sz w:val="18"/>
          <w:szCs w:val="18"/>
        </w:rPr>
        <w:br/>
      </w:r>
      <w:r w:rsidRPr="005F43D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بقية الكلام على ماألف فى الصحابة</w:t>
      </w:r>
    </w:p>
    <w:p w:rsidR="005F43D1" w:rsidRPr="005F43D1" w:rsidRDefault="005F43D1" w:rsidP="005F43D1">
      <w:pPr>
        <w:pStyle w:val="a3"/>
        <w:jc w:val="center"/>
        <w:rPr>
          <w:rFonts w:asciiTheme="majorBidi" w:hAnsiTheme="majorBidi" w:cstheme="majorBidi"/>
          <w:b/>
          <w:bCs/>
          <w:sz w:val="18"/>
          <w:szCs w:val="18"/>
        </w:rPr>
      </w:pPr>
      <w:r w:rsidRPr="005F43D1">
        <w:rPr>
          <w:rFonts w:asciiTheme="majorBidi" w:hAnsiTheme="majorBidi" w:cstheme="majorBidi"/>
          <w:b/>
          <w:bCs/>
          <w:sz w:val="18"/>
          <w:szCs w:val="18"/>
        </w:rPr>
        <w:br/>
      </w:r>
      <w:r w:rsidRPr="005F43D1">
        <w:rPr>
          <w:rFonts w:asciiTheme="majorBidi" w:hAnsiTheme="majorBidi" w:cstheme="majorBidi"/>
          <w:b/>
          <w:bCs/>
          <w:sz w:val="18"/>
          <w:szCs w:val="18"/>
          <w:rtl/>
        </w:rPr>
        <w:t>.عنوان المقال</w:t>
      </w:r>
      <w:r w:rsidRPr="005F43D1">
        <w:rPr>
          <w:rFonts w:asciiTheme="majorBidi" w:hAnsiTheme="majorBidi" w:cstheme="majorBidi"/>
          <w:b/>
          <w:bCs/>
          <w:sz w:val="18"/>
          <w:szCs w:val="18"/>
        </w:rPr>
        <w:t>II</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فقد ابتدأنا باستعراض ما كتب في الصحابة </w:t>
      </w:r>
      <w:r w:rsidRPr="005F43D1">
        <w:rPr>
          <w:rFonts w:asciiTheme="majorBidi" w:hAnsiTheme="majorBidi" w:cstheme="majorBidi"/>
          <w:b/>
          <w:bCs/>
          <w:position w:val="-4"/>
          <w:sz w:val="18"/>
          <w:szCs w:val="18"/>
          <w:rtl/>
        </w:rPr>
        <w:t>}</w:t>
      </w:r>
      <w:r w:rsidRPr="005F43D1">
        <w:rPr>
          <w:rFonts w:asciiTheme="majorBidi" w:hAnsiTheme="majorBidi" w:cstheme="majorBidi"/>
          <w:b/>
          <w:bCs/>
          <w:sz w:val="18"/>
          <w:szCs w:val="18"/>
          <w:rtl/>
        </w:rPr>
        <w:t xml:space="preserve"> من مؤلفات.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ومن المؤلفات أيضًا: (أُسد الغابة في معرفة الصحابة) لعز الدين أبي الحسن علي بن محمد بن الأثير الجزري، الذي توفي سنة ستمائة وثلاثين من الهجرة، هذا الكتاب من أهم المراجع في تراجم الصحابة، قد بذل المؤلف جهدًا كبيرًا في جمعه وتهذيبه وترتيبه، واشتمل الكتاب على سبعة آلاف وخمسمائة وأربعة وخمسين نفسًا، ورتب الأسماء على حروف (المعجم) بالنسبة للحرف الأول والثاني إلى أخر الاسم، وكذلك بالنسبة لاسم الأب والجد فصار كتابًا عظيمًا حافلًا، قال الحافظ ابن حجر: إلا أنه تبع مَن قبله، فخلط مَن ليس صحابيًّا بالصحابة، وأغفل كثيرًا من التنبيه على كثير من الأوهام الواقعة في كتبهم، وطبع هذا الكتاب سنة ألف ومائتين وست وثمانين من الهجرة في مصر.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ومن الكتب: (تجريد أسماء الصحابة) في جزأين للإمام الحافظ شمس الدين أبي عبد الله محمد بن أحمد الذهبي، الذي ولد سنة ستمائة وثلاث وسبعين وتوفي سنة سبعمائة وثمان وأربعين، وقد طبع بالهند سنة ألف وثلاثمائة وعشر من الهجرة.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(الإصابة في تمييز الصحابة) للإمام شهاب الدين أحمد بن علي بن حجر العسقلاني المتوفى سنة ثمانمائة وثنتين وخمسين، وجمع في كتابه ما كتبه السابقون، وأعاد النظر في مراجع تراجم الصحابة الأولى، فاستخرج منها أسماءَ صحابة فاتت على غيره، وبلغ عدد التراجم اثنا عشر ألفًا ومائتين وسبع وستين ترجمة، وقد رتب الكتاب على حروف الهجاء، وقسم كل حرف أربعة أقسام، عني فيها بتمييز من ثبت لقاؤه للنبي </w:t>
      </w:r>
      <w:r w:rsidRPr="005F43D1">
        <w:rPr>
          <w:rFonts w:asciiTheme="majorBidi" w:hAnsiTheme="majorBidi" w:cstheme="majorBidi"/>
          <w:b/>
          <w:bCs/>
          <w:position w:val="-4"/>
          <w:sz w:val="18"/>
          <w:szCs w:val="18"/>
        </w:rPr>
        <w:t></w:t>
      </w:r>
      <w:r w:rsidRPr="005F43D1">
        <w:rPr>
          <w:rFonts w:asciiTheme="majorBidi" w:hAnsiTheme="majorBidi" w:cstheme="majorBidi"/>
          <w:b/>
          <w:bCs/>
          <w:sz w:val="18"/>
          <w:szCs w:val="18"/>
          <w:rtl/>
        </w:rPr>
        <w:t xml:space="preserve"> ممن لم يثبت، أو كان هناك شك في ثبوت صحبته، ونبه فيه على ما ذكر في الكتب السابقة على سبيل الوهم والغلط، وهذا زُبدة ما يمخضه من هذا الفن اللبيب الماهر، وقد وقع فيه التنبيه على عجائب يستغرب وقوع مثلها، وقد طبع الكتاب سنة ألف وثمانمائة وثلاث وخمسين بالهند، ثم طبع في القاهرة مرارًا في ثمانية أجزاء، وخصصت الستة الأولى منها للأسماء وفيها تسعة آلاف وأربعمائة وسبع وسبعون ترجمة، والمجلد السابع للكنى وفيه ألف ومائتان وثمان وستين كنية، والمجلد الثامن في تراجم النساء، وهي ألف وخمسمائة وثنتان وعشرون ترجمة.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ومن الكتب: (الرياض المستطابة في جملة مَن روى في الصحيحين من الصحابة) للشيخ يحيى بن أبي بكر عامل اليمن الذي توفى سنة ثمانمائة وثلاث وتسعين، وقد رتب المؤلف هذا الكتاب على الحروف، وذكر ما روى له الشيخان في كتابيهما، ثم ما اتفق عليه ثم ما انفرد به البخاري، ثم ما انفرد به مسلم، وذكر الصحابي مَن روى عنه من أصحاب الكتب </w:t>
      </w:r>
      <w:r w:rsidRPr="005F43D1">
        <w:rPr>
          <w:rFonts w:asciiTheme="majorBidi" w:hAnsiTheme="majorBidi" w:cstheme="majorBidi"/>
          <w:b/>
          <w:bCs/>
          <w:sz w:val="18"/>
          <w:szCs w:val="18"/>
          <w:rtl/>
        </w:rPr>
        <w:lastRenderedPageBreak/>
        <w:t xml:space="preserve">الأربعة، وطبع الكتاب في ثلاث وتسعين صفحة بالهند، سنة ألف وثلاثمائة وثلاث من الهجرة.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z w:val="18"/>
          <w:szCs w:val="18"/>
          <w:rtl/>
        </w:rPr>
        <w:t xml:space="preserve">وأيضًا: (در السحابة في جملة مَن دخل مصر من الصحابة) للحافظ جلال الدين عبد الرحمن بن أبي بكر السيوطي، الذي ولد سنة ثمانمائة وتسع وأربعين، وتوفي سنة تسعمائة وإحدى عشرة، وهو جزء صغير طُبِعَ في أول كتاب (حسن المحاضرة) بمصر سنة ألف وثلاثمائة وسبع وعشرين. </w:t>
      </w:r>
    </w:p>
    <w:p w:rsidR="005F43D1" w:rsidRPr="005F43D1" w:rsidRDefault="005F43D1" w:rsidP="005F43D1">
      <w:pPr>
        <w:pStyle w:val="a3"/>
        <w:bidi/>
        <w:spacing w:before="0" w:beforeAutospacing="0" w:after="120" w:afterAutospacing="0"/>
        <w:jc w:val="lowKashida"/>
        <w:rPr>
          <w:rFonts w:asciiTheme="majorBidi" w:hAnsiTheme="majorBidi" w:cstheme="majorBidi"/>
          <w:b/>
          <w:bCs/>
          <w:sz w:val="18"/>
          <w:szCs w:val="18"/>
        </w:rPr>
      </w:pPr>
      <w:r w:rsidRPr="005F43D1">
        <w:rPr>
          <w:rFonts w:asciiTheme="majorBidi" w:hAnsiTheme="majorBidi" w:cstheme="majorBidi"/>
          <w:b/>
          <w:bCs/>
          <w:spacing w:val="-4"/>
          <w:sz w:val="18"/>
          <w:szCs w:val="18"/>
          <w:rtl/>
        </w:rPr>
        <w:t xml:space="preserve">ومن المؤلفات: كتاب (حياة الصحابة) للعلامة الداعية المحدث الشيخ محمد يوسف الكندهلوي بالهند، المتوفى سنة ألف وثلاثمائة وثلاث وثمانين، تغمده الله برحمته، وهو كتاب بديع جدًّا في هذا الفن، قد جمع المؤلف في هذا الكتاب ما انتشر، وترفق في كتب السير والتاريخ والطبقات، ويبدأ بأخبار الرسول الأعظم </w:t>
      </w:r>
      <w:r w:rsidRPr="005F43D1">
        <w:rPr>
          <w:rFonts w:asciiTheme="majorBidi" w:hAnsiTheme="majorBidi" w:cstheme="majorBidi"/>
          <w:b/>
          <w:bCs/>
          <w:spacing w:val="-4"/>
          <w:position w:val="-4"/>
          <w:sz w:val="18"/>
          <w:szCs w:val="18"/>
        </w:rPr>
        <w:t></w:t>
      </w:r>
      <w:r w:rsidRPr="005F43D1">
        <w:rPr>
          <w:rFonts w:asciiTheme="majorBidi" w:hAnsiTheme="majorBidi" w:cstheme="majorBidi"/>
          <w:b/>
          <w:bCs/>
          <w:sz w:val="18"/>
          <w:szCs w:val="18"/>
          <w:rtl/>
        </w:rPr>
        <w:t xml:space="preserve"> ويثني بقصص الصحابة </w:t>
      </w:r>
      <w:r w:rsidRPr="005F43D1">
        <w:rPr>
          <w:rFonts w:asciiTheme="majorBidi" w:hAnsiTheme="majorBidi" w:cstheme="majorBidi"/>
          <w:b/>
          <w:bCs/>
          <w:position w:val="-4"/>
          <w:sz w:val="18"/>
          <w:szCs w:val="18"/>
          <w:rtl/>
        </w:rPr>
        <w:t>}</w:t>
      </w:r>
      <w:r w:rsidRPr="005F43D1">
        <w:rPr>
          <w:rFonts w:asciiTheme="majorBidi" w:hAnsiTheme="majorBidi" w:cstheme="majorBidi"/>
          <w:b/>
          <w:bCs/>
          <w:sz w:val="18"/>
          <w:szCs w:val="18"/>
          <w:rtl/>
        </w:rPr>
        <w:t xml:space="preserve"> ويعنَى بجوانب تخص الدعوة والتربية، وتهم الدعاة والمربين بصفة خاصة، جمع أخبارهم مرتبةً على الأبواب لا على الأسماء، والكتاب بهذا عدة هامة وسلاح للداعية لا يستغنَى عنه، وقد طبع الكتاب في الهند في ثلاث مجلدات، ثم أعيدت طبعته بتحقيق الشيخ نيف عباس ومحمد علي دُولة في دمشق سنة ألف وثلاثمائة وثمان وثمانين في أربعة مجلدات مع الفهارس. </w:t>
      </w:r>
    </w:p>
    <w:p w:rsidR="005F43D1" w:rsidRPr="005F43D1" w:rsidRDefault="005F43D1" w:rsidP="005F43D1">
      <w:pPr>
        <w:spacing w:line="240" w:lineRule="auto"/>
        <w:rPr>
          <w:rFonts w:asciiTheme="majorBidi" w:hAnsiTheme="majorBidi" w:cstheme="majorBidi"/>
          <w:b/>
          <w:bCs/>
          <w:sz w:val="18"/>
          <w:szCs w:val="18"/>
          <w:rtl/>
        </w:rPr>
      </w:pPr>
      <w:r w:rsidRPr="005F43D1">
        <w:rPr>
          <w:rFonts w:asciiTheme="majorBidi" w:hAnsiTheme="majorBidi" w:cstheme="majorBidi"/>
          <w:b/>
          <w:bCs/>
          <w:sz w:val="18"/>
          <w:szCs w:val="18"/>
          <w:rtl/>
        </w:rPr>
        <w:t xml:space="preserve">بهذا نكون قد انتهينا من المرحلة الأولى من رواة الحديث وهم الصحابة </w:t>
      </w:r>
      <w:r w:rsidRPr="005F43D1">
        <w:rPr>
          <w:rFonts w:asciiTheme="majorBidi" w:hAnsiTheme="majorBidi" w:cstheme="majorBidi"/>
          <w:b/>
          <w:bCs/>
          <w:position w:val="-4"/>
          <w:sz w:val="18"/>
          <w:szCs w:val="18"/>
          <w:rtl/>
        </w:rPr>
        <w:t>}</w:t>
      </w:r>
      <w:r w:rsidRPr="005F43D1">
        <w:rPr>
          <w:rFonts w:asciiTheme="majorBidi" w:hAnsiTheme="majorBidi" w:cstheme="majorBidi"/>
          <w:b/>
          <w:bCs/>
          <w:sz w:val="18"/>
          <w:szCs w:val="18"/>
          <w:rtl/>
        </w:rPr>
        <w:t xml:space="preserve"> وما ألف فيهم.</w:t>
      </w:r>
    </w:p>
    <w:p w:rsidR="005F43D1" w:rsidRPr="005F43D1" w:rsidRDefault="005F43D1" w:rsidP="005F43D1">
      <w:pPr>
        <w:pStyle w:val="a4"/>
        <w:spacing w:line="240" w:lineRule="auto"/>
        <w:ind w:left="373"/>
        <w:jc w:val="center"/>
        <w:rPr>
          <w:rFonts w:asciiTheme="majorBidi" w:hAnsiTheme="majorBidi" w:cstheme="majorBidi"/>
          <w:b/>
          <w:bCs/>
          <w:sz w:val="18"/>
          <w:szCs w:val="18"/>
          <w:rtl/>
        </w:rPr>
      </w:pPr>
      <w:r w:rsidRPr="005F43D1">
        <w:rPr>
          <w:rFonts w:asciiTheme="majorBidi" w:hAnsiTheme="majorBidi" w:cstheme="majorBidi"/>
          <w:b/>
          <w:bCs/>
          <w:sz w:val="18"/>
          <w:szCs w:val="18"/>
          <w:rtl/>
        </w:rPr>
        <w:t>المراجع والمصادر</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(علم رجال الحديث) </w:t>
      </w:r>
    </w:p>
    <w:p w:rsidR="005F43D1" w:rsidRPr="005F43D1" w:rsidRDefault="005F43D1" w:rsidP="005F43D1">
      <w:pPr>
        <w:spacing w:after="120" w:line="240" w:lineRule="auto"/>
        <w:ind w:left="227" w:firstLine="283"/>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تقي الدين الندوي المظاهري، المدينة المنورة، مكتبة الإيمان، 1987م.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rPr>
      </w:pPr>
      <w:r w:rsidRPr="005F43D1">
        <w:rPr>
          <w:rFonts w:asciiTheme="majorBidi" w:hAnsiTheme="majorBidi" w:cstheme="majorBidi"/>
          <w:b/>
          <w:bCs/>
          <w:sz w:val="18"/>
          <w:szCs w:val="18"/>
          <w:rtl/>
          <w:lang w:bidi="ar-EG"/>
        </w:rPr>
        <w:t xml:space="preserve">(علم الرجال وأهميته) </w:t>
      </w:r>
    </w:p>
    <w:p w:rsidR="005F43D1" w:rsidRPr="005F43D1" w:rsidRDefault="005F43D1" w:rsidP="005F43D1">
      <w:pPr>
        <w:spacing w:after="120" w:line="240" w:lineRule="auto"/>
        <w:ind w:left="510"/>
        <w:jc w:val="lowKashida"/>
        <w:rPr>
          <w:rFonts w:asciiTheme="majorBidi" w:hAnsiTheme="majorBidi" w:cstheme="majorBidi"/>
          <w:b/>
          <w:bCs/>
          <w:sz w:val="18"/>
          <w:szCs w:val="18"/>
          <w:rtl/>
        </w:rPr>
      </w:pPr>
      <w:r w:rsidRPr="005F43D1">
        <w:rPr>
          <w:rFonts w:asciiTheme="majorBidi" w:hAnsiTheme="majorBidi" w:cstheme="majorBidi"/>
          <w:b/>
          <w:bCs/>
          <w:sz w:val="18"/>
          <w:szCs w:val="18"/>
          <w:rtl/>
          <w:lang w:bidi="ar-EG"/>
        </w:rPr>
        <w:t>عبد الرحمن بن يحيى المعلمي اليماني, دار الراية للنشر والتوزيع, 1417هـ.</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(علم طبقات المحدثين: أهميته وفوائده) </w:t>
      </w:r>
    </w:p>
    <w:p w:rsidR="005F43D1" w:rsidRPr="005F43D1" w:rsidRDefault="005F43D1" w:rsidP="005F43D1">
      <w:pPr>
        <w:spacing w:after="120" w:line="240" w:lineRule="auto"/>
        <w:ind w:left="227" w:firstLine="283"/>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أسعد سالم يتم، مكتبة الرشد, 1994م.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(تاريخ خليفة بن خياط)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(الطبقات) </w:t>
      </w:r>
    </w:p>
    <w:p w:rsidR="005F43D1" w:rsidRPr="005F43D1" w:rsidRDefault="005F43D1" w:rsidP="005F43D1">
      <w:pPr>
        <w:spacing w:after="120" w:line="240" w:lineRule="auto"/>
        <w:ind w:left="227" w:firstLine="283"/>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خليفة بن خياط الشيباني، الرياض، دار طيبة،1982م.</w:t>
      </w:r>
    </w:p>
    <w:p w:rsidR="005F43D1" w:rsidRPr="005F43D1" w:rsidRDefault="005F43D1" w:rsidP="005F43D1">
      <w:pPr>
        <w:numPr>
          <w:ilvl w:val="0"/>
          <w:numId w:val="1"/>
        </w:numPr>
        <w:spacing w:after="120" w:line="240" w:lineRule="auto"/>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(التاريخ الكبير) </w:t>
      </w:r>
    </w:p>
    <w:p w:rsidR="005F43D1" w:rsidRPr="005F43D1" w:rsidRDefault="005F43D1" w:rsidP="005F43D1">
      <w:pPr>
        <w:spacing w:after="120" w:line="240" w:lineRule="auto"/>
        <w:ind w:left="510"/>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عبد الله بن اسماعيل بن ابراهيم البخاري، بيروت، دار الكتب العلمية، 1884م.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(الجرح والتعديل)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(مناهج المحدِّثين في</w:t>
      </w:r>
      <w:r w:rsidRPr="005F43D1">
        <w:rPr>
          <w:rFonts w:asciiTheme="majorBidi" w:hAnsiTheme="majorBidi" w:cstheme="majorBidi"/>
          <w:b/>
          <w:bCs/>
          <w:sz w:val="18"/>
          <w:szCs w:val="18"/>
          <w:lang w:bidi="ar-EG"/>
        </w:rPr>
        <w:t xml:space="preserve"> </w:t>
      </w:r>
      <w:r w:rsidRPr="005F43D1">
        <w:rPr>
          <w:rFonts w:asciiTheme="majorBidi" w:hAnsiTheme="majorBidi" w:cstheme="majorBidi"/>
          <w:b/>
          <w:bCs/>
          <w:sz w:val="18"/>
          <w:szCs w:val="18"/>
          <w:rtl/>
          <w:lang w:bidi="ar-EG"/>
        </w:rPr>
        <w:t xml:space="preserve">رواية الحديث بالمعنى)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lastRenderedPageBreak/>
        <w:t>عبد الرزاق بن خليفة الشايجي، بيروت، دار ابن حزم للطباعة والنشر، 1419هـ.</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(الضوء اللامع المبين عن مناهج المحدثين) </w:t>
      </w:r>
    </w:p>
    <w:p w:rsidR="005F43D1" w:rsidRPr="005F43D1" w:rsidRDefault="005F43D1" w:rsidP="005F43D1">
      <w:pPr>
        <w:spacing w:after="120" w:line="240" w:lineRule="auto"/>
        <w:ind w:left="227" w:firstLine="283"/>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أحمد محرم الشيخ ناجي, مطبعة الصفا والمروة, 2001م.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(من روى عن أبيه عن جده)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(الرواة من الأخوة والأخوات)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lastRenderedPageBreak/>
        <w:t xml:space="preserve">(الكنى والأسماء) </w:t>
      </w:r>
    </w:p>
    <w:p w:rsidR="005F43D1" w:rsidRPr="005F43D1" w:rsidRDefault="005F43D1" w:rsidP="005F43D1">
      <w:pPr>
        <w:spacing w:after="120" w:line="240" w:lineRule="auto"/>
        <w:ind w:left="227" w:firstLine="283"/>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محمد بن أحمد الدولابي،حيدر آباد، دائرة المعارف النظامية، 1322هـ.</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(طبقات الحنابلة) </w:t>
      </w:r>
    </w:p>
    <w:p w:rsidR="005F43D1" w:rsidRPr="005F43D1" w:rsidRDefault="005F43D1" w:rsidP="005F43D1">
      <w:pPr>
        <w:spacing w:after="120" w:line="240" w:lineRule="auto"/>
        <w:ind w:left="510"/>
        <w:jc w:val="lowKashida"/>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محمد بن محمد بن الحسين البغدادي أبو يعلى</w:t>
      </w:r>
      <w:r w:rsidRPr="005F43D1">
        <w:rPr>
          <w:rFonts w:asciiTheme="majorBidi" w:hAnsiTheme="majorBidi" w:cstheme="majorBidi"/>
          <w:b/>
          <w:bCs/>
          <w:sz w:val="18"/>
          <w:szCs w:val="18"/>
          <w:lang w:bidi="ar-EG"/>
        </w:rPr>
        <w:t xml:space="preserve"> </w:t>
      </w:r>
      <w:r w:rsidRPr="005F43D1">
        <w:rPr>
          <w:rFonts w:asciiTheme="majorBidi" w:hAnsiTheme="majorBidi" w:cstheme="majorBidi"/>
          <w:b/>
          <w:bCs/>
          <w:sz w:val="18"/>
          <w:szCs w:val="18"/>
          <w:rtl/>
          <w:lang w:bidi="ar-EG"/>
        </w:rPr>
        <w:t>الحنبلي، مطبعة السّنة المحمدية، 1371هـ.</w:t>
      </w:r>
    </w:p>
    <w:p w:rsidR="005F43D1" w:rsidRPr="005F43D1" w:rsidRDefault="005F43D1" w:rsidP="005F43D1">
      <w:pPr>
        <w:numPr>
          <w:ilvl w:val="0"/>
          <w:numId w:val="1"/>
        </w:numPr>
        <w:spacing w:after="120" w:line="240" w:lineRule="auto"/>
        <w:jc w:val="lowKashida"/>
        <w:rPr>
          <w:rFonts w:asciiTheme="majorBidi" w:hAnsiTheme="majorBidi" w:cstheme="majorBidi"/>
          <w:b/>
          <w:bCs/>
          <w:sz w:val="18"/>
          <w:szCs w:val="18"/>
          <w:lang w:bidi="ar-EG"/>
        </w:rPr>
      </w:pPr>
      <w:r w:rsidRPr="005F43D1">
        <w:rPr>
          <w:rFonts w:asciiTheme="majorBidi" w:hAnsiTheme="majorBidi" w:cstheme="majorBidi"/>
          <w:b/>
          <w:bCs/>
          <w:sz w:val="18"/>
          <w:szCs w:val="18"/>
          <w:rtl/>
          <w:lang w:bidi="ar-EG"/>
        </w:rPr>
        <w:t xml:space="preserve">(الطبقات الكبرى) </w:t>
      </w:r>
    </w:p>
    <w:p w:rsidR="005F43D1" w:rsidRPr="005F43D1" w:rsidRDefault="005F43D1" w:rsidP="005F43D1">
      <w:pPr>
        <w:pStyle w:val="a4"/>
        <w:spacing w:line="240" w:lineRule="auto"/>
        <w:ind w:left="373" w:firstLine="193"/>
        <w:rPr>
          <w:rFonts w:asciiTheme="majorBidi" w:hAnsiTheme="majorBidi" w:cstheme="majorBidi"/>
          <w:b/>
          <w:bCs/>
          <w:sz w:val="18"/>
          <w:szCs w:val="18"/>
          <w:rtl/>
          <w:lang w:bidi="ar-EG"/>
        </w:rPr>
      </w:pPr>
      <w:r w:rsidRPr="005F43D1">
        <w:rPr>
          <w:rFonts w:asciiTheme="majorBidi" w:hAnsiTheme="majorBidi" w:cstheme="majorBidi"/>
          <w:b/>
          <w:bCs/>
          <w:sz w:val="18"/>
          <w:szCs w:val="18"/>
          <w:rtl/>
          <w:lang w:bidi="ar-EG"/>
        </w:rPr>
        <w:t>ابن سعد محمد بن سعد، تحقيق: إحسان عباس، دار بيروت للطباعة والنشر، 1405هـ.</w:t>
      </w:r>
    </w:p>
    <w:p w:rsidR="005F43D1" w:rsidRDefault="005F43D1" w:rsidP="005F43D1">
      <w:pPr>
        <w:rPr>
          <w:rtl/>
          <w:lang w:bidi="ar-EG"/>
        </w:rPr>
        <w:sectPr w:rsidR="005F43D1" w:rsidSect="005F43D1">
          <w:type w:val="continuous"/>
          <w:pgSz w:w="11906" w:h="16838"/>
          <w:pgMar w:top="1440" w:right="1440" w:bottom="1440" w:left="1440" w:header="720" w:footer="720" w:gutter="0"/>
          <w:cols w:num="2" w:space="720"/>
          <w:bidi/>
          <w:rtlGutter/>
          <w:docGrid w:linePitch="360"/>
        </w:sectPr>
      </w:pPr>
    </w:p>
    <w:p w:rsidR="005F43D1" w:rsidRDefault="005F43D1" w:rsidP="005F43D1">
      <w:pPr>
        <w:rPr>
          <w:lang w:bidi="ar-EG"/>
        </w:rPr>
      </w:pPr>
    </w:p>
    <w:sectPr w:rsidR="005F43D1" w:rsidSect="005F43D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F43D1"/>
    <w:rsid w:val="00172A5A"/>
    <w:rsid w:val="00430710"/>
    <w:rsid w:val="005F43D1"/>
    <w:rsid w:val="00752D19"/>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F43D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F43D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F43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4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2013-06-13T18:48:00Z</dcterms:created>
  <dcterms:modified xsi:type="dcterms:W3CDTF">2013-06-16T11:55:00Z</dcterms:modified>
</cp:coreProperties>
</file>