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EA47E8" w:rsidRDefault="00EA47E8" w:rsidP="00EA47E8">
      <w:pPr>
        <w:jc w:val="center"/>
        <w:rPr>
          <w:sz w:val="48"/>
          <w:szCs w:val="48"/>
          <w:rtl/>
        </w:rPr>
      </w:pPr>
      <w:r w:rsidRPr="00EA47E8">
        <w:rPr>
          <w:rFonts w:ascii="Calibri" w:eastAsia="Calibri" w:hAnsi="Calibri" w:cs="AGA Rasheeq Bold" w:hint="cs"/>
          <w:sz w:val="48"/>
          <w:szCs w:val="48"/>
          <w:rtl/>
        </w:rPr>
        <w:t>(طبقات الحنابلة) لابن أبي يعلى</w:t>
      </w:r>
    </w:p>
    <w:p w:rsidR="00EA47E8" w:rsidRPr="00BB1330" w:rsidRDefault="00EA47E8" w:rsidP="00EA47E8">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EA47E8" w:rsidRDefault="00EA47E8" w:rsidP="0000269B">
      <w:pPr>
        <w:pStyle w:val="Author"/>
        <w:bidi/>
        <w:rPr>
          <w:rFonts w:eastAsia="Times New Roman"/>
        </w:rPr>
      </w:pPr>
      <w:r>
        <w:rPr>
          <w:rFonts w:hint="cs"/>
          <w:i/>
          <w:iCs/>
          <w:rtl/>
        </w:rPr>
        <w:t xml:space="preserve">إعداد / </w:t>
      </w:r>
      <w:r w:rsidR="0000269B" w:rsidRPr="0000269B">
        <w:rPr>
          <w:i/>
          <w:iCs/>
          <w:rtl/>
        </w:rPr>
        <w:t>أيمن محمد أبو</w:t>
      </w:r>
      <w:r w:rsidR="0000269B" w:rsidRPr="0000269B">
        <w:rPr>
          <w:rFonts w:hint="cs"/>
          <w:i/>
          <w:iCs/>
          <w:rtl/>
        </w:rPr>
        <w:t xml:space="preserve"> </w:t>
      </w:r>
      <w:r w:rsidR="0000269B" w:rsidRPr="0000269B">
        <w:rPr>
          <w:i/>
          <w:iCs/>
          <w:rtl/>
        </w:rPr>
        <w:t>بكر</w:t>
      </w:r>
    </w:p>
    <w:p w:rsidR="00EA47E8" w:rsidRDefault="00EA47E8" w:rsidP="00EA47E8">
      <w:pPr>
        <w:pStyle w:val="Affiliation"/>
        <w:bidi/>
        <w:rPr>
          <w:rFonts w:eastAsia="Times New Roman"/>
        </w:rPr>
      </w:pPr>
      <w:r>
        <w:rPr>
          <w:rFonts w:hint="cs"/>
          <w:i/>
          <w:iCs/>
          <w:rtl/>
        </w:rPr>
        <w:t>قسم الدعوة وأصول الدين</w:t>
      </w:r>
    </w:p>
    <w:p w:rsidR="00EA47E8" w:rsidRDefault="00EA47E8" w:rsidP="00EA47E8">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EA47E8" w:rsidRDefault="00EA47E8" w:rsidP="00EA47E8">
      <w:pPr>
        <w:pStyle w:val="Affiliation"/>
        <w:bidi/>
        <w:rPr>
          <w:rtl/>
        </w:rPr>
      </w:pPr>
      <w:r>
        <w:rPr>
          <w:rFonts w:hint="cs"/>
          <w:rtl/>
        </w:rPr>
        <w:t>شاه علم - ماليزيا</w:t>
      </w:r>
    </w:p>
    <w:p w:rsidR="00EA47E8" w:rsidRDefault="0000269B" w:rsidP="00EA47E8">
      <w:pPr>
        <w:spacing w:line="240" w:lineRule="auto"/>
        <w:jc w:val="center"/>
        <w:rPr>
          <w:rFonts w:asciiTheme="majorBidi" w:hAnsiTheme="majorBidi" w:cstheme="majorBidi"/>
          <w:b/>
          <w:bCs/>
          <w:sz w:val="18"/>
          <w:szCs w:val="18"/>
          <w:rtl/>
          <w:lang w:bidi="ar-EG"/>
        </w:rPr>
      </w:pPr>
      <w:r w:rsidRPr="0000269B">
        <w:rPr>
          <w:rFonts w:ascii="Times New Roman" w:eastAsia="SimSun" w:hAnsi="Times New Roman" w:cs="Times New Roman"/>
          <w:i/>
          <w:iCs/>
          <w:sz w:val="20"/>
          <w:szCs w:val="20"/>
          <w:lang w:eastAsia="zh-CN" w:bidi="ar-EG"/>
        </w:rPr>
        <w:t>ayman.abobakr@mediu.ws</w:t>
      </w:r>
    </w:p>
    <w:p w:rsidR="00EA47E8" w:rsidRDefault="00EA47E8" w:rsidP="00EA47E8">
      <w:pPr>
        <w:pStyle w:val="a3"/>
        <w:jc w:val="right"/>
        <w:rPr>
          <w:rFonts w:asciiTheme="majorBidi" w:hAnsiTheme="majorBidi" w:cstheme="majorBidi"/>
          <w:b/>
          <w:bCs/>
          <w:sz w:val="18"/>
          <w:szCs w:val="18"/>
          <w:rtl/>
        </w:rPr>
        <w:sectPr w:rsidR="00EA47E8" w:rsidSect="007E639D">
          <w:pgSz w:w="11906" w:h="16838"/>
          <w:pgMar w:top="1440" w:right="1440" w:bottom="1440" w:left="1440" w:header="720" w:footer="720" w:gutter="0"/>
          <w:cols w:space="720"/>
          <w:bidi/>
          <w:rtlGutter/>
          <w:docGrid w:linePitch="360"/>
        </w:sectPr>
      </w:pPr>
    </w:p>
    <w:p w:rsidR="00EA47E8" w:rsidRPr="00EA47E8" w:rsidRDefault="00EA47E8" w:rsidP="00EA47E8">
      <w:pPr>
        <w:pStyle w:val="a3"/>
        <w:jc w:val="right"/>
        <w:rPr>
          <w:rFonts w:asciiTheme="majorBidi" w:hAnsiTheme="majorBidi" w:cstheme="majorBidi"/>
          <w:b/>
          <w:bCs/>
          <w:sz w:val="18"/>
          <w:szCs w:val="18"/>
          <w:rtl/>
        </w:rPr>
      </w:pPr>
      <w:r w:rsidRPr="00EA47E8">
        <w:rPr>
          <w:rFonts w:asciiTheme="majorBidi" w:hAnsiTheme="majorBidi" w:cstheme="majorBidi"/>
          <w:b/>
          <w:bCs/>
          <w:sz w:val="18"/>
          <w:szCs w:val="18"/>
          <w:rtl/>
        </w:rPr>
        <w:lastRenderedPageBreak/>
        <w:t>الخلاصة – هذا البحث يبحث فى</w:t>
      </w:r>
      <w:r>
        <w:rPr>
          <w:rFonts w:asciiTheme="majorBidi" w:hAnsiTheme="majorBidi" w:cstheme="majorBidi" w:hint="cs"/>
          <w:b/>
          <w:bCs/>
          <w:sz w:val="18"/>
          <w:szCs w:val="18"/>
          <w:rtl/>
        </w:rPr>
        <w:t xml:space="preserve"> (طبقات الحنابلة) لابن أبى يعلى</w:t>
      </w:r>
      <w:r w:rsidRPr="00EA47E8">
        <w:rPr>
          <w:rFonts w:asciiTheme="majorBidi" w:hAnsiTheme="majorBidi" w:cstheme="majorBidi"/>
          <w:b/>
          <w:bCs/>
          <w:sz w:val="18"/>
          <w:szCs w:val="18"/>
        </w:rPr>
        <w:br/>
      </w:r>
      <w:r w:rsidRPr="00EA47E8">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نشر</w:t>
      </w:r>
      <w:r w:rsidRPr="00EA47E8">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يتكلم </w:t>
      </w:r>
      <w:r w:rsidRPr="00EA47E8">
        <w:rPr>
          <w:rFonts w:asciiTheme="majorBidi" w:hAnsiTheme="majorBidi" w:cstheme="majorBidi"/>
          <w:b/>
          <w:bCs/>
          <w:sz w:val="18"/>
          <w:szCs w:val="18"/>
          <w:rtl/>
        </w:rPr>
        <w:t xml:space="preserve">، </w:t>
      </w:r>
      <w:r>
        <w:rPr>
          <w:rFonts w:asciiTheme="majorBidi" w:hAnsiTheme="majorBidi" w:cstheme="majorBidi" w:hint="cs"/>
          <w:b/>
          <w:bCs/>
          <w:sz w:val="18"/>
          <w:szCs w:val="18"/>
          <w:rtl/>
        </w:rPr>
        <w:t>مؤلفه</w:t>
      </w:r>
      <w:r w:rsidRPr="00EA47E8">
        <w:rPr>
          <w:rFonts w:asciiTheme="majorBidi" w:hAnsiTheme="majorBidi" w:cstheme="majorBidi"/>
          <w:b/>
          <w:bCs/>
          <w:sz w:val="18"/>
          <w:szCs w:val="18"/>
          <w:rtl/>
        </w:rPr>
        <w:t xml:space="preserve"> </w:t>
      </w:r>
    </w:p>
    <w:p w:rsidR="00EA47E8" w:rsidRPr="00EA47E8" w:rsidRDefault="00EA47E8" w:rsidP="00EA47E8">
      <w:pPr>
        <w:pStyle w:val="a3"/>
        <w:jc w:val="center"/>
        <w:rPr>
          <w:rFonts w:asciiTheme="majorBidi" w:hAnsiTheme="majorBidi" w:cstheme="majorBidi"/>
          <w:b/>
          <w:bCs/>
          <w:sz w:val="18"/>
          <w:szCs w:val="18"/>
          <w:lang w:bidi="ar-EG"/>
        </w:rPr>
      </w:pPr>
      <w:r w:rsidRPr="00EA47E8">
        <w:rPr>
          <w:rFonts w:asciiTheme="majorBidi" w:hAnsiTheme="majorBidi" w:cstheme="majorBidi"/>
          <w:b/>
          <w:bCs/>
          <w:sz w:val="18"/>
          <w:szCs w:val="18"/>
          <w:rtl/>
        </w:rPr>
        <w:t>المقدمة</w:t>
      </w:r>
      <w:r w:rsidRPr="00EA47E8">
        <w:rPr>
          <w:rFonts w:asciiTheme="majorBidi" w:hAnsiTheme="majorBidi" w:cstheme="majorBidi"/>
          <w:b/>
          <w:bCs/>
          <w:sz w:val="18"/>
          <w:szCs w:val="18"/>
          <w:lang w:bidi="ar-EG"/>
        </w:rPr>
        <w:t>.I</w:t>
      </w:r>
    </w:p>
    <w:p w:rsidR="00EA47E8" w:rsidRPr="00EA47E8" w:rsidRDefault="00EA47E8" w:rsidP="00EA47E8">
      <w:pPr>
        <w:pStyle w:val="a3"/>
        <w:jc w:val="right"/>
        <w:rPr>
          <w:rFonts w:asciiTheme="majorBidi" w:hAnsiTheme="majorBidi" w:cstheme="majorBidi"/>
          <w:b/>
          <w:bCs/>
          <w:sz w:val="18"/>
          <w:szCs w:val="18"/>
          <w:rtl/>
        </w:rPr>
      </w:pPr>
      <w:r w:rsidRPr="00EA47E8">
        <w:rPr>
          <w:rFonts w:asciiTheme="majorBidi" w:hAnsiTheme="majorBidi" w:cstheme="majorBidi"/>
          <w:b/>
          <w:bCs/>
          <w:sz w:val="18"/>
          <w:szCs w:val="18"/>
        </w:rPr>
        <w:br/>
      </w:r>
      <w:r w:rsidRPr="00EA47E8">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(طبقات الحنابلة) لابن أبى يعلى</w:t>
      </w:r>
    </w:p>
    <w:p w:rsidR="00EA47E8" w:rsidRPr="00EA47E8" w:rsidRDefault="00EA47E8" w:rsidP="00EA47E8">
      <w:pPr>
        <w:pStyle w:val="a3"/>
        <w:jc w:val="center"/>
        <w:rPr>
          <w:rFonts w:asciiTheme="majorBidi" w:hAnsiTheme="majorBidi" w:cstheme="majorBidi"/>
          <w:b/>
          <w:bCs/>
          <w:sz w:val="18"/>
          <w:szCs w:val="18"/>
        </w:rPr>
      </w:pPr>
      <w:r w:rsidRPr="00EA47E8">
        <w:rPr>
          <w:rFonts w:asciiTheme="majorBidi" w:hAnsiTheme="majorBidi" w:cstheme="majorBidi"/>
          <w:b/>
          <w:bCs/>
          <w:sz w:val="18"/>
          <w:szCs w:val="18"/>
        </w:rPr>
        <w:br/>
      </w:r>
      <w:r w:rsidRPr="00EA47E8">
        <w:rPr>
          <w:rFonts w:asciiTheme="majorBidi" w:hAnsiTheme="majorBidi" w:cstheme="majorBidi"/>
          <w:b/>
          <w:bCs/>
          <w:sz w:val="18"/>
          <w:szCs w:val="18"/>
          <w:rtl/>
        </w:rPr>
        <w:t>.عنوان المقال</w:t>
      </w:r>
      <w:r w:rsidRPr="00EA47E8">
        <w:rPr>
          <w:rFonts w:asciiTheme="majorBidi" w:hAnsiTheme="majorBidi" w:cstheme="majorBidi"/>
          <w:b/>
          <w:bCs/>
          <w:sz w:val="18"/>
          <w:szCs w:val="18"/>
        </w:rPr>
        <w:t>II</w:t>
      </w:r>
    </w:p>
    <w:p w:rsidR="00EA47E8" w:rsidRPr="00EA47E8" w:rsidRDefault="00EA47E8" w:rsidP="00EA47E8">
      <w:pPr>
        <w:pStyle w:val="a3"/>
        <w:bidi/>
        <w:spacing w:before="0" w:beforeAutospacing="0" w:after="120" w:afterAutospacing="0"/>
        <w:jc w:val="lowKashida"/>
        <w:rPr>
          <w:rFonts w:asciiTheme="majorBidi" w:hAnsiTheme="majorBidi" w:cstheme="majorBidi"/>
          <w:b/>
          <w:bCs/>
          <w:sz w:val="18"/>
          <w:szCs w:val="18"/>
        </w:rPr>
      </w:pPr>
      <w:r w:rsidRPr="00EA47E8">
        <w:rPr>
          <w:rFonts w:asciiTheme="majorBidi" w:hAnsiTheme="majorBidi" w:cstheme="majorBidi"/>
          <w:b/>
          <w:bCs/>
          <w:sz w:val="18"/>
          <w:szCs w:val="18"/>
          <w:rtl/>
        </w:rPr>
        <w:t>(طبقات الحنابلة) للقاضي أبي الحسين محمد بن أبي يعلى، الذي توفي سنة أربعمائة وثمانٍ وخمسين، وهذا الكتاب نُشر في جزأين، بتصحيح الشيخ محمد حامد الفقي، سنة ألف وثلاثمائة وإحدى وسبعين هجرية وألف وتسعمائة وثنتين وخمسين ميلادية.</w:t>
      </w:r>
    </w:p>
    <w:p w:rsidR="00EA47E8" w:rsidRPr="00EA47E8" w:rsidRDefault="00EA47E8" w:rsidP="00EA47E8">
      <w:pPr>
        <w:pStyle w:val="a3"/>
        <w:bidi/>
        <w:spacing w:before="0" w:beforeAutospacing="0" w:after="120" w:afterAutospacing="0"/>
        <w:jc w:val="lowKashida"/>
        <w:rPr>
          <w:rFonts w:asciiTheme="majorBidi" w:hAnsiTheme="majorBidi" w:cstheme="majorBidi"/>
          <w:b/>
          <w:bCs/>
          <w:sz w:val="18"/>
          <w:szCs w:val="18"/>
        </w:rPr>
      </w:pPr>
      <w:r w:rsidRPr="00EA47E8">
        <w:rPr>
          <w:rFonts w:asciiTheme="majorBidi" w:hAnsiTheme="majorBidi" w:cstheme="majorBidi"/>
          <w:b/>
          <w:bCs/>
          <w:sz w:val="18"/>
          <w:szCs w:val="18"/>
          <w:rtl/>
        </w:rPr>
        <w:t>والكتاب لم يتكلم عنه مؤلفه كثيرًا، وإنما ذكر في مقدمة هذا الكتاب سطرين فقط عنه؛ فقال: هذا كتابٌ استخرنا الله تعالى في تأليفه، وسألنا المعونة على تصنيفه، وسطّرنا فيه ما انتهى إلينا من أخبار شيوخنا أصحاب إمامنا الإمام الأفضل أبي عبد الله أحمد بن حنبل.</w:t>
      </w:r>
    </w:p>
    <w:p w:rsidR="00EA47E8" w:rsidRPr="00EA47E8" w:rsidRDefault="00EA47E8" w:rsidP="00EA47E8">
      <w:pPr>
        <w:spacing w:line="240" w:lineRule="auto"/>
        <w:rPr>
          <w:rFonts w:asciiTheme="majorBidi" w:hAnsiTheme="majorBidi" w:cstheme="majorBidi"/>
          <w:b/>
          <w:bCs/>
          <w:sz w:val="18"/>
          <w:szCs w:val="18"/>
          <w:rtl/>
        </w:rPr>
      </w:pPr>
      <w:r w:rsidRPr="00EA47E8">
        <w:rPr>
          <w:rFonts w:asciiTheme="majorBidi" w:hAnsiTheme="majorBidi" w:cstheme="majorBidi"/>
          <w:b/>
          <w:bCs/>
          <w:sz w:val="18"/>
          <w:szCs w:val="18"/>
          <w:rtl/>
        </w:rPr>
        <w:t xml:space="preserve">ثم بدأ قبل ذكر الطبقات التي بدأها بالطبقة الأولى من أصحاب أحمد بن حنبل الذين أخذوا عنه، بدأ ذلك بترجمة مستفيضة للإمام أحمد بن حنبل، وإذا استعرضنا شيئًا من هذا الكتاب نجد أنه ذَكر ست طبقات في كتابه، بدأها بالطبقة الأولى ممن روى عن الإمام أحمد، ثم رتب الأسماء داخل هذه الطبقة على حرف الألف، وبدأ بأحمد -كما قلنا عند كثير من المؤلفين- تيمنًا باسم رسول الله </w:t>
      </w:r>
      <w:r w:rsidRPr="00EA47E8">
        <w:rPr>
          <w:rFonts w:asciiTheme="majorBidi" w:hAnsiTheme="majorBidi" w:cstheme="majorBidi"/>
          <w:b/>
          <w:bCs/>
          <w:position w:val="-4"/>
          <w:sz w:val="18"/>
          <w:szCs w:val="18"/>
        </w:rPr>
        <w:t></w:t>
      </w:r>
      <w:r w:rsidRPr="00EA47E8">
        <w:rPr>
          <w:rFonts w:asciiTheme="majorBidi" w:hAnsiTheme="majorBidi" w:cstheme="majorBidi"/>
          <w:b/>
          <w:bCs/>
          <w:sz w:val="18"/>
          <w:szCs w:val="18"/>
          <w:rtl/>
        </w:rPr>
        <w:t xml:space="preserve"> وهو يرتب الأسماء على حسب بداية أسماء الآباء على حروف المعجم أيضًا، وترتيبه في ذلك ترتيب دقيق إلى حد كبير، وهو لا يكتفي بالتعريف بصاحب الترجمة، فيذكر شيئًا من تاريخه وشيئًا من اسمه، ولكنه في كثير الأحيان يذكر آراء هؤلاء المترجم لهم، وخاصة الآراء العقائدية وكذلك الآراء الفقهية، ومما يلفت النظر في ذلك أنه في بعض الأحيان مثلًا يذكر المسائل التي خالف المترجَم له غيره من أصحاب الإمام أحمد، فيذكر مثلًا ما اختلف فيه الخرقي مع غيرهم، يذكر أكثر من ثمانين مسألة، ثم يسردها واحدة بعد واحدة، فالكتاب حافل بكثير من المسائل الفقهية والعقائدية التي تتعلق بهؤلاء المترجم لهم، ولذلك لم تأتِ الأسماء كثيرة على كون الكتاب في مجلدين كبيرين.</w:t>
      </w:r>
    </w:p>
    <w:p w:rsidR="00EA47E8" w:rsidRPr="00EA47E8" w:rsidRDefault="00EA47E8" w:rsidP="00EA47E8">
      <w:pPr>
        <w:pStyle w:val="a4"/>
        <w:spacing w:line="240" w:lineRule="auto"/>
        <w:ind w:left="373"/>
        <w:jc w:val="center"/>
        <w:rPr>
          <w:rFonts w:asciiTheme="majorBidi" w:hAnsiTheme="majorBidi" w:cstheme="majorBidi"/>
          <w:b/>
          <w:bCs/>
          <w:sz w:val="18"/>
          <w:szCs w:val="18"/>
          <w:rtl/>
        </w:rPr>
      </w:pPr>
      <w:r w:rsidRPr="00EA47E8">
        <w:rPr>
          <w:rFonts w:asciiTheme="majorBidi" w:hAnsiTheme="majorBidi" w:cstheme="majorBidi"/>
          <w:b/>
          <w:bCs/>
          <w:sz w:val="18"/>
          <w:szCs w:val="18"/>
          <w:rtl/>
        </w:rPr>
        <w:t>المراجع والمصادر</w:t>
      </w:r>
    </w:p>
    <w:p w:rsidR="00EA47E8" w:rsidRPr="00EA47E8" w:rsidRDefault="00EA47E8" w:rsidP="00EA47E8">
      <w:pPr>
        <w:numPr>
          <w:ilvl w:val="0"/>
          <w:numId w:val="1"/>
        </w:numPr>
        <w:spacing w:after="120" w:line="240" w:lineRule="auto"/>
        <w:jc w:val="lowKashida"/>
        <w:rPr>
          <w:rFonts w:asciiTheme="majorBidi" w:hAnsiTheme="majorBidi" w:cstheme="majorBidi"/>
          <w:b/>
          <w:bCs/>
          <w:sz w:val="18"/>
          <w:szCs w:val="18"/>
          <w:lang w:bidi="ar-EG"/>
        </w:rPr>
      </w:pPr>
      <w:r w:rsidRPr="00EA47E8">
        <w:rPr>
          <w:rFonts w:asciiTheme="majorBidi" w:hAnsiTheme="majorBidi" w:cstheme="majorBidi"/>
          <w:b/>
          <w:bCs/>
          <w:sz w:val="18"/>
          <w:szCs w:val="18"/>
          <w:rtl/>
          <w:lang w:bidi="ar-EG"/>
        </w:rPr>
        <w:t xml:space="preserve">(علم رجال الحديث) </w:t>
      </w:r>
    </w:p>
    <w:p w:rsidR="00EA47E8" w:rsidRPr="00EA47E8" w:rsidRDefault="00EA47E8" w:rsidP="00EA47E8">
      <w:pPr>
        <w:spacing w:after="120" w:line="240" w:lineRule="auto"/>
        <w:ind w:left="227" w:firstLine="283"/>
        <w:jc w:val="lowKashida"/>
        <w:rPr>
          <w:rFonts w:asciiTheme="majorBidi" w:hAnsiTheme="majorBidi" w:cstheme="majorBidi"/>
          <w:b/>
          <w:bCs/>
          <w:sz w:val="18"/>
          <w:szCs w:val="18"/>
          <w:rtl/>
          <w:lang w:bidi="ar-EG"/>
        </w:rPr>
      </w:pPr>
      <w:r w:rsidRPr="00EA47E8">
        <w:rPr>
          <w:rFonts w:asciiTheme="majorBidi" w:hAnsiTheme="majorBidi" w:cstheme="majorBidi"/>
          <w:b/>
          <w:bCs/>
          <w:sz w:val="18"/>
          <w:szCs w:val="18"/>
          <w:rtl/>
          <w:lang w:bidi="ar-EG"/>
        </w:rPr>
        <w:t>تقي الدين الندوي المظاهري، المدينة المنورة، مكتبة الإيمان، 1987م.</w:t>
      </w:r>
    </w:p>
    <w:p w:rsidR="00EA47E8" w:rsidRPr="00EA47E8" w:rsidRDefault="00EA47E8" w:rsidP="00EA47E8">
      <w:pPr>
        <w:numPr>
          <w:ilvl w:val="0"/>
          <w:numId w:val="1"/>
        </w:numPr>
        <w:spacing w:after="120" w:line="240" w:lineRule="auto"/>
        <w:jc w:val="lowKashida"/>
        <w:rPr>
          <w:rFonts w:asciiTheme="majorBidi" w:hAnsiTheme="majorBidi" w:cstheme="majorBidi"/>
          <w:b/>
          <w:bCs/>
          <w:sz w:val="18"/>
          <w:szCs w:val="18"/>
        </w:rPr>
      </w:pPr>
      <w:r w:rsidRPr="00EA47E8">
        <w:rPr>
          <w:rFonts w:asciiTheme="majorBidi" w:hAnsiTheme="majorBidi" w:cstheme="majorBidi"/>
          <w:b/>
          <w:bCs/>
          <w:sz w:val="18"/>
          <w:szCs w:val="18"/>
          <w:rtl/>
          <w:lang w:bidi="ar-EG"/>
        </w:rPr>
        <w:t xml:space="preserve">(علم الرجال وأهميته) </w:t>
      </w:r>
    </w:p>
    <w:p w:rsidR="00EA47E8" w:rsidRPr="00EA47E8" w:rsidRDefault="00EA47E8" w:rsidP="00EA47E8">
      <w:pPr>
        <w:spacing w:after="120" w:line="240" w:lineRule="auto"/>
        <w:ind w:left="510"/>
        <w:jc w:val="lowKashida"/>
        <w:rPr>
          <w:rFonts w:asciiTheme="majorBidi" w:hAnsiTheme="majorBidi" w:cstheme="majorBidi"/>
          <w:b/>
          <w:bCs/>
          <w:sz w:val="18"/>
          <w:szCs w:val="18"/>
          <w:rtl/>
        </w:rPr>
      </w:pPr>
      <w:r w:rsidRPr="00EA47E8">
        <w:rPr>
          <w:rFonts w:asciiTheme="majorBidi" w:hAnsiTheme="majorBidi" w:cstheme="majorBidi"/>
          <w:b/>
          <w:bCs/>
          <w:sz w:val="18"/>
          <w:szCs w:val="18"/>
          <w:rtl/>
          <w:lang w:bidi="ar-EG"/>
        </w:rPr>
        <w:t>عبد الرحمن بن يحيى المعلمي اليماني, دار الراية للنشر والتوزيع, 1417هـ.</w:t>
      </w:r>
    </w:p>
    <w:p w:rsidR="00EA47E8" w:rsidRPr="00EA47E8" w:rsidRDefault="00EA47E8" w:rsidP="00EA47E8">
      <w:pPr>
        <w:numPr>
          <w:ilvl w:val="0"/>
          <w:numId w:val="1"/>
        </w:numPr>
        <w:spacing w:after="120" w:line="240" w:lineRule="auto"/>
        <w:jc w:val="lowKashida"/>
        <w:rPr>
          <w:rFonts w:asciiTheme="majorBidi" w:hAnsiTheme="majorBidi" w:cstheme="majorBidi"/>
          <w:b/>
          <w:bCs/>
          <w:sz w:val="18"/>
          <w:szCs w:val="18"/>
          <w:lang w:bidi="ar-EG"/>
        </w:rPr>
      </w:pPr>
      <w:r w:rsidRPr="00EA47E8">
        <w:rPr>
          <w:rFonts w:asciiTheme="majorBidi" w:hAnsiTheme="majorBidi" w:cstheme="majorBidi"/>
          <w:b/>
          <w:bCs/>
          <w:sz w:val="18"/>
          <w:szCs w:val="18"/>
          <w:rtl/>
          <w:lang w:bidi="ar-EG"/>
        </w:rPr>
        <w:lastRenderedPageBreak/>
        <w:t xml:space="preserve">(علم طبقات المحدثين: أهميته وفوائده) </w:t>
      </w:r>
    </w:p>
    <w:p w:rsidR="00EA47E8" w:rsidRPr="00EA47E8" w:rsidRDefault="00EA47E8" w:rsidP="00EA47E8">
      <w:pPr>
        <w:spacing w:after="120" w:line="240" w:lineRule="auto"/>
        <w:ind w:left="227" w:firstLine="283"/>
        <w:jc w:val="lowKashida"/>
        <w:rPr>
          <w:rFonts w:asciiTheme="majorBidi" w:hAnsiTheme="majorBidi" w:cstheme="majorBidi"/>
          <w:b/>
          <w:bCs/>
          <w:sz w:val="18"/>
          <w:szCs w:val="18"/>
          <w:rtl/>
          <w:lang w:bidi="ar-EG"/>
        </w:rPr>
      </w:pPr>
      <w:r w:rsidRPr="00EA47E8">
        <w:rPr>
          <w:rFonts w:asciiTheme="majorBidi" w:hAnsiTheme="majorBidi" w:cstheme="majorBidi"/>
          <w:b/>
          <w:bCs/>
          <w:sz w:val="18"/>
          <w:szCs w:val="18"/>
          <w:rtl/>
          <w:lang w:bidi="ar-EG"/>
        </w:rPr>
        <w:t>أسعد سالم يتم، مكتبة الرشد, 1994م.</w:t>
      </w:r>
    </w:p>
    <w:p w:rsidR="00EA47E8" w:rsidRPr="00EA47E8" w:rsidRDefault="00EA47E8" w:rsidP="00EA47E8">
      <w:pPr>
        <w:numPr>
          <w:ilvl w:val="0"/>
          <w:numId w:val="1"/>
        </w:numPr>
        <w:spacing w:after="120" w:line="240" w:lineRule="auto"/>
        <w:jc w:val="lowKashida"/>
        <w:rPr>
          <w:rFonts w:asciiTheme="majorBidi" w:hAnsiTheme="majorBidi" w:cstheme="majorBidi"/>
          <w:b/>
          <w:bCs/>
          <w:sz w:val="18"/>
          <w:szCs w:val="18"/>
          <w:lang w:bidi="ar-EG"/>
        </w:rPr>
      </w:pPr>
      <w:r w:rsidRPr="00EA47E8">
        <w:rPr>
          <w:rFonts w:asciiTheme="majorBidi" w:hAnsiTheme="majorBidi" w:cstheme="majorBidi"/>
          <w:b/>
          <w:bCs/>
          <w:sz w:val="18"/>
          <w:szCs w:val="18"/>
          <w:rtl/>
          <w:lang w:bidi="ar-EG"/>
        </w:rPr>
        <w:t xml:space="preserve">(تاريخ خليفة بن خياط) </w:t>
      </w:r>
    </w:p>
    <w:p w:rsidR="00EA47E8" w:rsidRPr="00EA47E8" w:rsidRDefault="00EA47E8" w:rsidP="00EA47E8">
      <w:pPr>
        <w:spacing w:after="120" w:line="240" w:lineRule="auto"/>
        <w:ind w:left="510"/>
        <w:jc w:val="lowKashida"/>
        <w:rPr>
          <w:rFonts w:asciiTheme="majorBidi" w:hAnsiTheme="majorBidi" w:cstheme="majorBidi"/>
          <w:b/>
          <w:bCs/>
          <w:sz w:val="18"/>
          <w:szCs w:val="18"/>
          <w:rtl/>
          <w:lang w:bidi="ar-EG"/>
        </w:rPr>
      </w:pPr>
      <w:r w:rsidRPr="00EA47E8">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EA47E8" w:rsidRPr="00EA47E8" w:rsidRDefault="00EA47E8" w:rsidP="00EA47E8">
      <w:pPr>
        <w:numPr>
          <w:ilvl w:val="0"/>
          <w:numId w:val="1"/>
        </w:numPr>
        <w:spacing w:after="120" w:line="240" w:lineRule="auto"/>
        <w:jc w:val="lowKashida"/>
        <w:rPr>
          <w:rFonts w:asciiTheme="majorBidi" w:hAnsiTheme="majorBidi" w:cstheme="majorBidi"/>
          <w:b/>
          <w:bCs/>
          <w:sz w:val="18"/>
          <w:szCs w:val="18"/>
          <w:lang w:bidi="ar-EG"/>
        </w:rPr>
      </w:pPr>
      <w:r w:rsidRPr="00EA47E8">
        <w:rPr>
          <w:rFonts w:asciiTheme="majorBidi" w:hAnsiTheme="majorBidi" w:cstheme="majorBidi"/>
          <w:b/>
          <w:bCs/>
          <w:sz w:val="18"/>
          <w:szCs w:val="18"/>
          <w:rtl/>
          <w:lang w:bidi="ar-EG"/>
        </w:rPr>
        <w:t xml:space="preserve">(الطبقات) </w:t>
      </w:r>
    </w:p>
    <w:p w:rsidR="00EA47E8" w:rsidRPr="00EA47E8" w:rsidRDefault="00EA47E8" w:rsidP="00EA47E8">
      <w:pPr>
        <w:spacing w:after="120" w:line="240" w:lineRule="auto"/>
        <w:ind w:left="227" w:firstLine="283"/>
        <w:jc w:val="lowKashida"/>
        <w:rPr>
          <w:rFonts w:asciiTheme="majorBidi" w:hAnsiTheme="majorBidi" w:cstheme="majorBidi"/>
          <w:b/>
          <w:bCs/>
          <w:sz w:val="18"/>
          <w:szCs w:val="18"/>
          <w:rtl/>
          <w:lang w:bidi="ar-EG"/>
        </w:rPr>
      </w:pPr>
      <w:r w:rsidRPr="00EA47E8">
        <w:rPr>
          <w:rFonts w:asciiTheme="majorBidi" w:hAnsiTheme="majorBidi" w:cstheme="majorBidi"/>
          <w:b/>
          <w:bCs/>
          <w:sz w:val="18"/>
          <w:szCs w:val="18"/>
          <w:rtl/>
          <w:lang w:bidi="ar-EG"/>
        </w:rPr>
        <w:t>خليفة بن خياط الشيباني، الرياض، دار طيبة،1982م.</w:t>
      </w:r>
    </w:p>
    <w:p w:rsidR="00EA47E8" w:rsidRPr="00EA47E8" w:rsidRDefault="00EA47E8" w:rsidP="00EA47E8">
      <w:pPr>
        <w:numPr>
          <w:ilvl w:val="0"/>
          <w:numId w:val="1"/>
        </w:numPr>
        <w:spacing w:after="120" w:line="240" w:lineRule="auto"/>
        <w:rPr>
          <w:rFonts w:asciiTheme="majorBidi" w:hAnsiTheme="majorBidi" w:cstheme="majorBidi"/>
          <w:b/>
          <w:bCs/>
          <w:sz w:val="18"/>
          <w:szCs w:val="18"/>
          <w:lang w:bidi="ar-EG"/>
        </w:rPr>
      </w:pPr>
      <w:r w:rsidRPr="00EA47E8">
        <w:rPr>
          <w:rFonts w:asciiTheme="majorBidi" w:hAnsiTheme="majorBidi" w:cstheme="majorBidi"/>
          <w:b/>
          <w:bCs/>
          <w:sz w:val="18"/>
          <w:szCs w:val="18"/>
          <w:rtl/>
          <w:lang w:bidi="ar-EG"/>
        </w:rPr>
        <w:t xml:space="preserve">(التاريخ الكبير) </w:t>
      </w:r>
    </w:p>
    <w:p w:rsidR="00EA47E8" w:rsidRPr="00EA47E8" w:rsidRDefault="00EA47E8" w:rsidP="00EA47E8">
      <w:pPr>
        <w:spacing w:after="120" w:line="240" w:lineRule="auto"/>
        <w:ind w:left="510"/>
        <w:rPr>
          <w:rFonts w:asciiTheme="majorBidi" w:hAnsiTheme="majorBidi" w:cstheme="majorBidi"/>
          <w:b/>
          <w:bCs/>
          <w:sz w:val="18"/>
          <w:szCs w:val="18"/>
          <w:rtl/>
          <w:lang w:bidi="ar-EG"/>
        </w:rPr>
      </w:pPr>
      <w:r w:rsidRPr="00EA47E8">
        <w:rPr>
          <w:rFonts w:asciiTheme="majorBidi" w:hAnsiTheme="majorBidi" w:cstheme="majorBidi"/>
          <w:b/>
          <w:bCs/>
          <w:sz w:val="18"/>
          <w:szCs w:val="18"/>
          <w:rtl/>
          <w:lang w:bidi="ar-EG"/>
        </w:rPr>
        <w:t>عبد الله بن اسماعيل بن ابراهيم البخاري، بيروت، دار الكتب العلمية، 1884م.</w:t>
      </w:r>
    </w:p>
    <w:p w:rsidR="00EA47E8" w:rsidRPr="00EA47E8" w:rsidRDefault="00EA47E8" w:rsidP="00EA47E8">
      <w:pPr>
        <w:numPr>
          <w:ilvl w:val="0"/>
          <w:numId w:val="1"/>
        </w:numPr>
        <w:spacing w:after="120" w:line="240" w:lineRule="auto"/>
        <w:jc w:val="lowKashida"/>
        <w:rPr>
          <w:rFonts w:asciiTheme="majorBidi" w:hAnsiTheme="majorBidi" w:cstheme="majorBidi"/>
          <w:b/>
          <w:bCs/>
          <w:sz w:val="18"/>
          <w:szCs w:val="18"/>
          <w:lang w:bidi="ar-EG"/>
        </w:rPr>
      </w:pPr>
      <w:r w:rsidRPr="00EA47E8">
        <w:rPr>
          <w:rFonts w:asciiTheme="majorBidi" w:hAnsiTheme="majorBidi" w:cstheme="majorBidi"/>
          <w:b/>
          <w:bCs/>
          <w:sz w:val="18"/>
          <w:szCs w:val="18"/>
          <w:rtl/>
          <w:lang w:bidi="ar-EG"/>
        </w:rPr>
        <w:t xml:space="preserve">(الجرح والتعديل) </w:t>
      </w:r>
    </w:p>
    <w:p w:rsidR="00EA47E8" w:rsidRPr="00EA47E8" w:rsidRDefault="00EA47E8" w:rsidP="00EA47E8">
      <w:pPr>
        <w:spacing w:after="120" w:line="240" w:lineRule="auto"/>
        <w:ind w:left="510"/>
        <w:jc w:val="lowKashida"/>
        <w:rPr>
          <w:rFonts w:asciiTheme="majorBidi" w:hAnsiTheme="majorBidi" w:cstheme="majorBidi"/>
          <w:b/>
          <w:bCs/>
          <w:sz w:val="18"/>
          <w:szCs w:val="18"/>
          <w:rtl/>
          <w:lang w:bidi="ar-EG"/>
        </w:rPr>
      </w:pPr>
      <w:r w:rsidRPr="00EA47E8">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EA47E8" w:rsidRPr="00EA47E8" w:rsidRDefault="00EA47E8" w:rsidP="00EA47E8">
      <w:pPr>
        <w:numPr>
          <w:ilvl w:val="0"/>
          <w:numId w:val="1"/>
        </w:numPr>
        <w:spacing w:after="120" w:line="240" w:lineRule="auto"/>
        <w:jc w:val="lowKashida"/>
        <w:rPr>
          <w:rFonts w:asciiTheme="majorBidi" w:hAnsiTheme="majorBidi" w:cstheme="majorBidi"/>
          <w:b/>
          <w:bCs/>
          <w:sz w:val="18"/>
          <w:szCs w:val="18"/>
          <w:lang w:bidi="ar-EG"/>
        </w:rPr>
      </w:pPr>
      <w:r w:rsidRPr="00EA47E8">
        <w:rPr>
          <w:rFonts w:asciiTheme="majorBidi" w:hAnsiTheme="majorBidi" w:cstheme="majorBidi"/>
          <w:b/>
          <w:bCs/>
          <w:sz w:val="18"/>
          <w:szCs w:val="18"/>
          <w:rtl/>
          <w:lang w:bidi="ar-EG"/>
        </w:rPr>
        <w:t>(مناهج المحدِّثين في</w:t>
      </w:r>
      <w:r w:rsidRPr="00EA47E8">
        <w:rPr>
          <w:rFonts w:asciiTheme="majorBidi" w:hAnsiTheme="majorBidi" w:cstheme="majorBidi"/>
          <w:b/>
          <w:bCs/>
          <w:sz w:val="18"/>
          <w:szCs w:val="18"/>
          <w:lang w:bidi="ar-EG"/>
        </w:rPr>
        <w:t xml:space="preserve"> </w:t>
      </w:r>
      <w:r w:rsidRPr="00EA47E8">
        <w:rPr>
          <w:rFonts w:asciiTheme="majorBidi" w:hAnsiTheme="majorBidi" w:cstheme="majorBidi"/>
          <w:b/>
          <w:bCs/>
          <w:sz w:val="18"/>
          <w:szCs w:val="18"/>
          <w:rtl/>
          <w:lang w:bidi="ar-EG"/>
        </w:rPr>
        <w:t xml:space="preserve">رواية الحديث بالمعنى) </w:t>
      </w:r>
    </w:p>
    <w:p w:rsidR="00EA47E8" w:rsidRPr="00EA47E8" w:rsidRDefault="00EA47E8" w:rsidP="00EA47E8">
      <w:pPr>
        <w:spacing w:after="120" w:line="240" w:lineRule="auto"/>
        <w:ind w:left="510"/>
        <w:jc w:val="lowKashida"/>
        <w:rPr>
          <w:rFonts w:asciiTheme="majorBidi" w:hAnsiTheme="majorBidi" w:cstheme="majorBidi"/>
          <w:b/>
          <w:bCs/>
          <w:sz w:val="18"/>
          <w:szCs w:val="18"/>
          <w:rtl/>
          <w:lang w:bidi="ar-EG"/>
        </w:rPr>
      </w:pPr>
      <w:r w:rsidRPr="00EA47E8">
        <w:rPr>
          <w:rFonts w:asciiTheme="majorBidi" w:hAnsiTheme="majorBidi" w:cstheme="majorBidi"/>
          <w:b/>
          <w:bCs/>
          <w:sz w:val="18"/>
          <w:szCs w:val="18"/>
          <w:rtl/>
          <w:lang w:bidi="ar-EG"/>
        </w:rPr>
        <w:t>عبد الرزاق بن خليفة الشايجي، بيروت، دار ابن حزم للطباعة والنشر، 1419هـ.</w:t>
      </w:r>
    </w:p>
    <w:p w:rsidR="00EA47E8" w:rsidRPr="00EA47E8" w:rsidRDefault="00EA47E8" w:rsidP="00EA47E8">
      <w:pPr>
        <w:numPr>
          <w:ilvl w:val="0"/>
          <w:numId w:val="1"/>
        </w:numPr>
        <w:spacing w:after="120" w:line="240" w:lineRule="auto"/>
        <w:jc w:val="lowKashida"/>
        <w:rPr>
          <w:rFonts w:asciiTheme="majorBidi" w:hAnsiTheme="majorBidi" w:cstheme="majorBidi"/>
          <w:b/>
          <w:bCs/>
          <w:sz w:val="18"/>
          <w:szCs w:val="18"/>
          <w:lang w:bidi="ar-EG"/>
        </w:rPr>
      </w:pPr>
      <w:r w:rsidRPr="00EA47E8">
        <w:rPr>
          <w:rFonts w:asciiTheme="majorBidi" w:hAnsiTheme="majorBidi" w:cstheme="majorBidi"/>
          <w:b/>
          <w:bCs/>
          <w:sz w:val="18"/>
          <w:szCs w:val="18"/>
          <w:rtl/>
          <w:lang w:bidi="ar-EG"/>
        </w:rPr>
        <w:t xml:space="preserve">(الضوء اللامع المبين عن مناهج المحدثين) </w:t>
      </w:r>
    </w:p>
    <w:p w:rsidR="00EA47E8" w:rsidRPr="00EA47E8" w:rsidRDefault="00EA47E8" w:rsidP="00EA47E8">
      <w:pPr>
        <w:spacing w:after="120" w:line="240" w:lineRule="auto"/>
        <w:ind w:left="227" w:firstLine="283"/>
        <w:jc w:val="lowKashida"/>
        <w:rPr>
          <w:rFonts w:asciiTheme="majorBidi" w:hAnsiTheme="majorBidi" w:cstheme="majorBidi"/>
          <w:b/>
          <w:bCs/>
          <w:sz w:val="18"/>
          <w:szCs w:val="18"/>
          <w:rtl/>
          <w:lang w:bidi="ar-EG"/>
        </w:rPr>
      </w:pPr>
      <w:r w:rsidRPr="00EA47E8">
        <w:rPr>
          <w:rFonts w:asciiTheme="majorBidi" w:hAnsiTheme="majorBidi" w:cstheme="majorBidi"/>
          <w:b/>
          <w:bCs/>
          <w:sz w:val="18"/>
          <w:szCs w:val="18"/>
          <w:rtl/>
          <w:lang w:bidi="ar-EG"/>
        </w:rPr>
        <w:t>أحمد محرم الشيخ ناجي, مطبعة الصفا والمروة, 2001م.</w:t>
      </w:r>
    </w:p>
    <w:p w:rsidR="00EA47E8" w:rsidRPr="00EA47E8" w:rsidRDefault="00EA47E8" w:rsidP="00EA47E8">
      <w:pPr>
        <w:numPr>
          <w:ilvl w:val="0"/>
          <w:numId w:val="1"/>
        </w:numPr>
        <w:spacing w:after="120" w:line="240" w:lineRule="auto"/>
        <w:jc w:val="lowKashida"/>
        <w:rPr>
          <w:rFonts w:asciiTheme="majorBidi" w:hAnsiTheme="majorBidi" w:cstheme="majorBidi"/>
          <w:b/>
          <w:bCs/>
          <w:sz w:val="18"/>
          <w:szCs w:val="18"/>
          <w:lang w:bidi="ar-EG"/>
        </w:rPr>
      </w:pPr>
      <w:r w:rsidRPr="00EA47E8">
        <w:rPr>
          <w:rFonts w:asciiTheme="majorBidi" w:hAnsiTheme="majorBidi" w:cstheme="majorBidi"/>
          <w:b/>
          <w:bCs/>
          <w:sz w:val="18"/>
          <w:szCs w:val="18"/>
          <w:rtl/>
          <w:lang w:bidi="ar-EG"/>
        </w:rPr>
        <w:t xml:space="preserve">(من روى عن أبيه عن جده) </w:t>
      </w:r>
    </w:p>
    <w:p w:rsidR="00EA47E8" w:rsidRPr="00EA47E8" w:rsidRDefault="00EA47E8" w:rsidP="00EA47E8">
      <w:pPr>
        <w:spacing w:after="120" w:line="240" w:lineRule="auto"/>
        <w:ind w:left="510"/>
        <w:jc w:val="lowKashida"/>
        <w:rPr>
          <w:rFonts w:asciiTheme="majorBidi" w:hAnsiTheme="majorBidi" w:cstheme="majorBidi"/>
          <w:b/>
          <w:bCs/>
          <w:sz w:val="18"/>
          <w:szCs w:val="18"/>
          <w:rtl/>
          <w:lang w:bidi="ar-EG"/>
        </w:rPr>
      </w:pPr>
      <w:r w:rsidRPr="00EA47E8">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EA47E8" w:rsidRPr="00EA47E8" w:rsidRDefault="00EA47E8" w:rsidP="00EA47E8">
      <w:pPr>
        <w:numPr>
          <w:ilvl w:val="0"/>
          <w:numId w:val="1"/>
        </w:numPr>
        <w:spacing w:after="120" w:line="240" w:lineRule="auto"/>
        <w:jc w:val="lowKashida"/>
        <w:rPr>
          <w:rFonts w:asciiTheme="majorBidi" w:hAnsiTheme="majorBidi" w:cstheme="majorBidi"/>
          <w:b/>
          <w:bCs/>
          <w:sz w:val="18"/>
          <w:szCs w:val="18"/>
          <w:lang w:bidi="ar-EG"/>
        </w:rPr>
      </w:pPr>
      <w:r w:rsidRPr="00EA47E8">
        <w:rPr>
          <w:rFonts w:asciiTheme="majorBidi" w:hAnsiTheme="majorBidi" w:cstheme="majorBidi"/>
          <w:b/>
          <w:bCs/>
          <w:sz w:val="18"/>
          <w:szCs w:val="18"/>
          <w:rtl/>
          <w:lang w:bidi="ar-EG"/>
        </w:rPr>
        <w:t xml:space="preserve">(الرواة من الأخوة والأخوات) </w:t>
      </w:r>
    </w:p>
    <w:p w:rsidR="00EA47E8" w:rsidRPr="00EA47E8" w:rsidRDefault="00EA47E8" w:rsidP="00EA47E8">
      <w:pPr>
        <w:spacing w:after="120" w:line="240" w:lineRule="auto"/>
        <w:ind w:left="510"/>
        <w:jc w:val="lowKashida"/>
        <w:rPr>
          <w:rFonts w:asciiTheme="majorBidi" w:hAnsiTheme="majorBidi" w:cstheme="majorBidi"/>
          <w:b/>
          <w:bCs/>
          <w:sz w:val="18"/>
          <w:szCs w:val="18"/>
          <w:rtl/>
          <w:lang w:bidi="ar-EG"/>
        </w:rPr>
      </w:pPr>
      <w:r w:rsidRPr="00EA47E8">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EA47E8" w:rsidRPr="00EA47E8" w:rsidRDefault="00EA47E8" w:rsidP="00EA47E8">
      <w:pPr>
        <w:numPr>
          <w:ilvl w:val="0"/>
          <w:numId w:val="1"/>
        </w:numPr>
        <w:spacing w:after="120" w:line="240" w:lineRule="auto"/>
        <w:jc w:val="lowKashida"/>
        <w:rPr>
          <w:rFonts w:asciiTheme="majorBidi" w:hAnsiTheme="majorBidi" w:cstheme="majorBidi"/>
          <w:b/>
          <w:bCs/>
          <w:sz w:val="18"/>
          <w:szCs w:val="18"/>
          <w:lang w:bidi="ar-EG"/>
        </w:rPr>
      </w:pPr>
      <w:r w:rsidRPr="00EA47E8">
        <w:rPr>
          <w:rFonts w:asciiTheme="majorBidi" w:hAnsiTheme="majorBidi" w:cstheme="majorBidi"/>
          <w:b/>
          <w:bCs/>
          <w:sz w:val="18"/>
          <w:szCs w:val="18"/>
          <w:rtl/>
          <w:lang w:bidi="ar-EG"/>
        </w:rPr>
        <w:t xml:space="preserve">(الكنى والأسماء) </w:t>
      </w:r>
    </w:p>
    <w:p w:rsidR="00EA47E8" w:rsidRPr="00EA47E8" w:rsidRDefault="00EA47E8" w:rsidP="00EA47E8">
      <w:pPr>
        <w:spacing w:after="120" w:line="240" w:lineRule="auto"/>
        <w:ind w:left="227" w:firstLine="283"/>
        <w:jc w:val="lowKashida"/>
        <w:rPr>
          <w:rFonts w:asciiTheme="majorBidi" w:hAnsiTheme="majorBidi" w:cstheme="majorBidi"/>
          <w:b/>
          <w:bCs/>
          <w:sz w:val="18"/>
          <w:szCs w:val="18"/>
          <w:rtl/>
          <w:lang w:bidi="ar-EG"/>
        </w:rPr>
      </w:pPr>
      <w:r w:rsidRPr="00EA47E8">
        <w:rPr>
          <w:rFonts w:asciiTheme="majorBidi" w:hAnsiTheme="majorBidi" w:cstheme="majorBidi"/>
          <w:b/>
          <w:bCs/>
          <w:sz w:val="18"/>
          <w:szCs w:val="18"/>
          <w:rtl/>
          <w:lang w:bidi="ar-EG"/>
        </w:rPr>
        <w:t>محمد بن أحمد الدولابي،حيدر آباد، دائرة المعارف النظامية، 1322هـ.</w:t>
      </w:r>
    </w:p>
    <w:p w:rsidR="00EA47E8" w:rsidRPr="00EA47E8" w:rsidRDefault="00EA47E8" w:rsidP="00EA47E8">
      <w:pPr>
        <w:numPr>
          <w:ilvl w:val="0"/>
          <w:numId w:val="1"/>
        </w:numPr>
        <w:spacing w:after="120" w:line="240" w:lineRule="auto"/>
        <w:jc w:val="lowKashida"/>
        <w:rPr>
          <w:rFonts w:asciiTheme="majorBidi" w:hAnsiTheme="majorBidi" w:cstheme="majorBidi"/>
          <w:b/>
          <w:bCs/>
          <w:sz w:val="18"/>
          <w:szCs w:val="18"/>
          <w:lang w:bidi="ar-EG"/>
        </w:rPr>
      </w:pPr>
      <w:r w:rsidRPr="00EA47E8">
        <w:rPr>
          <w:rFonts w:asciiTheme="majorBidi" w:hAnsiTheme="majorBidi" w:cstheme="majorBidi"/>
          <w:b/>
          <w:bCs/>
          <w:sz w:val="18"/>
          <w:szCs w:val="18"/>
          <w:rtl/>
          <w:lang w:bidi="ar-EG"/>
        </w:rPr>
        <w:t xml:space="preserve">(طبقات الحنابلة) </w:t>
      </w:r>
    </w:p>
    <w:p w:rsidR="00EA47E8" w:rsidRPr="00EA47E8" w:rsidRDefault="00EA47E8" w:rsidP="00EA47E8">
      <w:pPr>
        <w:spacing w:after="120" w:line="240" w:lineRule="auto"/>
        <w:ind w:left="510"/>
        <w:jc w:val="lowKashida"/>
        <w:rPr>
          <w:rFonts w:asciiTheme="majorBidi" w:hAnsiTheme="majorBidi" w:cstheme="majorBidi"/>
          <w:b/>
          <w:bCs/>
          <w:sz w:val="18"/>
          <w:szCs w:val="18"/>
          <w:rtl/>
          <w:lang w:bidi="ar-EG"/>
        </w:rPr>
      </w:pPr>
      <w:r w:rsidRPr="00EA47E8">
        <w:rPr>
          <w:rFonts w:asciiTheme="majorBidi" w:hAnsiTheme="majorBidi" w:cstheme="majorBidi"/>
          <w:b/>
          <w:bCs/>
          <w:sz w:val="18"/>
          <w:szCs w:val="18"/>
          <w:rtl/>
          <w:lang w:bidi="ar-EG"/>
        </w:rPr>
        <w:t>محمد بن محمد بن الحسين البغدادي أبو يعلى</w:t>
      </w:r>
      <w:r w:rsidRPr="00EA47E8">
        <w:rPr>
          <w:rFonts w:asciiTheme="majorBidi" w:hAnsiTheme="majorBidi" w:cstheme="majorBidi"/>
          <w:b/>
          <w:bCs/>
          <w:sz w:val="18"/>
          <w:szCs w:val="18"/>
          <w:lang w:bidi="ar-EG"/>
        </w:rPr>
        <w:t xml:space="preserve"> </w:t>
      </w:r>
      <w:r w:rsidRPr="00EA47E8">
        <w:rPr>
          <w:rFonts w:asciiTheme="majorBidi" w:hAnsiTheme="majorBidi" w:cstheme="majorBidi"/>
          <w:b/>
          <w:bCs/>
          <w:sz w:val="18"/>
          <w:szCs w:val="18"/>
          <w:rtl/>
          <w:lang w:bidi="ar-EG"/>
        </w:rPr>
        <w:t>الحنبلي، مطبعة السّنة المحمدية، 1371هـ.</w:t>
      </w:r>
    </w:p>
    <w:p w:rsidR="00EA47E8" w:rsidRPr="00EA47E8" w:rsidRDefault="00EA47E8" w:rsidP="00EA47E8">
      <w:pPr>
        <w:numPr>
          <w:ilvl w:val="0"/>
          <w:numId w:val="1"/>
        </w:numPr>
        <w:spacing w:after="120" w:line="240" w:lineRule="auto"/>
        <w:jc w:val="lowKashida"/>
        <w:rPr>
          <w:rFonts w:asciiTheme="majorBidi" w:hAnsiTheme="majorBidi" w:cstheme="majorBidi"/>
          <w:b/>
          <w:bCs/>
          <w:sz w:val="18"/>
          <w:szCs w:val="18"/>
          <w:lang w:bidi="ar-EG"/>
        </w:rPr>
      </w:pPr>
      <w:r w:rsidRPr="00EA47E8">
        <w:rPr>
          <w:rFonts w:asciiTheme="majorBidi" w:hAnsiTheme="majorBidi" w:cstheme="majorBidi"/>
          <w:b/>
          <w:bCs/>
          <w:sz w:val="18"/>
          <w:szCs w:val="18"/>
          <w:rtl/>
          <w:lang w:bidi="ar-EG"/>
        </w:rPr>
        <w:t xml:space="preserve">(الطبقات الكبرى) </w:t>
      </w:r>
    </w:p>
    <w:p w:rsidR="00EA47E8" w:rsidRPr="00EA47E8" w:rsidRDefault="00EA47E8" w:rsidP="00EA47E8">
      <w:pPr>
        <w:spacing w:after="120" w:line="240" w:lineRule="auto"/>
        <w:ind w:left="510"/>
        <w:jc w:val="lowKashida"/>
        <w:rPr>
          <w:rFonts w:asciiTheme="majorBidi" w:hAnsiTheme="majorBidi" w:cstheme="majorBidi"/>
          <w:b/>
          <w:bCs/>
          <w:sz w:val="18"/>
          <w:szCs w:val="18"/>
          <w:rtl/>
          <w:lang w:bidi="ar-EG"/>
        </w:rPr>
      </w:pPr>
      <w:r w:rsidRPr="00EA47E8">
        <w:rPr>
          <w:rFonts w:asciiTheme="majorBidi" w:hAnsiTheme="majorBidi" w:cstheme="majorBidi"/>
          <w:b/>
          <w:bCs/>
          <w:sz w:val="18"/>
          <w:szCs w:val="18"/>
          <w:rtl/>
          <w:lang w:bidi="ar-EG"/>
        </w:rPr>
        <w:t>ابن سعد محمد بن سعد، تحقيق: إحسان عباس، دار بيروت للطباعة والنشر، 1405هـ.</w:t>
      </w:r>
      <w:r w:rsidRPr="00EA47E8">
        <w:rPr>
          <w:rFonts w:asciiTheme="majorBidi" w:hAnsiTheme="majorBidi" w:cstheme="majorBidi"/>
          <w:b/>
          <w:bCs/>
          <w:sz w:val="18"/>
          <w:szCs w:val="18"/>
          <w:lang w:bidi="ar-EG"/>
        </w:rPr>
        <w:t xml:space="preserve"> </w:t>
      </w:r>
    </w:p>
    <w:p w:rsidR="00EA47E8" w:rsidRDefault="00EA47E8" w:rsidP="00EA47E8">
      <w:pPr>
        <w:rPr>
          <w:rtl/>
          <w:lang w:bidi="ar-EG"/>
        </w:rPr>
        <w:sectPr w:rsidR="00EA47E8" w:rsidSect="00EA47E8">
          <w:type w:val="continuous"/>
          <w:pgSz w:w="11906" w:h="16838"/>
          <w:pgMar w:top="1440" w:right="1440" w:bottom="1440" w:left="1440" w:header="720" w:footer="720" w:gutter="0"/>
          <w:cols w:num="2" w:space="720"/>
          <w:bidi/>
          <w:rtlGutter/>
          <w:docGrid w:linePitch="360"/>
        </w:sectPr>
      </w:pPr>
    </w:p>
    <w:p w:rsidR="00EA47E8" w:rsidRDefault="00EA47E8" w:rsidP="00EA47E8">
      <w:pPr>
        <w:rPr>
          <w:rtl/>
          <w:lang w:bidi="ar-EG"/>
        </w:rPr>
      </w:pPr>
    </w:p>
    <w:p w:rsidR="00EA47E8" w:rsidRDefault="00EA47E8" w:rsidP="00EA47E8"/>
    <w:sectPr w:rsidR="00EA47E8" w:rsidSect="00EA47E8">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A47E8"/>
    <w:rsid w:val="0000269B"/>
    <w:rsid w:val="004772A7"/>
    <w:rsid w:val="007E639D"/>
    <w:rsid w:val="00835EB1"/>
    <w:rsid w:val="00EA47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EA47E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A47E8"/>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EA47E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A47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2013-06-14T01:05:00Z</dcterms:created>
  <dcterms:modified xsi:type="dcterms:W3CDTF">2013-06-16T11:49:00Z</dcterms:modified>
</cp:coreProperties>
</file>