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6EF" w:rsidRDefault="008C06EF" w:rsidP="008C06EF">
      <w:pPr>
        <w:jc w:val="center"/>
        <w:rPr>
          <w:rFonts w:asciiTheme="majorBidi" w:eastAsia="Calibri" w:hAnsiTheme="majorBidi" w:cstheme="majorBidi"/>
          <w:sz w:val="48"/>
          <w:szCs w:val="48"/>
          <w:rtl/>
        </w:rPr>
      </w:pPr>
      <w:r w:rsidRPr="008C06EF">
        <w:rPr>
          <w:rFonts w:asciiTheme="majorBidi" w:eastAsia="Calibri" w:hAnsiTheme="majorBidi" w:cstheme="majorBidi"/>
          <w:sz w:val="48"/>
          <w:szCs w:val="48"/>
          <w:rtl/>
        </w:rPr>
        <w:t>تتمة كلام "الزرقاني"</w:t>
      </w:r>
    </w:p>
    <w:p w:rsidR="00894D14" w:rsidRDefault="008C06EF" w:rsidP="008C06EF">
      <w:pPr>
        <w:jc w:val="center"/>
        <w:rPr>
          <w:rFonts w:asciiTheme="majorBidi" w:hAnsiTheme="majorBidi" w:cstheme="majorBidi"/>
          <w:sz w:val="48"/>
          <w:szCs w:val="48"/>
          <w:rtl/>
        </w:rPr>
      </w:pPr>
      <w:r w:rsidRPr="008C06EF">
        <w:rPr>
          <w:rFonts w:asciiTheme="majorBidi" w:eastAsia="Calibri" w:hAnsiTheme="majorBidi" w:cstheme="majorBidi"/>
          <w:sz w:val="48"/>
          <w:szCs w:val="48"/>
          <w:rtl/>
        </w:rPr>
        <w:t xml:space="preserve"> ويتضمن أمثلة لإعجاز القرآن</w:t>
      </w:r>
    </w:p>
    <w:p w:rsidR="008C06EF" w:rsidRPr="007E1CFD" w:rsidRDefault="008C06EF" w:rsidP="008C06EF">
      <w:pPr>
        <w:spacing w:line="500" w:lineRule="exact"/>
        <w:jc w:val="center"/>
        <w:rPr>
          <w:rFonts w:ascii="Calibri" w:eastAsia="Calibri" w:hAnsi="Calibri" w:cs="AGA Rasheeq Bold"/>
          <w:color w:val="4F81BD"/>
          <w:sz w:val="40"/>
          <w:szCs w:val="40"/>
          <w:rtl/>
        </w:rPr>
      </w:pPr>
      <w:r>
        <w:rPr>
          <w:rFonts w:hint="cs"/>
          <w:i/>
          <w:iCs/>
          <w:rtl/>
        </w:rPr>
        <w:t>مبحث فى</w:t>
      </w:r>
      <w:r w:rsidRPr="007E1CFD">
        <w:rPr>
          <w:rFonts w:hint="cs"/>
          <w:i/>
          <w:iCs/>
          <w:sz w:val="18"/>
          <w:szCs w:val="18"/>
          <w:rtl/>
        </w:rPr>
        <w:t xml:space="preserve"> </w:t>
      </w:r>
      <w:r w:rsidRPr="007E1CFD">
        <w:rPr>
          <w:rFonts w:ascii="Calibri" w:eastAsia="Calibri" w:hAnsi="Calibri" w:cs="AGA Rasheeq Bold" w:hint="cs"/>
          <w:sz w:val="18"/>
          <w:szCs w:val="18"/>
          <w:rtl/>
        </w:rPr>
        <w:t>مدخل إلى علوم القرآن</w:t>
      </w:r>
    </w:p>
    <w:p w:rsidR="008C06EF" w:rsidRPr="00053083" w:rsidRDefault="008C06EF" w:rsidP="00053083">
      <w:pPr>
        <w:pStyle w:val="Author"/>
        <w:bidi/>
        <w:rPr>
          <w:i/>
          <w:iCs/>
          <w:sz w:val="20"/>
          <w:szCs w:val="20"/>
          <w:lang w:eastAsia="zh-CN"/>
        </w:rPr>
      </w:pPr>
      <w:r w:rsidRPr="00053083">
        <w:rPr>
          <w:rFonts w:hint="cs"/>
          <w:i/>
          <w:iCs/>
          <w:sz w:val="20"/>
          <w:szCs w:val="20"/>
          <w:rtl/>
          <w:lang w:eastAsia="zh-CN"/>
        </w:rPr>
        <w:t xml:space="preserve">إعداد / </w:t>
      </w:r>
      <w:r w:rsidR="00053083" w:rsidRPr="00053083">
        <w:rPr>
          <w:i/>
          <w:iCs/>
          <w:sz w:val="20"/>
          <w:szCs w:val="20"/>
          <w:rtl/>
          <w:lang w:eastAsia="zh-CN"/>
        </w:rPr>
        <w:t>عادل محمد فتحي</w:t>
      </w:r>
      <w:r w:rsidR="00053083" w:rsidRPr="00053083">
        <w:rPr>
          <w:rFonts w:hint="cs"/>
          <w:i/>
          <w:iCs/>
          <w:sz w:val="20"/>
          <w:szCs w:val="20"/>
          <w:rtl/>
          <w:lang w:eastAsia="zh-CN"/>
        </w:rPr>
        <w:t xml:space="preserve">  </w:t>
      </w:r>
    </w:p>
    <w:p w:rsidR="008C06EF" w:rsidRPr="00053083" w:rsidRDefault="008C06EF" w:rsidP="008C06EF">
      <w:pPr>
        <w:pStyle w:val="Affiliation"/>
        <w:bidi/>
        <w:rPr>
          <w:i/>
          <w:iCs/>
        </w:rPr>
      </w:pPr>
      <w:r>
        <w:rPr>
          <w:rFonts w:hint="cs"/>
          <w:i/>
          <w:iCs/>
          <w:rtl/>
        </w:rPr>
        <w:t>قسم الدعوة وأصول الدين</w:t>
      </w:r>
    </w:p>
    <w:p w:rsidR="008C06EF" w:rsidRPr="00053083" w:rsidRDefault="008C06EF" w:rsidP="008C06EF">
      <w:pPr>
        <w:pStyle w:val="Affiliation"/>
        <w:bidi/>
        <w:rPr>
          <w:i/>
          <w:iCs/>
        </w:rPr>
      </w:pPr>
      <w:r>
        <w:rPr>
          <w:rFonts w:hint="cs"/>
          <w:i/>
          <w:iCs/>
          <w:rtl/>
        </w:rPr>
        <w:t xml:space="preserve">كلية العلوم الإسلامية </w:t>
      </w:r>
      <w:r>
        <w:rPr>
          <w:i/>
          <w:iCs/>
          <w:rtl/>
        </w:rPr>
        <w:t>–</w:t>
      </w:r>
      <w:r>
        <w:rPr>
          <w:rFonts w:hint="cs"/>
          <w:i/>
          <w:iCs/>
          <w:rtl/>
        </w:rPr>
        <w:t xml:space="preserve"> جامعة المدينة العالمية</w:t>
      </w:r>
      <w:r w:rsidRPr="00053083">
        <w:rPr>
          <w:i/>
          <w:iCs/>
        </w:rPr>
        <w:t xml:space="preserve"> </w:t>
      </w:r>
    </w:p>
    <w:p w:rsidR="008C06EF" w:rsidRPr="00053083" w:rsidRDefault="008C06EF" w:rsidP="008C06EF">
      <w:pPr>
        <w:pStyle w:val="Affiliation"/>
        <w:bidi/>
        <w:rPr>
          <w:i/>
          <w:iCs/>
          <w:rtl/>
        </w:rPr>
      </w:pPr>
      <w:r w:rsidRPr="00053083">
        <w:rPr>
          <w:rFonts w:hint="cs"/>
          <w:i/>
          <w:iCs/>
          <w:rtl/>
        </w:rPr>
        <w:t>شاه علم - ماليزيا</w:t>
      </w:r>
    </w:p>
    <w:p w:rsidR="008C06EF" w:rsidRPr="00053083" w:rsidRDefault="00053083" w:rsidP="00053083">
      <w:pPr>
        <w:spacing w:line="240" w:lineRule="auto"/>
        <w:jc w:val="center"/>
        <w:rPr>
          <w:rFonts w:ascii="Times New Roman" w:eastAsia="SimSun" w:hAnsi="Times New Roman" w:cs="Times New Roman"/>
          <w:i/>
          <w:iCs/>
          <w:sz w:val="20"/>
          <w:szCs w:val="20"/>
          <w:rtl/>
          <w:lang w:eastAsia="zh-CN"/>
        </w:rPr>
        <w:sectPr w:rsidR="008C06EF" w:rsidRPr="00053083" w:rsidSect="005C15CC">
          <w:pgSz w:w="11906" w:h="16838"/>
          <w:pgMar w:top="1440" w:right="1440" w:bottom="1440" w:left="1440" w:header="720" w:footer="720" w:gutter="0"/>
          <w:cols w:space="720"/>
          <w:bidi/>
          <w:rtlGutter/>
          <w:docGrid w:linePitch="360"/>
        </w:sectPr>
      </w:pPr>
      <w:hyperlink r:id="rId5" w:history="1">
        <w:r w:rsidRPr="00053083">
          <w:rPr>
            <w:rFonts w:ascii="Times New Roman" w:eastAsia="SimSun" w:hAnsi="Times New Roman" w:cs="Times New Roman"/>
            <w:i/>
            <w:iCs/>
            <w:sz w:val="20"/>
            <w:szCs w:val="20"/>
            <w:lang w:eastAsia="zh-CN"/>
          </w:rPr>
          <w:t>adel.mater@mediu.ws</w:t>
        </w:r>
      </w:hyperlink>
    </w:p>
    <w:p w:rsidR="00D96C01" w:rsidRDefault="008C06EF" w:rsidP="00D96C01">
      <w:pPr>
        <w:spacing w:line="240" w:lineRule="auto"/>
        <w:rPr>
          <w:rFonts w:asciiTheme="majorBidi" w:hAnsiTheme="majorBidi" w:cstheme="majorBidi"/>
          <w:b/>
          <w:bCs/>
          <w:sz w:val="18"/>
          <w:szCs w:val="18"/>
          <w:rtl/>
          <w:lang w:bidi="ar-EG"/>
        </w:rPr>
      </w:pPr>
      <w:r w:rsidRPr="008C06EF">
        <w:rPr>
          <w:rFonts w:asciiTheme="majorBidi" w:hAnsiTheme="majorBidi" w:cstheme="majorBidi"/>
          <w:b/>
          <w:bCs/>
          <w:sz w:val="18"/>
          <w:szCs w:val="18"/>
          <w:rtl/>
        </w:rPr>
        <w:lastRenderedPageBreak/>
        <w:t xml:space="preserve">الخلاصة – هذا البحث يبحث فى </w:t>
      </w:r>
      <w:r w:rsidR="00D96C01" w:rsidRPr="00D96C01">
        <w:rPr>
          <w:rFonts w:asciiTheme="majorBidi" w:eastAsia="Calibri" w:hAnsiTheme="majorBidi" w:cstheme="majorBidi"/>
          <w:b/>
          <w:bCs/>
          <w:sz w:val="18"/>
          <w:szCs w:val="18"/>
          <w:rtl/>
        </w:rPr>
        <w:t>تتمة كلام "الزرقاني"، ويتضمن أمثلة لإعجاز القرآن</w:t>
      </w:r>
    </w:p>
    <w:p w:rsidR="008C06EF" w:rsidRPr="00D96C01" w:rsidRDefault="008C06EF" w:rsidP="00D96C01">
      <w:pPr>
        <w:spacing w:line="240" w:lineRule="auto"/>
        <w:rPr>
          <w:rFonts w:asciiTheme="majorBidi" w:hAnsiTheme="majorBidi" w:cstheme="majorBidi"/>
          <w:b/>
          <w:bCs/>
          <w:sz w:val="18"/>
          <w:szCs w:val="18"/>
          <w:rtl/>
          <w:lang w:bidi="ar-EG"/>
        </w:rPr>
      </w:pPr>
      <w:r w:rsidRPr="008C06EF">
        <w:rPr>
          <w:rFonts w:asciiTheme="majorBidi" w:eastAsia="Calibri" w:hAnsiTheme="majorBidi" w:cstheme="majorBidi"/>
          <w:b/>
          <w:bCs/>
          <w:sz w:val="18"/>
          <w:szCs w:val="18"/>
          <w:rtl/>
        </w:rPr>
        <w:t xml:space="preserve">الكلمات المفتاحية – </w:t>
      </w:r>
      <w:r w:rsidR="00D96C01">
        <w:rPr>
          <w:rFonts w:asciiTheme="majorBidi" w:eastAsia="Calibri" w:hAnsiTheme="majorBidi" w:cstheme="majorBidi" w:hint="cs"/>
          <w:b/>
          <w:bCs/>
          <w:sz w:val="18"/>
          <w:szCs w:val="18"/>
          <w:rtl/>
        </w:rPr>
        <w:t>النظر</w:t>
      </w:r>
      <w:r w:rsidRPr="008C06EF">
        <w:rPr>
          <w:rFonts w:asciiTheme="majorBidi" w:eastAsia="Calibri" w:hAnsiTheme="majorBidi" w:cstheme="majorBidi"/>
          <w:b/>
          <w:bCs/>
          <w:sz w:val="18"/>
          <w:szCs w:val="18"/>
          <w:rtl/>
        </w:rPr>
        <w:t xml:space="preserve">، </w:t>
      </w:r>
      <w:r w:rsidR="00D96C01">
        <w:rPr>
          <w:rFonts w:asciiTheme="majorBidi" w:eastAsia="Calibri" w:hAnsiTheme="majorBidi" w:cstheme="majorBidi" w:hint="cs"/>
          <w:b/>
          <w:bCs/>
          <w:sz w:val="18"/>
          <w:szCs w:val="18"/>
          <w:rtl/>
        </w:rPr>
        <w:t>التقدير</w:t>
      </w:r>
      <w:r w:rsidRPr="008C06EF">
        <w:rPr>
          <w:rFonts w:asciiTheme="majorBidi" w:eastAsia="Calibri" w:hAnsiTheme="majorBidi" w:cstheme="majorBidi"/>
          <w:b/>
          <w:bCs/>
          <w:sz w:val="18"/>
          <w:szCs w:val="18"/>
          <w:rtl/>
        </w:rPr>
        <w:t xml:space="preserve"> ، ا</w:t>
      </w:r>
      <w:r w:rsidR="00D96C01">
        <w:rPr>
          <w:rFonts w:asciiTheme="majorBidi" w:eastAsia="Calibri" w:hAnsiTheme="majorBidi" w:cstheme="majorBidi" w:hint="cs"/>
          <w:b/>
          <w:bCs/>
          <w:sz w:val="18"/>
          <w:szCs w:val="18"/>
          <w:rtl/>
        </w:rPr>
        <w:t>الإعجاز</w:t>
      </w:r>
      <w:r w:rsidRPr="008C06EF">
        <w:rPr>
          <w:rFonts w:asciiTheme="majorBidi" w:eastAsia="Calibri" w:hAnsiTheme="majorBidi" w:cstheme="majorBidi"/>
          <w:b/>
          <w:bCs/>
          <w:sz w:val="18"/>
          <w:szCs w:val="18"/>
          <w:rtl/>
        </w:rPr>
        <w:t>، ال</w:t>
      </w:r>
      <w:r w:rsidR="00D96C01">
        <w:rPr>
          <w:rFonts w:asciiTheme="majorBidi" w:eastAsia="Calibri" w:hAnsiTheme="majorBidi" w:cstheme="majorBidi" w:hint="cs"/>
          <w:b/>
          <w:bCs/>
          <w:sz w:val="18"/>
          <w:szCs w:val="18"/>
          <w:rtl/>
        </w:rPr>
        <w:t>كون</w:t>
      </w:r>
    </w:p>
    <w:p w:rsidR="008C06EF" w:rsidRPr="008C06EF" w:rsidRDefault="00D96C01" w:rsidP="00D96C01">
      <w:pPr>
        <w:pStyle w:val="ListParagraph"/>
        <w:numPr>
          <w:ilvl w:val="0"/>
          <w:numId w:val="2"/>
        </w:numPr>
        <w:spacing w:before="60" w:line="240" w:lineRule="auto"/>
        <w:ind w:left="28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008C06EF" w:rsidRPr="008C06EF">
        <w:rPr>
          <w:rFonts w:asciiTheme="majorBidi" w:hAnsiTheme="majorBidi" w:cstheme="majorBidi"/>
          <w:b/>
          <w:bCs/>
          <w:sz w:val="18"/>
          <w:szCs w:val="18"/>
          <w:rtl/>
        </w:rPr>
        <w:t>المقدمة</w:t>
      </w:r>
    </w:p>
    <w:p w:rsidR="008C06EF" w:rsidRPr="008C06EF" w:rsidRDefault="008C06EF" w:rsidP="00D96C01">
      <w:pPr>
        <w:spacing w:before="60" w:line="240" w:lineRule="auto"/>
        <w:rPr>
          <w:rFonts w:asciiTheme="majorBidi" w:hAnsiTheme="majorBidi" w:cstheme="majorBidi"/>
          <w:b/>
          <w:bCs/>
          <w:sz w:val="18"/>
          <w:szCs w:val="18"/>
          <w:rtl/>
        </w:rPr>
      </w:pPr>
      <w:r w:rsidRPr="008C06EF">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00D96C01" w:rsidRPr="00D96C01">
        <w:rPr>
          <w:rFonts w:asciiTheme="majorBidi" w:eastAsia="Calibri" w:hAnsiTheme="majorBidi" w:cstheme="majorBidi"/>
          <w:b/>
          <w:bCs/>
          <w:sz w:val="18"/>
          <w:szCs w:val="18"/>
          <w:rtl/>
        </w:rPr>
        <w:t>تتمة كلام "الزرقاني"، ويتضمن أمثلة لإعجاز القرآن</w:t>
      </w:r>
    </w:p>
    <w:p w:rsidR="008C06EF" w:rsidRPr="008C06EF" w:rsidRDefault="00D96C01" w:rsidP="00D96C01">
      <w:pPr>
        <w:pStyle w:val="ListParagraph"/>
        <w:numPr>
          <w:ilvl w:val="0"/>
          <w:numId w:val="3"/>
        </w:numPr>
        <w:tabs>
          <w:tab w:val="left" w:pos="553"/>
          <w:tab w:val="left" w:pos="913"/>
        </w:tabs>
        <w:spacing w:line="240" w:lineRule="auto"/>
        <w:ind w:left="55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008C06EF" w:rsidRPr="008C06EF">
        <w:rPr>
          <w:rFonts w:asciiTheme="majorBidi" w:hAnsiTheme="majorBidi" w:cstheme="majorBidi"/>
          <w:b/>
          <w:bCs/>
          <w:sz w:val="18"/>
          <w:szCs w:val="18"/>
          <w:rtl/>
        </w:rPr>
        <w:t>عنوان المقال</w:t>
      </w:r>
    </w:p>
    <w:p w:rsidR="008C06EF" w:rsidRPr="008C06EF" w:rsidRDefault="008C06EF" w:rsidP="008C06EF">
      <w:pPr>
        <w:widowControl w:val="0"/>
        <w:spacing w:after="120" w:line="240" w:lineRule="auto"/>
        <w:jc w:val="both"/>
        <w:rPr>
          <w:rFonts w:asciiTheme="majorBidi" w:hAnsiTheme="majorBidi" w:cstheme="majorBidi"/>
          <w:b/>
          <w:bCs/>
          <w:sz w:val="18"/>
          <w:szCs w:val="18"/>
          <w:rtl/>
        </w:rPr>
      </w:pPr>
      <w:r w:rsidRPr="008C06EF">
        <w:rPr>
          <w:rFonts w:asciiTheme="majorBidi" w:hAnsiTheme="majorBidi" w:cstheme="majorBidi"/>
          <w:b/>
          <w:bCs/>
          <w:sz w:val="18"/>
          <w:szCs w:val="18"/>
          <w:rtl/>
        </w:rPr>
        <w:t xml:space="preserve">وأنبّهك إلى شيء آخر جدير بالنظر والتقدير، وهو: أن القرآن الكريم في طريقة عرضه للهداية والإعجاز على الخلْق، قد حاكم الناس إلى عقولهم، وفتح عيونهم إلى الكون، وما في الكون من سماء وأرض، وبر وبحر، وحيوان ونبات، وخصائص وظواهر، ونواميس وسنن... </w:t>
      </w:r>
    </w:p>
    <w:p w:rsidR="008C06EF" w:rsidRPr="008C06EF" w:rsidRDefault="008C06EF" w:rsidP="008C06EF">
      <w:pPr>
        <w:widowControl w:val="0"/>
        <w:spacing w:after="120" w:line="240" w:lineRule="auto"/>
        <w:jc w:val="both"/>
        <w:rPr>
          <w:rFonts w:asciiTheme="majorBidi" w:hAnsiTheme="majorBidi" w:cstheme="majorBidi"/>
          <w:b/>
          <w:bCs/>
          <w:sz w:val="18"/>
          <w:szCs w:val="18"/>
          <w:rtl/>
        </w:rPr>
      </w:pPr>
      <w:r w:rsidRPr="008C06EF">
        <w:rPr>
          <w:rFonts w:asciiTheme="majorBidi" w:hAnsiTheme="majorBidi" w:cstheme="majorBidi"/>
          <w:b/>
          <w:bCs/>
          <w:sz w:val="18"/>
          <w:szCs w:val="18"/>
          <w:rtl/>
        </w:rPr>
        <w:t xml:space="preserve">وكان القرآن في طريقةِ عرْضه هذه موفّقًا كل التوفيق، بل كان معجزًا أبهر الإعجاز، لأن حديثه عن تلك الكونيات كان حديث العليم بأسرارها، الخبير بدقائقها، المحيط بعلومها ومعارفها، على حين أن هذا الذي جاء بالقرآن رجل أمّيّ، نشأ في أمة أمّيّة جاهلة، لا صلة لها بتلك العلوم وتدوينها، ولا إلمام لها بكتبها ومباحثها، بل إن بعض تلك العلوم لم ينشأ إلا بعد عهد النبوّة ومهبط الوحي بقرون وأجيال؛ فأنّى يكون لرجل أمّيٍّ كمحمد </w:t>
      </w:r>
      <w:r w:rsidRPr="008C06EF">
        <w:rPr>
          <w:rFonts w:asciiTheme="majorBidi" w:hAnsiTheme="majorBidi" w:cstheme="majorBidi"/>
          <w:b/>
          <w:bCs/>
          <w:position w:val="-4"/>
          <w:sz w:val="18"/>
          <w:szCs w:val="18"/>
        </w:rPr>
        <w:sym w:font="AGA Arabesque" w:char="F065"/>
      </w:r>
      <w:r w:rsidRPr="008C06EF">
        <w:rPr>
          <w:rFonts w:asciiTheme="majorBidi" w:hAnsiTheme="majorBidi" w:cstheme="majorBidi"/>
          <w:b/>
          <w:bCs/>
          <w:sz w:val="18"/>
          <w:szCs w:val="18"/>
          <w:rtl/>
        </w:rPr>
        <w:t xml:space="preserve"> ذلك السجل الجامع لتلك المعارف كلها، إن لم يكن تلقاه من لدن حكيم عليم؟ </w:t>
      </w:r>
    </w:p>
    <w:p w:rsidR="008C06EF" w:rsidRPr="008C06EF" w:rsidRDefault="008C06EF" w:rsidP="006D2076">
      <w:pPr>
        <w:widowControl w:val="0"/>
        <w:spacing w:after="120" w:line="240" w:lineRule="auto"/>
        <w:jc w:val="both"/>
        <w:rPr>
          <w:rFonts w:asciiTheme="majorBidi" w:hAnsiTheme="majorBidi" w:cstheme="majorBidi"/>
          <w:b/>
          <w:bCs/>
          <w:spacing w:val="-8"/>
          <w:sz w:val="18"/>
          <w:szCs w:val="18"/>
          <w:rtl/>
        </w:rPr>
      </w:pPr>
      <w:r w:rsidRPr="008C06EF">
        <w:rPr>
          <w:rFonts w:asciiTheme="majorBidi" w:hAnsiTheme="majorBidi" w:cstheme="majorBidi"/>
          <w:b/>
          <w:bCs/>
          <w:spacing w:val="-8"/>
          <w:sz w:val="18"/>
          <w:szCs w:val="18"/>
          <w:rtl/>
        </w:rPr>
        <w:t>مقررًا لهذا الإعجاز العلمي</w:t>
      </w:r>
    </w:p>
    <w:p w:rsidR="008C06EF" w:rsidRPr="008C06EF" w:rsidRDefault="008C06EF" w:rsidP="008C06EF">
      <w:pPr>
        <w:widowControl w:val="0"/>
        <w:spacing w:after="120" w:line="240" w:lineRule="auto"/>
        <w:jc w:val="both"/>
        <w:rPr>
          <w:rFonts w:asciiTheme="majorBidi" w:hAnsiTheme="majorBidi" w:cstheme="majorBidi"/>
          <w:b/>
          <w:bCs/>
          <w:sz w:val="18"/>
          <w:szCs w:val="18"/>
          <w:rtl/>
        </w:rPr>
      </w:pPr>
      <w:r w:rsidRPr="008C06EF">
        <w:rPr>
          <w:rFonts w:asciiTheme="majorBidi" w:hAnsiTheme="majorBidi" w:cstheme="majorBidi"/>
          <w:b/>
          <w:bCs/>
          <w:sz w:val="18"/>
          <w:szCs w:val="18"/>
          <w:rtl/>
        </w:rPr>
        <w:t xml:space="preserve">ولعلّ من الحكمة أن نسوق لك نموذجيْن من القرآن، على سبيل التمثيل: </w:t>
      </w:r>
    </w:p>
    <w:p w:rsidR="008C06EF" w:rsidRPr="008C06EF" w:rsidRDefault="008C06EF" w:rsidP="00D96C01">
      <w:pPr>
        <w:widowControl w:val="0"/>
        <w:spacing w:after="120" w:line="240" w:lineRule="auto"/>
        <w:jc w:val="both"/>
        <w:rPr>
          <w:rFonts w:asciiTheme="majorBidi" w:hAnsiTheme="majorBidi" w:cstheme="majorBidi"/>
          <w:b/>
          <w:bCs/>
          <w:sz w:val="18"/>
          <w:szCs w:val="18"/>
          <w:rtl/>
        </w:rPr>
      </w:pPr>
      <w:r w:rsidRPr="008C06EF">
        <w:rPr>
          <w:rFonts w:asciiTheme="majorBidi" w:hAnsiTheme="majorBidi" w:cstheme="majorBidi"/>
          <w:b/>
          <w:bCs/>
          <w:sz w:val="18"/>
          <w:szCs w:val="18"/>
          <w:rtl/>
        </w:rPr>
        <w:t>أوّلهما في سورة (النور)، قل لي بربك! ألا يملكك العجَب حين تقرأ هذا النص الكريم الذي يتفق وأحدث النظريات العلمية في الظواهر الطبيعية من سحاب ومطر وبرق؟!</w:t>
      </w:r>
    </w:p>
    <w:p w:rsidR="008C06EF" w:rsidRPr="008C06EF" w:rsidRDefault="008C06EF" w:rsidP="008C06EF">
      <w:pPr>
        <w:widowControl w:val="0"/>
        <w:spacing w:after="120" w:line="240" w:lineRule="auto"/>
        <w:jc w:val="both"/>
        <w:rPr>
          <w:rFonts w:asciiTheme="majorBidi" w:hAnsiTheme="majorBidi" w:cstheme="majorBidi"/>
          <w:b/>
          <w:bCs/>
          <w:sz w:val="18"/>
          <w:szCs w:val="18"/>
          <w:rtl/>
        </w:rPr>
      </w:pPr>
      <w:r w:rsidRPr="008C06EF">
        <w:rPr>
          <w:rFonts w:asciiTheme="majorBidi" w:hAnsiTheme="majorBidi" w:cstheme="majorBidi"/>
          <w:b/>
          <w:bCs/>
          <w:sz w:val="18"/>
          <w:szCs w:val="18"/>
          <w:rtl/>
        </w:rPr>
        <w:t xml:space="preserve">النموذج الثاني: يقول الله تعالى في سورة (القيامة)، مبيِّنًا ومقررًا كمال اقتداره على إعادة الإنسان وبعثه بعد موته: </w:t>
      </w:r>
      <w:r w:rsidRPr="008C06EF">
        <w:rPr>
          <w:rFonts w:asciiTheme="majorBidi" w:hAnsiTheme="majorBidi" w:cstheme="majorBidi"/>
          <w:b/>
          <w:bCs/>
          <w:sz w:val="18"/>
          <w:szCs w:val="18"/>
          <w:rtl/>
          <w:lang w:eastAsia="en-MY"/>
        </w:rPr>
        <w:t>{</w:t>
      </w:r>
      <w:r w:rsidRPr="008C06EF">
        <w:rPr>
          <w:rFonts w:asciiTheme="majorBidi" w:hAnsiTheme="majorBidi" w:cstheme="majorBidi"/>
          <w:b/>
          <w:bCs/>
          <w:sz w:val="18"/>
          <w:szCs w:val="18"/>
          <w:rtl/>
        </w:rPr>
        <w:t>ﮔ ﮕ ﮖ ﮗ ﮘ ﮙ ﮚ ﮛ ﮜ ﮝ ﮞ ﮟ}</w:t>
      </w:r>
      <w:r w:rsidRPr="008C06EF">
        <w:rPr>
          <w:rFonts w:asciiTheme="majorBidi" w:hAnsiTheme="majorBidi" w:cstheme="majorBidi"/>
          <w:b/>
          <w:bCs/>
          <w:sz w:val="18"/>
          <w:szCs w:val="18"/>
          <w:rtl/>
          <w:lang w:eastAsia="en-MY"/>
        </w:rPr>
        <w:t xml:space="preserve"> </w:t>
      </w:r>
      <w:r w:rsidRPr="008C06EF">
        <w:rPr>
          <w:rFonts w:asciiTheme="majorBidi" w:hAnsiTheme="majorBidi" w:cstheme="majorBidi"/>
          <w:b/>
          <w:bCs/>
          <w:sz w:val="18"/>
          <w:szCs w:val="18"/>
          <w:rtl/>
        </w:rPr>
        <w:t xml:space="preserve">[القيامة:3،4]. أرجو أن تقف قليلًا عند تخصيصه البَنان بالتسوية في هذا المقام، ثم تستمع بعد ذلك إلى هذا العِلْم الوليد: علم تحقيق الشخصية في عصرنا الأخير، وهو يقرر أن أدق شيء وأبدعه في بناء جسم الإنسان هو: تسوية البنان؛ حتى إنه لا يمكن أن تجد بنانًا لأحد يشبه بنان آخَر بحال من الأحوال. وقد انتهوا من هذا القرار إلى أن حكّموا البنان في كثير من القضايا والحوادث. {ﮤ ﮥ ﮦ ﮧ ﮨ ﮩ ﮪ ﮫ ﮬ ﮭ ﮮ ﮯ ﮰ ﮱ ﯓ ﯔ ﯕ ﯖ ﯗ ﯘ ﯙ ﯚ} [المؤمنون:14]. </w:t>
      </w:r>
    </w:p>
    <w:p w:rsidR="008C06EF" w:rsidRPr="008C06EF" w:rsidRDefault="008C06EF" w:rsidP="00D96C01">
      <w:pPr>
        <w:widowControl w:val="0"/>
        <w:spacing w:after="120" w:line="240" w:lineRule="auto"/>
        <w:jc w:val="both"/>
        <w:rPr>
          <w:rFonts w:asciiTheme="majorBidi" w:hAnsiTheme="majorBidi" w:cstheme="majorBidi"/>
          <w:b/>
          <w:bCs/>
          <w:sz w:val="18"/>
          <w:szCs w:val="18"/>
          <w:rtl/>
        </w:rPr>
      </w:pPr>
      <w:r w:rsidRPr="008C06EF">
        <w:rPr>
          <w:rFonts w:asciiTheme="majorBidi" w:hAnsiTheme="majorBidi" w:cstheme="majorBidi"/>
          <w:b/>
          <w:bCs/>
          <w:sz w:val="18"/>
          <w:szCs w:val="18"/>
          <w:rtl/>
        </w:rPr>
        <w:t>ولا يزال الكون وما يحدث في الكون من علوم وفنون وشؤون، لا يزال كل أولئك يشرح القرآن ويفسّره، ويميط اللثام عن نواح كثيرة من أسراره، وإعجازه،انتهى كلام الزرقاني الذي عقب به على كلام السيوطي، وقبله ابن العربي.</w:t>
      </w:r>
    </w:p>
    <w:p w:rsidR="008C06EF" w:rsidRPr="008C06EF" w:rsidRDefault="008C06EF" w:rsidP="008C06EF">
      <w:pPr>
        <w:widowControl w:val="0"/>
        <w:spacing w:after="120" w:line="240" w:lineRule="auto"/>
        <w:jc w:val="both"/>
        <w:rPr>
          <w:rFonts w:asciiTheme="majorBidi" w:hAnsiTheme="majorBidi" w:cstheme="majorBidi"/>
          <w:b/>
          <w:bCs/>
          <w:spacing w:val="-8"/>
          <w:sz w:val="18"/>
          <w:szCs w:val="18"/>
          <w:rtl/>
        </w:rPr>
      </w:pPr>
      <w:r w:rsidRPr="008C06EF">
        <w:rPr>
          <w:rFonts w:asciiTheme="majorBidi" w:hAnsiTheme="majorBidi" w:cstheme="majorBidi"/>
          <w:b/>
          <w:bCs/>
          <w:spacing w:val="-8"/>
          <w:sz w:val="18"/>
          <w:szCs w:val="18"/>
          <w:rtl/>
        </w:rPr>
        <w:t xml:space="preserve">وما ختم به من حديث عن إعجاز القرآن العلمي، هو ضرب من ضروب إعجاز </w:t>
      </w:r>
      <w:r w:rsidRPr="008C06EF">
        <w:rPr>
          <w:rFonts w:asciiTheme="majorBidi" w:hAnsiTheme="majorBidi" w:cstheme="majorBidi"/>
          <w:b/>
          <w:bCs/>
          <w:spacing w:val="-8"/>
          <w:sz w:val="18"/>
          <w:szCs w:val="18"/>
          <w:rtl/>
        </w:rPr>
        <w:lastRenderedPageBreak/>
        <w:t>القرآن؛ وهو أحد علوم القرآن التي سوف يأتي الحديث عنها- إن شاء الله تعالى-.</w:t>
      </w:r>
    </w:p>
    <w:p w:rsidR="008C06EF" w:rsidRPr="008C06EF" w:rsidRDefault="008C06EF" w:rsidP="008C06EF">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C06EF">
        <w:rPr>
          <w:rFonts w:asciiTheme="majorBidi" w:hAnsiTheme="majorBidi" w:cstheme="majorBidi"/>
          <w:b/>
          <w:bCs/>
          <w:sz w:val="18"/>
          <w:szCs w:val="18"/>
          <w:rtl/>
        </w:rPr>
        <w:t xml:space="preserve">(الإتقان في علوم القرآن) </w:t>
      </w:r>
    </w:p>
    <w:p w:rsidR="008C06EF" w:rsidRPr="008C06EF" w:rsidRDefault="008C06EF" w:rsidP="008C06EF">
      <w:pPr>
        <w:spacing w:after="120" w:line="240" w:lineRule="auto"/>
        <w:ind w:left="363" w:hanging="79"/>
        <w:jc w:val="both"/>
        <w:rPr>
          <w:rFonts w:asciiTheme="majorBidi" w:hAnsiTheme="majorBidi" w:cstheme="majorBidi"/>
          <w:b/>
          <w:bCs/>
          <w:sz w:val="18"/>
          <w:szCs w:val="18"/>
        </w:rPr>
      </w:pPr>
      <w:r w:rsidRPr="008C06EF">
        <w:rPr>
          <w:rFonts w:asciiTheme="majorBidi" w:hAnsiTheme="majorBidi" w:cstheme="majorBidi"/>
          <w:b/>
          <w:bCs/>
          <w:sz w:val="18"/>
          <w:szCs w:val="18"/>
          <w:rtl/>
        </w:rPr>
        <w:t>أبو بكر عبد الرحمن بن الكمال السيوطي, الهيئة المصرية العامة للكتاب، 1974م.</w:t>
      </w:r>
    </w:p>
    <w:p w:rsidR="008C06EF" w:rsidRPr="008C06EF" w:rsidRDefault="008C06EF" w:rsidP="008C06EF">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C06EF">
        <w:rPr>
          <w:rFonts w:asciiTheme="majorBidi" w:hAnsiTheme="majorBidi" w:cstheme="majorBidi"/>
          <w:b/>
          <w:bCs/>
          <w:sz w:val="18"/>
          <w:szCs w:val="18"/>
          <w:rtl/>
        </w:rPr>
        <w:t>(إعجاز القرآن)</w:t>
      </w:r>
    </w:p>
    <w:p w:rsidR="008C06EF" w:rsidRPr="008C06EF" w:rsidRDefault="008C06EF" w:rsidP="008C06EF">
      <w:pPr>
        <w:spacing w:after="120" w:line="240" w:lineRule="auto"/>
        <w:ind w:left="363" w:hanging="79"/>
        <w:jc w:val="both"/>
        <w:rPr>
          <w:rFonts w:asciiTheme="majorBidi" w:hAnsiTheme="majorBidi" w:cstheme="majorBidi"/>
          <w:b/>
          <w:bCs/>
          <w:sz w:val="18"/>
          <w:szCs w:val="18"/>
        </w:rPr>
      </w:pPr>
      <w:r w:rsidRPr="008C06EF">
        <w:rPr>
          <w:rFonts w:asciiTheme="majorBidi" w:hAnsiTheme="majorBidi" w:cstheme="majorBidi"/>
          <w:b/>
          <w:bCs/>
          <w:sz w:val="18"/>
          <w:szCs w:val="18"/>
          <w:rtl/>
        </w:rPr>
        <w:t>أبو بكر بن الطيب الباقلاني، تحقيق: عماد الدين حيدر، مؤسسة الكتب الثقافية، 1991م.</w:t>
      </w:r>
    </w:p>
    <w:p w:rsidR="008C06EF" w:rsidRPr="008C06EF" w:rsidRDefault="008C06EF" w:rsidP="008C06EF">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C06EF">
        <w:rPr>
          <w:rFonts w:asciiTheme="majorBidi" w:hAnsiTheme="majorBidi" w:cstheme="majorBidi"/>
          <w:b/>
          <w:bCs/>
          <w:sz w:val="18"/>
          <w:szCs w:val="18"/>
          <w:rtl/>
        </w:rPr>
        <w:t>(البرهان في علوم القرآن)</w:t>
      </w:r>
    </w:p>
    <w:p w:rsidR="008C06EF" w:rsidRPr="008C06EF" w:rsidRDefault="008C06EF" w:rsidP="008C06EF">
      <w:pPr>
        <w:spacing w:after="120" w:line="240" w:lineRule="auto"/>
        <w:ind w:left="363" w:hanging="79"/>
        <w:jc w:val="both"/>
        <w:rPr>
          <w:rFonts w:asciiTheme="majorBidi" w:hAnsiTheme="majorBidi" w:cstheme="majorBidi"/>
          <w:b/>
          <w:bCs/>
          <w:sz w:val="18"/>
          <w:szCs w:val="18"/>
          <w:rtl/>
        </w:rPr>
      </w:pPr>
      <w:r w:rsidRPr="008C06EF">
        <w:rPr>
          <w:rFonts w:asciiTheme="majorBidi" w:hAnsiTheme="majorBidi" w:cstheme="majorBidi"/>
          <w:b/>
          <w:bCs/>
          <w:sz w:val="18"/>
          <w:szCs w:val="18"/>
          <w:rtl/>
          <w:lang w:eastAsia="ar-SA"/>
        </w:rPr>
        <w:t>محمد بن بهادر بن عبد الله</w:t>
      </w:r>
      <w:r w:rsidRPr="008C06EF">
        <w:rPr>
          <w:rFonts w:asciiTheme="majorBidi" w:hAnsiTheme="majorBidi" w:cstheme="majorBidi"/>
          <w:b/>
          <w:bCs/>
          <w:sz w:val="18"/>
          <w:szCs w:val="18"/>
          <w:rtl/>
        </w:rPr>
        <w:t xml:space="preserve"> الزركشي، دار الكتب العلمية، 2001م.</w:t>
      </w:r>
    </w:p>
    <w:p w:rsidR="008C06EF" w:rsidRPr="008C06EF" w:rsidRDefault="008C06EF" w:rsidP="008C06EF">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C06EF">
        <w:rPr>
          <w:rFonts w:asciiTheme="majorBidi" w:hAnsiTheme="majorBidi" w:cstheme="majorBidi"/>
          <w:b/>
          <w:bCs/>
          <w:sz w:val="18"/>
          <w:szCs w:val="18"/>
          <w:rtl/>
        </w:rPr>
        <w:t>(التعريفات)</w:t>
      </w:r>
    </w:p>
    <w:p w:rsidR="008C06EF" w:rsidRPr="008C06EF" w:rsidRDefault="008C06EF" w:rsidP="008C06EF">
      <w:pPr>
        <w:spacing w:after="120" w:line="240" w:lineRule="auto"/>
        <w:ind w:left="363" w:hanging="79"/>
        <w:jc w:val="both"/>
        <w:rPr>
          <w:rFonts w:asciiTheme="majorBidi" w:hAnsiTheme="majorBidi" w:cstheme="majorBidi"/>
          <w:b/>
          <w:bCs/>
          <w:sz w:val="18"/>
          <w:szCs w:val="18"/>
          <w:rtl/>
        </w:rPr>
      </w:pPr>
      <w:r w:rsidRPr="008C06EF">
        <w:rPr>
          <w:rFonts w:asciiTheme="majorBidi" w:hAnsiTheme="majorBidi" w:cstheme="majorBidi"/>
          <w:b/>
          <w:bCs/>
          <w:sz w:val="18"/>
          <w:szCs w:val="18"/>
          <w:rtl/>
        </w:rPr>
        <w:t>علي محمد الجرجاني، دار الكتاب المصري، 1991م.</w:t>
      </w:r>
    </w:p>
    <w:p w:rsidR="008C06EF" w:rsidRPr="008C06EF" w:rsidRDefault="008C06EF" w:rsidP="008C06EF">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C06EF">
        <w:rPr>
          <w:rFonts w:asciiTheme="majorBidi" w:hAnsiTheme="majorBidi" w:cstheme="majorBidi"/>
          <w:b/>
          <w:bCs/>
          <w:sz w:val="18"/>
          <w:szCs w:val="18"/>
          <w:rtl/>
        </w:rPr>
        <w:t>(التوقيف على مهمات التعاريف)</w:t>
      </w:r>
    </w:p>
    <w:p w:rsidR="008C06EF" w:rsidRPr="008C06EF" w:rsidRDefault="008C06EF" w:rsidP="008C06EF">
      <w:pPr>
        <w:spacing w:after="120" w:line="240" w:lineRule="auto"/>
        <w:ind w:left="363" w:hanging="79"/>
        <w:jc w:val="both"/>
        <w:rPr>
          <w:rFonts w:asciiTheme="majorBidi" w:hAnsiTheme="majorBidi" w:cstheme="majorBidi"/>
          <w:b/>
          <w:bCs/>
          <w:sz w:val="18"/>
          <w:szCs w:val="18"/>
          <w:rtl/>
        </w:rPr>
      </w:pPr>
      <w:r w:rsidRPr="008C06EF">
        <w:rPr>
          <w:rFonts w:asciiTheme="majorBidi" w:hAnsiTheme="majorBidi" w:cstheme="majorBidi"/>
          <w:b/>
          <w:bCs/>
          <w:sz w:val="18"/>
          <w:szCs w:val="18"/>
          <w:rtl/>
        </w:rPr>
        <w:t>محمد عبد الرؤوف المناوي، عالم الكتب، 1990م.</w:t>
      </w:r>
    </w:p>
    <w:p w:rsidR="008C06EF" w:rsidRPr="008C06EF" w:rsidRDefault="008C06EF" w:rsidP="008C06EF">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C06EF">
        <w:rPr>
          <w:rFonts w:asciiTheme="majorBidi" w:hAnsiTheme="majorBidi" w:cstheme="majorBidi"/>
          <w:b/>
          <w:bCs/>
          <w:sz w:val="18"/>
          <w:szCs w:val="18"/>
          <w:rtl/>
        </w:rPr>
        <w:t>(صحيح البخاري مع شرحه فتح الباري)</w:t>
      </w:r>
    </w:p>
    <w:p w:rsidR="008C06EF" w:rsidRPr="008C06EF" w:rsidRDefault="008C06EF" w:rsidP="008C06EF">
      <w:pPr>
        <w:spacing w:after="120" w:line="240" w:lineRule="auto"/>
        <w:ind w:left="363" w:hanging="79"/>
        <w:jc w:val="both"/>
        <w:rPr>
          <w:rFonts w:asciiTheme="majorBidi" w:hAnsiTheme="majorBidi" w:cstheme="majorBidi"/>
          <w:b/>
          <w:bCs/>
          <w:sz w:val="18"/>
          <w:szCs w:val="18"/>
        </w:rPr>
      </w:pPr>
      <w:r w:rsidRPr="008C06EF">
        <w:rPr>
          <w:rFonts w:asciiTheme="majorBidi" w:hAnsiTheme="majorBidi" w:cstheme="majorBidi"/>
          <w:b/>
          <w:bCs/>
          <w:sz w:val="18"/>
          <w:szCs w:val="18"/>
          <w:rtl/>
        </w:rPr>
        <w:t>ابن حجر العسقلاني، دار الكتب العلمية، 1997م.</w:t>
      </w:r>
    </w:p>
    <w:p w:rsidR="008C06EF" w:rsidRPr="008C06EF" w:rsidRDefault="008C06EF" w:rsidP="008C06EF">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C06EF">
        <w:rPr>
          <w:rFonts w:asciiTheme="majorBidi" w:hAnsiTheme="majorBidi" w:cstheme="majorBidi"/>
          <w:b/>
          <w:bCs/>
          <w:sz w:val="18"/>
          <w:szCs w:val="18"/>
          <w:rtl/>
        </w:rPr>
        <w:t>(العجاب في بيان الأسباب)</w:t>
      </w:r>
    </w:p>
    <w:p w:rsidR="008C06EF" w:rsidRPr="008C06EF" w:rsidRDefault="008C06EF" w:rsidP="008C06EF">
      <w:pPr>
        <w:spacing w:after="120" w:line="240" w:lineRule="auto"/>
        <w:ind w:left="363" w:hanging="79"/>
        <w:jc w:val="both"/>
        <w:rPr>
          <w:rFonts w:asciiTheme="majorBidi" w:hAnsiTheme="majorBidi" w:cstheme="majorBidi"/>
          <w:b/>
          <w:bCs/>
          <w:sz w:val="18"/>
          <w:szCs w:val="18"/>
          <w:rtl/>
        </w:rPr>
      </w:pPr>
      <w:r w:rsidRPr="008C06EF">
        <w:rPr>
          <w:rFonts w:asciiTheme="majorBidi" w:hAnsiTheme="majorBidi" w:cstheme="majorBidi"/>
          <w:b/>
          <w:bCs/>
          <w:sz w:val="18"/>
          <w:szCs w:val="18"/>
          <w:rtl/>
        </w:rPr>
        <w:t xml:space="preserve">ابن حجر العسقلاني، دار ابن الجوزي، 1997م. </w:t>
      </w:r>
    </w:p>
    <w:p w:rsidR="008C06EF" w:rsidRPr="008C06EF" w:rsidRDefault="008C06EF" w:rsidP="008C06EF">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C06EF">
        <w:rPr>
          <w:rFonts w:asciiTheme="majorBidi" w:hAnsiTheme="majorBidi" w:cstheme="majorBidi"/>
          <w:b/>
          <w:bCs/>
          <w:sz w:val="18"/>
          <w:szCs w:val="18"/>
          <w:rtl/>
        </w:rPr>
        <w:t>(فضائل القرآن)</w:t>
      </w:r>
    </w:p>
    <w:p w:rsidR="008C06EF" w:rsidRPr="008C06EF" w:rsidRDefault="008C06EF" w:rsidP="008C06EF">
      <w:pPr>
        <w:spacing w:after="120" w:line="240" w:lineRule="auto"/>
        <w:ind w:left="363" w:hanging="79"/>
        <w:jc w:val="both"/>
        <w:rPr>
          <w:rFonts w:asciiTheme="majorBidi" w:hAnsiTheme="majorBidi" w:cstheme="majorBidi"/>
          <w:b/>
          <w:bCs/>
          <w:sz w:val="18"/>
          <w:szCs w:val="18"/>
          <w:rtl/>
        </w:rPr>
      </w:pPr>
      <w:r w:rsidRPr="008C06EF">
        <w:rPr>
          <w:rFonts w:asciiTheme="majorBidi" w:hAnsiTheme="majorBidi" w:cstheme="majorBidi"/>
          <w:b/>
          <w:bCs/>
          <w:sz w:val="18"/>
          <w:szCs w:val="18"/>
          <w:rtl/>
        </w:rPr>
        <w:t>أحمد بن شعيب النسائي، مؤسسة الكتب الثقافية، 1985م.</w:t>
      </w:r>
    </w:p>
    <w:p w:rsidR="008C06EF" w:rsidRPr="008C06EF" w:rsidRDefault="008C06EF" w:rsidP="008C06EF">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C06EF">
        <w:rPr>
          <w:rFonts w:asciiTheme="majorBidi" w:hAnsiTheme="majorBidi" w:cstheme="majorBidi"/>
          <w:b/>
          <w:bCs/>
          <w:sz w:val="18"/>
          <w:szCs w:val="18"/>
          <w:rtl/>
        </w:rPr>
        <w:t>(فيض القدير شرح الجامع الصغير)</w:t>
      </w:r>
    </w:p>
    <w:p w:rsidR="008C06EF" w:rsidRPr="008C06EF" w:rsidRDefault="008C06EF" w:rsidP="008C06EF">
      <w:pPr>
        <w:spacing w:after="120" w:line="240" w:lineRule="auto"/>
        <w:ind w:left="363" w:hanging="79"/>
        <w:jc w:val="both"/>
        <w:rPr>
          <w:rFonts w:asciiTheme="majorBidi" w:hAnsiTheme="majorBidi" w:cstheme="majorBidi"/>
          <w:b/>
          <w:bCs/>
          <w:sz w:val="18"/>
          <w:szCs w:val="18"/>
          <w:rtl/>
        </w:rPr>
      </w:pPr>
      <w:r w:rsidRPr="008C06EF">
        <w:rPr>
          <w:rFonts w:asciiTheme="majorBidi" w:hAnsiTheme="majorBidi" w:cstheme="majorBidi"/>
          <w:b/>
          <w:bCs/>
          <w:sz w:val="18"/>
          <w:szCs w:val="18"/>
          <w:rtl/>
        </w:rPr>
        <w:t>محمد بن عبد الرؤوف المناوي، دار المعرفة، 1980م.</w:t>
      </w:r>
    </w:p>
    <w:p w:rsidR="008C06EF" w:rsidRPr="008C06EF" w:rsidRDefault="008C06EF" w:rsidP="008C06EF">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C06EF">
        <w:rPr>
          <w:rFonts w:asciiTheme="majorBidi" w:hAnsiTheme="majorBidi" w:cstheme="majorBidi"/>
          <w:b/>
          <w:bCs/>
          <w:sz w:val="18"/>
          <w:szCs w:val="18"/>
          <w:rtl/>
        </w:rPr>
        <w:t>(السبعة في القراءات)</w:t>
      </w:r>
    </w:p>
    <w:p w:rsidR="008C06EF" w:rsidRPr="008C06EF" w:rsidRDefault="008C06EF" w:rsidP="008C06EF">
      <w:pPr>
        <w:spacing w:after="120" w:line="240" w:lineRule="auto"/>
        <w:ind w:left="363" w:hanging="79"/>
        <w:jc w:val="both"/>
        <w:rPr>
          <w:rFonts w:asciiTheme="majorBidi" w:hAnsiTheme="majorBidi" w:cstheme="majorBidi"/>
          <w:b/>
          <w:bCs/>
          <w:sz w:val="18"/>
          <w:szCs w:val="18"/>
          <w:rtl/>
        </w:rPr>
      </w:pPr>
      <w:r w:rsidRPr="008C06EF">
        <w:rPr>
          <w:rFonts w:asciiTheme="majorBidi" w:hAnsiTheme="majorBidi" w:cstheme="majorBidi"/>
          <w:b/>
          <w:bCs/>
          <w:sz w:val="18"/>
          <w:szCs w:val="18"/>
          <w:rtl/>
        </w:rPr>
        <w:t>أحمد بن موسى بن مجاهد، دار المعارف، 1988م.</w:t>
      </w:r>
    </w:p>
    <w:p w:rsidR="008C06EF" w:rsidRPr="008C06EF" w:rsidRDefault="008C06EF" w:rsidP="008C06EF">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C06EF">
        <w:rPr>
          <w:rFonts w:asciiTheme="majorBidi" w:hAnsiTheme="majorBidi" w:cstheme="majorBidi"/>
          <w:b/>
          <w:bCs/>
          <w:sz w:val="18"/>
          <w:szCs w:val="18"/>
          <w:rtl/>
        </w:rPr>
        <w:t>(لسان العرب)</w:t>
      </w:r>
    </w:p>
    <w:p w:rsidR="008C06EF" w:rsidRPr="008C06EF" w:rsidRDefault="008C06EF" w:rsidP="008C06EF">
      <w:pPr>
        <w:spacing w:after="120" w:line="240" w:lineRule="auto"/>
        <w:ind w:left="363" w:hanging="79"/>
        <w:jc w:val="both"/>
        <w:rPr>
          <w:rFonts w:asciiTheme="majorBidi" w:hAnsiTheme="majorBidi" w:cstheme="majorBidi"/>
          <w:b/>
          <w:bCs/>
          <w:sz w:val="18"/>
          <w:szCs w:val="18"/>
          <w:rtl/>
        </w:rPr>
      </w:pPr>
      <w:r w:rsidRPr="008C06EF">
        <w:rPr>
          <w:rFonts w:asciiTheme="majorBidi" w:hAnsiTheme="majorBidi" w:cstheme="majorBidi"/>
          <w:b/>
          <w:bCs/>
          <w:sz w:val="18"/>
          <w:szCs w:val="18"/>
          <w:rtl/>
        </w:rPr>
        <w:t>محمد بن مكرم بن منظور، طبعة دار إحياء التراث العربي، 1999م.</w:t>
      </w:r>
    </w:p>
    <w:p w:rsidR="008C06EF" w:rsidRPr="008C06EF" w:rsidRDefault="008C06EF" w:rsidP="008C06EF">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C06EF">
        <w:rPr>
          <w:rFonts w:asciiTheme="majorBidi" w:hAnsiTheme="majorBidi" w:cstheme="majorBidi"/>
          <w:b/>
          <w:bCs/>
          <w:sz w:val="18"/>
          <w:szCs w:val="18"/>
          <w:rtl/>
        </w:rPr>
        <w:t>(مباحث في علوم القرآن)</w:t>
      </w:r>
    </w:p>
    <w:p w:rsidR="008C06EF" w:rsidRPr="008C06EF" w:rsidRDefault="008C06EF" w:rsidP="008C06EF">
      <w:pPr>
        <w:spacing w:after="120" w:line="240" w:lineRule="auto"/>
        <w:ind w:left="363" w:hanging="79"/>
        <w:jc w:val="both"/>
        <w:rPr>
          <w:rFonts w:asciiTheme="majorBidi" w:hAnsiTheme="majorBidi" w:cstheme="majorBidi"/>
          <w:b/>
          <w:bCs/>
          <w:sz w:val="18"/>
          <w:szCs w:val="18"/>
          <w:rtl/>
        </w:rPr>
      </w:pPr>
      <w:r w:rsidRPr="008C06EF">
        <w:rPr>
          <w:rFonts w:asciiTheme="majorBidi" w:hAnsiTheme="majorBidi" w:cstheme="majorBidi"/>
          <w:b/>
          <w:bCs/>
          <w:sz w:val="18"/>
          <w:szCs w:val="18"/>
          <w:rtl/>
        </w:rPr>
        <w:t>صبحي الصالح، دار العلم للملايين، 2002م.</w:t>
      </w:r>
    </w:p>
    <w:p w:rsidR="008C06EF" w:rsidRPr="008C06EF" w:rsidRDefault="008C06EF" w:rsidP="008C06EF">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C06EF">
        <w:rPr>
          <w:rFonts w:asciiTheme="majorBidi" w:hAnsiTheme="majorBidi" w:cstheme="majorBidi"/>
          <w:b/>
          <w:bCs/>
          <w:sz w:val="18"/>
          <w:szCs w:val="18"/>
          <w:rtl/>
        </w:rPr>
        <w:t>(مباحث في علوم القرآن)</w:t>
      </w:r>
    </w:p>
    <w:p w:rsidR="008C06EF" w:rsidRPr="008C06EF" w:rsidRDefault="008C06EF" w:rsidP="008C06EF">
      <w:pPr>
        <w:spacing w:after="120" w:line="240" w:lineRule="auto"/>
        <w:ind w:left="363" w:hanging="79"/>
        <w:jc w:val="both"/>
        <w:rPr>
          <w:rFonts w:asciiTheme="majorBidi" w:hAnsiTheme="majorBidi" w:cstheme="majorBidi"/>
          <w:b/>
          <w:bCs/>
          <w:sz w:val="18"/>
          <w:szCs w:val="18"/>
          <w:rtl/>
        </w:rPr>
      </w:pPr>
      <w:r w:rsidRPr="008C06EF">
        <w:rPr>
          <w:rFonts w:asciiTheme="majorBidi" w:hAnsiTheme="majorBidi" w:cstheme="majorBidi"/>
          <w:b/>
          <w:bCs/>
          <w:sz w:val="18"/>
          <w:szCs w:val="18"/>
          <w:rtl/>
        </w:rPr>
        <w:t>مناع خليل القطان، مؤسسة الرسالة للطباعة والنشر والتوزيع، 2000م.</w:t>
      </w:r>
    </w:p>
    <w:p w:rsidR="008C06EF" w:rsidRPr="008C06EF" w:rsidRDefault="008C06EF" w:rsidP="008C06EF">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C06EF">
        <w:rPr>
          <w:rFonts w:asciiTheme="majorBidi" w:hAnsiTheme="majorBidi" w:cstheme="majorBidi"/>
          <w:b/>
          <w:bCs/>
          <w:sz w:val="18"/>
          <w:szCs w:val="18"/>
          <w:rtl/>
        </w:rPr>
        <w:t>(المستدرك على الصحيحين)</w:t>
      </w:r>
    </w:p>
    <w:p w:rsidR="008C06EF" w:rsidRPr="008C06EF" w:rsidRDefault="008C06EF" w:rsidP="008C06EF">
      <w:pPr>
        <w:spacing w:after="120" w:line="240" w:lineRule="auto"/>
        <w:ind w:left="363" w:hanging="79"/>
        <w:jc w:val="both"/>
        <w:rPr>
          <w:rFonts w:asciiTheme="majorBidi" w:hAnsiTheme="majorBidi" w:cstheme="majorBidi"/>
          <w:b/>
          <w:bCs/>
          <w:sz w:val="18"/>
          <w:szCs w:val="18"/>
          <w:rtl/>
        </w:rPr>
      </w:pPr>
      <w:r w:rsidRPr="008C06EF">
        <w:rPr>
          <w:rFonts w:asciiTheme="majorBidi" w:hAnsiTheme="majorBidi" w:cstheme="majorBidi"/>
          <w:b/>
          <w:bCs/>
          <w:sz w:val="18"/>
          <w:szCs w:val="18"/>
          <w:rtl/>
        </w:rPr>
        <w:t>محمد بن عبد الله الحاكم النيسابوري، دار الكتب العلمية، 1990م.</w:t>
      </w:r>
    </w:p>
    <w:p w:rsidR="008C06EF" w:rsidRPr="008C06EF" w:rsidRDefault="008C06EF" w:rsidP="008C06EF">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C06EF">
        <w:rPr>
          <w:rFonts w:asciiTheme="majorBidi" w:hAnsiTheme="majorBidi" w:cstheme="majorBidi"/>
          <w:b/>
          <w:bCs/>
          <w:sz w:val="18"/>
          <w:szCs w:val="18"/>
          <w:rtl/>
        </w:rPr>
        <w:lastRenderedPageBreak/>
        <w:t>(مناهل العرفان)</w:t>
      </w:r>
    </w:p>
    <w:p w:rsidR="008C06EF" w:rsidRPr="008C06EF" w:rsidRDefault="008C06EF" w:rsidP="008C06EF">
      <w:pPr>
        <w:spacing w:after="120" w:line="240" w:lineRule="auto"/>
        <w:ind w:left="363" w:hanging="79"/>
        <w:jc w:val="both"/>
        <w:rPr>
          <w:rFonts w:asciiTheme="majorBidi" w:hAnsiTheme="majorBidi" w:cstheme="majorBidi"/>
          <w:b/>
          <w:bCs/>
          <w:sz w:val="18"/>
          <w:szCs w:val="18"/>
        </w:rPr>
      </w:pPr>
      <w:r w:rsidRPr="008C06EF">
        <w:rPr>
          <w:rFonts w:asciiTheme="majorBidi" w:hAnsiTheme="majorBidi" w:cstheme="majorBidi"/>
          <w:b/>
          <w:bCs/>
          <w:sz w:val="18"/>
          <w:szCs w:val="18"/>
          <w:rtl/>
        </w:rPr>
        <w:t>محمد بن عبد العظيم الزرقاني، دار الكتب العلمية، 2003م.</w:t>
      </w:r>
    </w:p>
    <w:p w:rsidR="008C06EF" w:rsidRPr="008C06EF" w:rsidRDefault="008C06EF" w:rsidP="008C06EF">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C06EF">
        <w:rPr>
          <w:rFonts w:asciiTheme="majorBidi" w:hAnsiTheme="majorBidi" w:cstheme="majorBidi"/>
          <w:b/>
          <w:bCs/>
          <w:sz w:val="18"/>
          <w:szCs w:val="18"/>
          <w:rtl/>
        </w:rPr>
        <w:t>(التبيان في تفسير غريب القرآن)</w:t>
      </w:r>
    </w:p>
    <w:p w:rsidR="008C06EF" w:rsidRPr="008C06EF" w:rsidRDefault="008C06EF" w:rsidP="008C06EF">
      <w:pPr>
        <w:spacing w:after="120" w:line="240" w:lineRule="auto"/>
        <w:ind w:left="363" w:hanging="79"/>
        <w:jc w:val="both"/>
        <w:rPr>
          <w:rFonts w:asciiTheme="majorBidi" w:hAnsiTheme="majorBidi" w:cstheme="majorBidi"/>
          <w:b/>
          <w:bCs/>
          <w:sz w:val="18"/>
          <w:szCs w:val="18"/>
          <w:rtl/>
        </w:rPr>
      </w:pPr>
      <w:r w:rsidRPr="008C06EF">
        <w:rPr>
          <w:rFonts w:asciiTheme="majorBidi" w:hAnsiTheme="majorBidi" w:cstheme="majorBidi"/>
          <w:b/>
          <w:bCs/>
          <w:sz w:val="18"/>
          <w:szCs w:val="18"/>
          <w:rtl/>
        </w:rPr>
        <w:t>شهاب الدين أحمد بن محمد الهائم المصري، المكتبة المحمودية، 1960م.</w:t>
      </w:r>
    </w:p>
    <w:p w:rsidR="008C06EF" w:rsidRPr="008C06EF" w:rsidRDefault="008C06EF" w:rsidP="008C06EF">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C06EF">
        <w:rPr>
          <w:rFonts w:asciiTheme="majorBidi" w:hAnsiTheme="majorBidi" w:cstheme="majorBidi"/>
          <w:b/>
          <w:bCs/>
          <w:sz w:val="18"/>
          <w:szCs w:val="18"/>
          <w:rtl/>
        </w:rPr>
        <w:t>(دلائل الإعجاز)</w:t>
      </w:r>
    </w:p>
    <w:p w:rsidR="008C06EF" w:rsidRPr="008C06EF" w:rsidRDefault="008C06EF" w:rsidP="008C06EF">
      <w:pPr>
        <w:spacing w:after="120" w:line="240" w:lineRule="auto"/>
        <w:ind w:left="363" w:hanging="79"/>
        <w:jc w:val="both"/>
        <w:rPr>
          <w:rFonts w:asciiTheme="majorBidi" w:hAnsiTheme="majorBidi" w:cstheme="majorBidi"/>
          <w:b/>
          <w:bCs/>
          <w:sz w:val="18"/>
          <w:szCs w:val="18"/>
          <w:rtl/>
        </w:rPr>
      </w:pPr>
      <w:r w:rsidRPr="008C06EF">
        <w:rPr>
          <w:rFonts w:asciiTheme="majorBidi" w:hAnsiTheme="majorBidi" w:cstheme="majorBidi"/>
          <w:b/>
          <w:bCs/>
          <w:sz w:val="18"/>
          <w:szCs w:val="18"/>
          <w:rtl/>
        </w:rPr>
        <w:t>عبد القاهر الجرجاني، دار الكتب العلمية، 1988م.</w:t>
      </w:r>
    </w:p>
    <w:p w:rsidR="008C06EF" w:rsidRPr="008C06EF" w:rsidRDefault="008C06EF" w:rsidP="008C06EF">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C06EF">
        <w:rPr>
          <w:rFonts w:asciiTheme="majorBidi" w:hAnsiTheme="majorBidi" w:cstheme="majorBidi"/>
          <w:b/>
          <w:bCs/>
          <w:sz w:val="18"/>
          <w:szCs w:val="18"/>
          <w:rtl/>
        </w:rPr>
        <w:t>(فهم القرآن)</w:t>
      </w:r>
    </w:p>
    <w:p w:rsidR="008C06EF" w:rsidRPr="008C06EF" w:rsidRDefault="008C06EF" w:rsidP="008C06EF">
      <w:pPr>
        <w:spacing w:after="120" w:line="240" w:lineRule="auto"/>
        <w:ind w:left="363" w:hanging="79"/>
        <w:jc w:val="both"/>
        <w:rPr>
          <w:rFonts w:asciiTheme="majorBidi" w:hAnsiTheme="majorBidi" w:cstheme="majorBidi"/>
          <w:b/>
          <w:bCs/>
          <w:sz w:val="18"/>
          <w:szCs w:val="18"/>
          <w:rtl/>
        </w:rPr>
      </w:pPr>
      <w:r w:rsidRPr="008C06EF">
        <w:rPr>
          <w:rFonts w:asciiTheme="majorBidi" w:hAnsiTheme="majorBidi" w:cstheme="majorBidi"/>
          <w:b/>
          <w:bCs/>
          <w:sz w:val="18"/>
          <w:szCs w:val="18"/>
          <w:rtl/>
        </w:rPr>
        <w:t>الحارث بن أسد المحاسبي، دار الكندي للطباعة والنشر، 1982م.</w:t>
      </w:r>
    </w:p>
    <w:p w:rsidR="008C06EF" w:rsidRPr="008C06EF" w:rsidRDefault="008C06EF" w:rsidP="008C06EF">
      <w:pPr>
        <w:widowControl w:val="0"/>
        <w:numPr>
          <w:ilvl w:val="0"/>
          <w:numId w:val="1"/>
        </w:numPr>
        <w:tabs>
          <w:tab w:val="clear" w:pos="6"/>
        </w:tabs>
        <w:spacing w:after="120" w:line="240" w:lineRule="auto"/>
        <w:ind w:left="363"/>
        <w:jc w:val="both"/>
        <w:rPr>
          <w:rFonts w:asciiTheme="majorBidi" w:hAnsiTheme="majorBidi" w:cstheme="majorBidi"/>
          <w:b/>
          <w:bCs/>
          <w:sz w:val="18"/>
          <w:szCs w:val="18"/>
        </w:rPr>
      </w:pPr>
      <w:r w:rsidRPr="008C06EF">
        <w:rPr>
          <w:rFonts w:asciiTheme="majorBidi" w:hAnsiTheme="majorBidi" w:cstheme="majorBidi"/>
          <w:b/>
          <w:bCs/>
          <w:sz w:val="18"/>
          <w:szCs w:val="18"/>
          <w:rtl/>
        </w:rPr>
        <w:t>(نفائس البيان شرح الفرائد الحسان في عد آي القرآن)</w:t>
      </w:r>
    </w:p>
    <w:p w:rsidR="008C06EF" w:rsidRPr="008C06EF" w:rsidRDefault="008C06EF" w:rsidP="008C06EF">
      <w:pPr>
        <w:spacing w:after="120" w:line="240" w:lineRule="auto"/>
        <w:ind w:left="363" w:hanging="79"/>
        <w:jc w:val="lowKashida"/>
        <w:rPr>
          <w:rFonts w:asciiTheme="majorBidi" w:hAnsiTheme="majorBidi" w:cstheme="majorBidi"/>
          <w:b/>
          <w:bCs/>
          <w:sz w:val="18"/>
          <w:szCs w:val="18"/>
        </w:rPr>
      </w:pPr>
      <w:r w:rsidRPr="008C06EF">
        <w:rPr>
          <w:rFonts w:asciiTheme="majorBidi" w:hAnsiTheme="majorBidi" w:cstheme="majorBidi"/>
          <w:b/>
          <w:bCs/>
          <w:sz w:val="18"/>
          <w:szCs w:val="18"/>
          <w:rtl/>
        </w:rPr>
        <w:t>الشيخ عبد الفتاح القاضي، مطبعة عيسى البابي الحلبي، ١٣٥٥هـ.</w:t>
      </w:r>
    </w:p>
    <w:p w:rsidR="008C06EF" w:rsidRPr="008C06EF" w:rsidRDefault="008C06EF" w:rsidP="008C06EF">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C06EF">
        <w:rPr>
          <w:rFonts w:asciiTheme="majorBidi" w:hAnsiTheme="majorBidi" w:cstheme="majorBidi"/>
          <w:b/>
          <w:bCs/>
          <w:sz w:val="18"/>
          <w:szCs w:val="18"/>
          <w:rtl/>
        </w:rPr>
        <w:t>(الأصلان في علوم القرآن)</w:t>
      </w:r>
    </w:p>
    <w:p w:rsidR="008C06EF" w:rsidRPr="008C06EF" w:rsidRDefault="008C06EF" w:rsidP="008C06EF">
      <w:pPr>
        <w:spacing w:after="120" w:line="240" w:lineRule="auto"/>
        <w:ind w:left="363" w:hanging="79"/>
        <w:jc w:val="lowKashida"/>
        <w:rPr>
          <w:rFonts w:asciiTheme="majorBidi" w:hAnsiTheme="majorBidi" w:cstheme="majorBidi"/>
          <w:b/>
          <w:bCs/>
          <w:sz w:val="18"/>
          <w:szCs w:val="18"/>
        </w:rPr>
      </w:pPr>
      <w:r w:rsidRPr="008C06EF">
        <w:rPr>
          <w:rFonts w:asciiTheme="majorBidi" w:hAnsiTheme="majorBidi" w:cstheme="majorBidi"/>
          <w:b/>
          <w:bCs/>
          <w:sz w:val="18"/>
          <w:szCs w:val="18"/>
          <w:rtl/>
        </w:rPr>
        <w:lastRenderedPageBreak/>
        <w:t>محمد عبد المنعم القيعي، طبعة المكتبات الأزهرية، ١٩٨٠م.</w:t>
      </w:r>
    </w:p>
    <w:p w:rsidR="008C06EF" w:rsidRPr="008C06EF" w:rsidRDefault="008C06EF" w:rsidP="008C06EF">
      <w:pPr>
        <w:widowControl w:val="0"/>
        <w:numPr>
          <w:ilvl w:val="0"/>
          <w:numId w:val="1"/>
        </w:numPr>
        <w:tabs>
          <w:tab w:val="clear" w:pos="6"/>
        </w:tabs>
        <w:spacing w:after="120" w:line="240" w:lineRule="auto"/>
        <w:ind w:left="363"/>
        <w:jc w:val="both"/>
        <w:rPr>
          <w:rFonts w:asciiTheme="majorBidi" w:hAnsiTheme="majorBidi" w:cstheme="majorBidi"/>
          <w:b/>
          <w:bCs/>
          <w:sz w:val="18"/>
          <w:szCs w:val="18"/>
        </w:rPr>
      </w:pPr>
      <w:r w:rsidRPr="008C06EF">
        <w:rPr>
          <w:rFonts w:asciiTheme="majorBidi" w:hAnsiTheme="majorBidi" w:cstheme="majorBidi"/>
          <w:b/>
          <w:bCs/>
          <w:sz w:val="18"/>
          <w:szCs w:val="18"/>
          <w:rtl/>
        </w:rPr>
        <w:t>(مختصر في قواعد التفسير)</w:t>
      </w:r>
    </w:p>
    <w:p w:rsidR="008C06EF" w:rsidRPr="008C06EF" w:rsidRDefault="008C06EF" w:rsidP="008C06EF">
      <w:pPr>
        <w:spacing w:after="120" w:line="240" w:lineRule="auto"/>
        <w:ind w:left="363" w:hanging="79"/>
        <w:jc w:val="lowKashida"/>
        <w:rPr>
          <w:rFonts w:asciiTheme="majorBidi" w:hAnsiTheme="majorBidi" w:cstheme="majorBidi"/>
          <w:b/>
          <w:bCs/>
          <w:sz w:val="18"/>
          <w:szCs w:val="18"/>
        </w:rPr>
      </w:pPr>
      <w:r w:rsidRPr="008C06EF">
        <w:rPr>
          <w:rFonts w:asciiTheme="majorBidi" w:hAnsiTheme="majorBidi" w:cstheme="majorBidi"/>
          <w:b/>
          <w:bCs/>
          <w:sz w:val="18"/>
          <w:szCs w:val="18"/>
          <w:rtl/>
        </w:rPr>
        <w:t>خالد السبت، مطبعة ابن الجوزي، ١٤٢٣هـ.</w:t>
      </w:r>
    </w:p>
    <w:p w:rsidR="008C06EF" w:rsidRPr="008C06EF" w:rsidRDefault="008C06EF" w:rsidP="008C06EF">
      <w:pPr>
        <w:widowControl w:val="0"/>
        <w:numPr>
          <w:ilvl w:val="0"/>
          <w:numId w:val="1"/>
        </w:numPr>
        <w:tabs>
          <w:tab w:val="clear" w:pos="6"/>
        </w:tabs>
        <w:spacing w:after="120" w:line="240" w:lineRule="auto"/>
        <w:ind w:left="363"/>
        <w:jc w:val="both"/>
        <w:rPr>
          <w:rFonts w:asciiTheme="majorBidi" w:hAnsiTheme="majorBidi" w:cstheme="majorBidi"/>
          <w:b/>
          <w:bCs/>
          <w:sz w:val="18"/>
          <w:szCs w:val="18"/>
        </w:rPr>
      </w:pPr>
      <w:r w:rsidRPr="008C06EF">
        <w:rPr>
          <w:rFonts w:asciiTheme="majorBidi" w:hAnsiTheme="majorBidi" w:cstheme="majorBidi"/>
          <w:b/>
          <w:bCs/>
          <w:sz w:val="18"/>
          <w:szCs w:val="18"/>
          <w:rtl/>
        </w:rPr>
        <w:t>(الصحيح المسند من أسباب النزول)</w:t>
      </w:r>
    </w:p>
    <w:p w:rsidR="008C06EF" w:rsidRPr="008C06EF" w:rsidRDefault="008C06EF" w:rsidP="008C06EF">
      <w:pPr>
        <w:spacing w:after="120" w:line="240" w:lineRule="auto"/>
        <w:ind w:left="363" w:hanging="79"/>
        <w:jc w:val="lowKashida"/>
        <w:rPr>
          <w:rFonts w:asciiTheme="majorBidi" w:hAnsiTheme="majorBidi" w:cstheme="majorBidi"/>
          <w:b/>
          <w:bCs/>
          <w:sz w:val="18"/>
          <w:szCs w:val="18"/>
          <w:rtl/>
        </w:rPr>
      </w:pPr>
      <w:r w:rsidRPr="008C06EF">
        <w:rPr>
          <w:rFonts w:asciiTheme="majorBidi" w:hAnsiTheme="majorBidi" w:cstheme="majorBidi"/>
          <w:b/>
          <w:bCs/>
          <w:sz w:val="18"/>
          <w:szCs w:val="18"/>
          <w:rtl/>
        </w:rPr>
        <w:t>مقبل بن هادي الوادعي، الرياض،  مكتبة المعارف، 1400هـ.</w:t>
      </w:r>
    </w:p>
    <w:p w:rsidR="008C06EF" w:rsidRPr="008C06EF" w:rsidRDefault="008C06EF" w:rsidP="008C06EF">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C06EF">
        <w:rPr>
          <w:rFonts w:asciiTheme="majorBidi" w:hAnsiTheme="majorBidi" w:cstheme="majorBidi"/>
          <w:b/>
          <w:bCs/>
          <w:sz w:val="18"/>
          <w:szCs w:val="18"/>
          <w:rtl/>
        </w:rPr>
        <w:t>(موسوعة فضائل سور وآيات القرآن)</w:t>
      </w:r>
    </w:p>
    <w:p w:rsidR="008C06EF" w:rsidRPr="008C06EF" w:rsidRDefault="008C06EF" w:rsidP="008C06EF">
      <w:pPr>
        <w:spacing w:after="120" w:line="240" w:lineRule="auto"/>
        <w:ind w:left="363" w:hanging="79"/>
        <w:jc w:val="lowKashida"/>
        <w:rPr>
          <w:rFonts w:asciiTheme="majorBidi" w:hAnsiTheme="majorBidi" w:cstheme="majorBidi"/>
          <w:b/>
          <w:bCs/>
          <w:sz w:val="18"/>
          <w:szCs w:val="18"/>
          <w:rtl/>
        </w:rPr>
      </w:pPr>
      <w:r w:rsidRPr="008C06EF">
        <w:rPr>
          <w:rFonts w:asciiTheme="majorBidi" w:hAnsiTheme="majorBidi" w:cstheme="majorBidi"/>
          <w:b/>
          <w:bCs/>
          <w:sz w:val="18"/>
          <w:szCs w:val="18"/>
          <w:rtl/>
        </w:rPr>
        <w:t>محمد بن رزق الطرهوني، مكتبة العلم، 1994م.</w:t>
      </w:r>
    </w:p>
    <w:p w:rsidR="008C06EF" w:rsidRPr="008C06EF" w:rsidRDefault="008C06EF" w:rsidP="008C06EF">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C06EF">
        <w:rPr>
          <w:rFonts w:asciiTheme="majorBidi" w:hAnsiTheme="majorBidi" w:cstheme="majorBidi"/>
          <w:b/>
          <w:bCs/>
          <w:sz w:val="18"/>
          <w:szCs w:val="18"/>
          <w:rtl/>
        </w:rPr>
        <w:t>(سنن القرّاء ومناهج المجوّدين)</w:t>
      </w:r>
    </w:p>
    <w:p w:rsidR="008C06EF" w:rsidRPr="008C06EF" w:rsidRDefault="008C06EF" w:rsidP="008C06EF">
      <w:pPr>
        <w:spacing w:after="120" w:line="240" w:lineRule="auto"/>
        <w:ind w:left="363" w:hanging="79"/>
        <w:jc w:val="lowKashida"/>
        <w:rPr>
          <w:rFonts w:asciiTheme="majorBidi" w:hAnsiTheme="majorBidi" w:cstheme="majorBidi"/>
          <w:b/>
          <w:bCs/>
          <w:sz w:val="18"/>
          <w:szCs w:val="18"/>
        </w:rPr>
      </w:pPr>
      <w:r w:rsidRPr="008C06EF">
        <w:rPr>
          <w:rFonts w:asciiTheme="majorBidi" w:hAnsiTheme="majorBidi" w:cstheme="majorBidi"/>
          <w:b/>
          <w:bCs/>
          <w:sz w:val="18"/>
          <w:szCs w:val="18"/>
          <w:rtl/>
        </w:rPr>
        <w:t>عبد العزيز القارئ، مكتبة الدار للنشر والتوزيع، 2000م.</w:t>
      </w:r>
    </w:p>
    <w:p w:rsidR="008C06EF" w:rsidRPr="008C06EF" w:rsidRDefault="008C06EF" w:rsidP="008C06EF">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8C06EF">
        <w:rPr>
          <w:rFonts w:asciiTheme="majorBidi" w:hAnsiTheme="majorBidi" w:cstheme="majorBidi"/>
          <w:b/>
          <w:bCs/>
          <w:sz w:val="18"/>
          <w:szCs w:val="18"/>
          <w:rtl/>
        </w:rPr>
        <w:t>(النشر في القراءات العشر)</w:t>
      </w:r>
    </w:p>
    <w:p w:rsidR="008C06EF" w:rsidRPr="008C06EF" w:rsidRDefault="008C06EF" w:rsidP="008C06EF">
      <w:pPr>
        <w:spacing w:line="240" w:lineRule="auto"/>
        <w:jc w:val="both"/>
        <w:rPr>
          <w:rFonts w:asciiTheme="majorBidi" w:hAnsiTheme="majorBidi" w:cstheme="majorBidi"/>
          <w:b/>
          <w:bCs/>
          <w:sz w:val="18"/>
          <w:szCs w:val="18"/>
          <w:rtl/>
        </w:rPr>
      </w:pPr>
      <w:r w:rsidRPr="008C06EF">
        <w:rPr>
          <w:rFonts w:asciiTheme="majorBidi" w:hAnsiTheme="majorBidi" w:cstheme="majorBidi"/>
          <w:b/>
          <w:bCs/>
          <w:sz w:val="18"/>
          <w:szCs w:val="18"/>
          <w:rtl/>
        </w:rPr>
        <w:t>محمد بن الجزري، المكتبة التجارية الكبرى، 1970م.</w:t>
      </w:r>
    </w:p>
    <w:p w:rsidR="008C06EF" w:rsidRDefault="008C06EF" w:rsidP="008C06EF">
      <w:pPr>
        <w:spacing w:line="240" w:lineRule="auto"/>
        <w:rPr>
          <w:rFonts w:asciiTheme="majorBidi" w:hAnsiTheme="majorBidi" w:cstheme="majorBidi"/>
          <w:b/>
          <w:bCs/>
          <w:sz w:val="18"/>
          <w:szCs w:val="18"/>
          <w:rtl/>
        </w:rPr>
        <w:sectPr w:rsidR="008C06EF" w:rsidSect="008C06EF">
          <w:type w:val="continuous"/>
          <w:pgSz w:w="11906" w:h="16838"/>
          <w:pgMar w:top="1440" w:right="1440" w:bottom="1440" w:left="1440" w:header="720" w:footer="720" w:gutter="0"/>
          <w:cols w:num="2" w:space="720"/>
          <w:bidi/>
          <w:rtlGutter/>
          <w:docGrid w:linePitch="360"/>
        </w:sectPr>
      </w:pPr>
    </w:p>
    <w:p w:rsidR="008C06EF" w:rsidRPr="008C06EF" w:rsidRDefault="008C06EF" w:rsidP="008C06EF">
      <w:pPr>
        <w:spacing w:line="240" w:lineRule="auto"/>
        <w:rPr>
          <w:rFonts w:asciiTheme="majorBidi" w:hAnsiTheme="majorBidi" w:cstheme="majorBidi"/>
          <w:b/>
          <w:bCs/>
          <w:sz w:val="18"/>
          <w:szCs w:val="18"/>
          <w:rtl/>
        </w:rPr>
      </w:pPr>
    </w:p>
    <w:p w:rsidR="008C06EF" w:rsidRPr="008C06EF" w:rsidRDefault="008C06EF" w:rsidP="008C06EF">
      <w:pPr>
        <w:rPr>
          <w:rFonts w:asciiTheme="majorBidi" w:hAnsiTheme="majorBidi" w:cstheme="majorBidi"/>
          <w:sz w:val="18"/>
          <w:szCs w:val="18"/>
          <w:lang w:bidi="ar-EG"/>
        </w:rPr>
      </w:pPr>
    </w:p>
    <w:sectPr w:rsidR="008C06EF" w:rsidRPr="008C06EF" w:rsidSect="008C06EF">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Rasheeq Bold">
    <w:altName w:val="Times New Roman"/>
    <w:charset w:val="B2"/>
    <w:family w:val="auto"/>
    <w:pitch w:val="variable"/>
    <w:sig w:usb0="00002000"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E0F83"/>
    <w:multiLevelType w:val="hybridMultilevel"/>
    <w:tmpl w:val="8822E450"/>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1">
    <w:nsid w:val="412B4BDA"/>
    <w:multiLevelType w:val="hybridMultilevel"/>
    <w:tmpl w:val="3FE219F0"/>
    <w:lvl w:ilvl="0" w:tplc="46886728">
      <w:start w:val="1"/>
      <w:numFmt w:val="bullet"/>
      <w:lvlText w:val=""/>
      <w:lvlJc w:val="left"/>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2">
    <w:nsid w:val="4A461ED3"/>
    <w:multiLevelType w:val="hybridMultilevel"/>
    <w:tmpl w:val="893C6592"/>
    <w:lvl w:ilvl="0" w:tplc="94D654B6">
      <w:start w:val="1"/>
      <w:numFmt w:val="decimal"/>
      <w:lvlRestart w:val="0"/>
      <w:lvlText w:val="%1."/>
      <w:lvlJc w:val="left"/>
      <w:pPr>
        <w:tabs>
          <w:tab w:val="num" w:pos="6"/>
        </w:tabs>
        <w:ind w:left="714"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compat/>
  <w:rsids>
    <w:rsidRoot w:val="008C06EF"/>
    <w:rsid w:val="00053083"/>
    <w:rsid w:val="003D330A"/>
    <w:rsid w:val="005C15CC"/>
    <w:rsid w:val="00621CE0"/>
    <w:rsid w:val="006D2076"/>
    <w:rsid w:val="00894D14"/>
    <w:rsid w:val="008C06EF"/>
    <w:rsid w:val="00D50BF2"/>
    <w:rsid w:val="00D96C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D1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8C06EF"/>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8C06EF"/>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uiPriority w:val="34"/>
    <w:qFormat/>
    <w:rsid w:val="008C06EF"/>
    <w:pPr>
      <w:ind w:left="720"/>
      <w:contextualSpacing/>
    </w:pPr>
  </w:style>
  <w:style w:type="character" w:styleId="Hyperlink">
    <w:name w:val="Hyperlink"/>
    <w:basedOn w:val="DefaultParagraphFont"/>
    <w:rsid w:val="000530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el.mater@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User</cp:lastModifiedBy>
  <cp:revision>4</cp:revision>
  <dcterms:created xsi:type="dcterms:W3CDTF">2013-06-02T21:15:00Z</dcterms:created>
  <dcterms:modified xsi:type="dcterms:W3CDTF">2013-06-24T10:56:00Z</dcterms:modified>
</cp:coreProperties>
</file>