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91" w:rsidRDefault="000C2F91" w:rsidP="00E40E0F">
      <w:pPr>
        <w:jc w:val="center"/>
        <w:rPr>
          <w:b/>
          <w:bCs/>
          <w:sz w:val="48"/>
          <w:szCs w:val="48"/>
          <w:rtl/>
        </w:rPr>
      </w:pPr>
      <w:r w:rsidRPr="006D2D76">
        <w:rPr>
          <w:b/>
          <w:bCs/>
          <w:sz w:val="48"/>
          <w:szCs w:val="48"/>
          <w:rtl/>
        </w:rPr>
        <w:t>تفسير الآيات من (36 – 42)</w:t>
      </w:r>
      <w:r w:rsidR="00E40E0F">
        <w:rPr>
          <w:rFonts w:hint="cs"/>
          <w:b/>
          <w:bCs/>
          <w:sz w:val="48"/>
          <w:szCs w:val="48"/>
          <w:rtl/>
        </w:rPr>
        <w:t xml:space="preserve">، </w:t>
      </w:r>
      <w:r w:rsidRPr="006D2D76">
        <w:rPr>
          <w:b/>
          <w:bCs/>
          <w:sz w:val="48"/>
          <w:szCs w:val="48"/>
          <w:rtl/>
        </w:rPr>
        <w:t>حق الله وحق العباد</w:t>
      </w:r>
    </w:p>
    <w:p w:rsidR="000C2F91" w:rsidRPr="00FD65F2" w:rsidRDefault="000C2F91" w:rsidP="006D2D76">
      <w:pPr>
        <w:jc w:val="center"/>
        <w:rPr>
          <w:color w:val="4F81BD"/>
          <w:sz w:val="22"/>
          <w:szCs w:val="22"/>
          <w:rtl/>
          <w:lang w:bidi="ar-EG"/>
        </w:rPr>
      </w:pPr>
      <w:r w:rsidRPr="00FD65F2">
        <w:rPr>
          <w:sz w:val="22"/>
          <w:szCs w:val="22"/>
          <w:rtl/>
        </w:rPr>
        <w:t xml:space="preserve">بحث فى علم </w:t>
      </w:r>
      <w:r w:rsidRPr="00FD65F2">
        <w:rPr>
          <w:sz w:val="22"/>
          <w:szCs w:val="22"/>
          <w:rtl/>
          <w:lang w:bidi="ar-EG"/>
        </w:rPr>
        <w:t>التفسير</w:t>
      </w:r>
    </w:p>
    <w:p w:rsidR="000C2F91" w:rsidRPr="00FD65F2" w:rsidRDefault="000C2F91" w:rsidP="00E40E0F">
      <w:pPr>
        <w:jc w:val="center"/>
        <w:rPr>
          <w:sz w:val="22"/>
          <w:szCs w:val="22"/>
        </w:rPr>
      </w:pPr>
      <w:r w:rsidRPr="00FD65F2">
        <w:rPr>
          <w:sz w:val="22"/>
          <w:szCs w:val="22"/>
          <w:rtl/>
        </w:rPr>
        <w:t xml:space="preserve">إعداد / </w:t>
      </w:r>
      <w:r w:rsidR="00E40E0F" w:rsidRPr="00E40E0F">
        <w:rPr>
          <w:sz w:val="22"/>
          <w:szCs w:val="22"/>
          <w:rtl/>
          <w:lang w:bidi="ar-EG"/>
        </w:rPr>
        <w:t>عادل محمد فتحي</w:t>
      </w:r>
    </w:p>
    <w:p w:rsidR="000C2F91" w:rsidRPr="00FD65F2" w:rsidRDefault="000C2F91" w:rsidP="006D2D76">
      <w:pPr>
        <w:jc w:val="center"/>
        <w:rPr>
          <w:sz w:val="22"/>
          <w:szCs w:val="22"/>
        </w:rPr>
      </w:pPr>
      <w:r w:rsidRPr="00FD65F2">
        <w:rPr>
          <w:sz w:val="22"/>
          <w:szCs w:val="22"/>
          <w:rtl/>
        </w:rPr>
        <w:t>قسم الدعوة وأصول الدين</w:t>
      </w:r>
    </w:p>
    <w:p w:rsidR="000C2F91" w:rsidRPr="00FD65F2" w:rsidRDefault="000C2F91" w:rsidP="006D2D76">
      <w:pPr>
        <w:jc w:val="center"/>
        <w:rPr>
          <w:sz w:val="22"/>
          <w:szCs w:val="22"/>
        </w:rPr>
      </w:pPr>
      <w:r w:rsidRPr="00FD65F2">
        <w:rPr>
          <w:sz w:val="22"/>
          <w:szCs w:val="22"/>
          <w:rtl/>
        </w:rPr>
        <w:t>كلية العلوم الإسلامية – جامعة المدينة العالمية</w:t>
      </w:r>
    </w:p>
    <w:p w:rsidR="000C2F91" w:rsidRPr="00FD65F2" w:rsidRDefault="000C2F91" w:rsidP="006D2D76">
      <w:pPr>
        <w:jc w:val="center"/>
        <w:rPr>
          <w:sz w:val="22"/>
          <w:szCs w:val="22"/>
          <w:rtl/>
        </w:rPr>
      </w:pPr>
      <w:r w:rsidRPr="00FD65F2">
        <w:rPr>
          <w:sz w:val="22"/>
          <w:szCs w:val="22"/>
          <w:rtl/>
        </w:rPr>
        <w:t>شاه علم - ماليزيا</w:t>
      </w:r>
    </w:p>
    <w:p w:rsidR="000C2F91" w:rsidRDefault="00E40E0F" w:rsidP="00E40E0F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E40E0F">
        <w:rPr>
          <w:sz w:val="18"/>
          <w:szCs w:val="18"/>
          <w:lang w:bidi="ar-EG"/>
        </w:rPr>
        <w:t>adel.mater@mediu.edu.my</w:t>
      </w:r>
    </w:p>
    <w:p w:rsidR="000C2F91" w:rsidRPr="00426F7E" w:rsidRDefault="000C2F91" w:rsidP="006D2D76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C2F91" w:rsidRDefault="000C2F91" w:rsidP="006D2D76">
      <w:pPr>
        <w:jc w:val="center"/>
        <w:rPr>
          <w:b/>
          <w:bCs/>
          <w:sz w:val="18"/>
          <w:szCs w:val="18"/>
        </w:rPr>
        <w:sectPr w:rsidR="000C2F91" w:rsidSect="006D2D76">
          <w:pgSz w:w="11906" w:h="16838" w:code="9"/>
          <w:pgMar w:top="567" w:right="991" w:bottom="568" w:left="993" w:header="709" w:footer="709" w:gutter="0"/>
          <w:cols w:space="708"/>
          <w:titlePg/>
          <w:bidi/>
          <w:rtlGutter/>
          <w:docGrid w:linePitch="360"/>
        </w:sectPr>
      </w:pPr>
    </w:p>
    <w:p w:rsidR="000C2F91" w:rsidRPr="006D2D76" w:rsidRDefault="000C2F91" w:rsidP="006D2D76">
      <w:pPr>
        <w:rPr>
          <w:b/>
          <w:bCs/>
          <w:sz w:val="18"/>
          <w:szCs w:val="18"/>
          <w:rtl/>
        </w:rPr>
      </w:pPr>
      <w:r w:rsidRPr="006D2D76">
        <w:rPr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b/>
          <w:bCs/>
          <w:sz w:val="18"/>
          <w:szCs w:val="18"/>
          <w:rtl/>
        </w:rPr>
        <w:t>حق الله وحق العبا</w:t>
      </w:r>
    </w:p>
    <w:p w:rsidR="000C2F91" w:rsidRPr="006D2D76" w:rsidRDefault="000C2F91" w:rsidP="006D2D76">
      <w:pPr>
        <w:spacing w:before="60"/>
        <w:rPr>
          <w:b/>
          <w:bCs/>
          <w:sz w:val="18"/>
          <w:szCs w:val="18"/>
          <w:rtl/>
        </w:rPr>
      </w:pPr>
      <w:r w:rsidRPr="006D2D76">
        <w:rPr>
          <w:b/>
          <w:bCs/>
          <w:sz w:val="18"/>
          <w:szCs w:val="18"/>
          <w:rtl/>
        </w:rPr>
        <w:t>الكلمات المفتاحية – حق، العباد، احسانا</w:t>
      </w:r>
    </w:p>
    <w:p w:rsidR="000C2F91" w:rsidRPr="006D2D76" w:rsidRDefault="000C2F91" w:rsidP="006D2D76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6D2D76">
        <w:rPr>
          <w:b/>
          <w:bCs/>
          <w:sz w:val="18"/>
          <w:szCs w:val="18"/>
          <w:rtl/>
        </w:rPr>
        <w:t>.المقدمة</w:t>
      </w:r>
    </w:p>
    <w:p w:rsidR="000C2F91" w:rsidRPr="006D2D76" w:rsidRDefault="000C2F91" w:rsidP="006D2D76">
      <w:pPr>
        <w:jc w:val="center"/>
        <w:rPr>
          <w:b/>
          <w:bCs/>
          <w:sz w:val="18"/>
          <w:szCs w:val="18"/>
          <w:rtl/>
        </w:rPr>
      </w:pPr>
      <w:r w:rsidRPr="006D2D76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حق الله وحق العباد</w:t>
      </w:r>
    </w:p>
    <w:p w:rsidR="000C2F91" w:rsidRPr="006D2D76" w:rsidRDefault="000C2F91" w:rsidP="006D2D76">
      <w:pPr>
        <w:spacing w:before="60"/>
        <w:rPr>
          <w:b/>
          <w:bCs/>
          <w:sz w:val="18"/>
          <w:szCs w:val="18"/>
          <w:rtl/>
        </w:rPr>
      </w:pPr>
    </w:p>
    <w:p w:rsidR="000C2F91" w:rsidRPr="006D2D76" w:rsidRDefault="000C2F91" w:rsidP="006D2D76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6D2D76">
        <w:rPr>
          <w:b/>
          <w:bCs/>
          <w:sz w:val="18"/>
          <w:szCs w:val="18"/>
          <w:rtl/>
        </w:rPr>
        <w:t>.عنوان المقال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ﮗ ﮘ ﮙ ﮚ ﮛ ﮜ ﮝ ﮞ ﮟ ﮠ ﮡ ﮢ ﮣ ﮤ ﮥ ﮦ ﮧ ﮨ ﮩ ﮪ ﮫ ﮬ ﮭ ﮮ ﮯ ﮰ ﮱ ﯓ ﯔ ﯕ ﯖ ﯗ ﯘ ﯙ ﯚ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ﯛ ﯜ ﯝ ﯞ ﯟ ﯠ ﯡ ﯢ ﯣ ﯤ ﯥ ﯦ ﯧ ﯨ ﯩ ﯪ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37:36].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6D2D76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تمهيد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هاتين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نود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الحديث،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بعبادة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ذكرتهم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للآيتين؟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بعبادة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شريك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القربَى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واليتامى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والمساكين،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بهؤلاء؟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ﮰ ﮱ ﯓ ﯔ ﯕ ﯖ ﯗ ﯘ ﯙ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وبيان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يبخلون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ويأمرون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بالبخل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ويكتمون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آتاهم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فضله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ﮰ ﮱ ﯓ ﯔ ﯕ ﯖ ﯗ ﯘ ﯙ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بهؤلاء؟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ﯧ ﯨ ﯩ ﯪ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6D2D76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تختصر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معدودات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معالم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شرعه،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ودينه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طاعته،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محبته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والأقارب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والمساكين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والجيران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ﮗ ﮘ ﮙ ﮚ ﮛ ﮜ ﮝ ﮞ ﮟ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العباد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بعبادة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شريك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ﮗ ﮘ ﮙ ﮚ ﮛ ﮜ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بعبادة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وحدَهُ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يُشاد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البناء،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التشريعات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أوامر،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نواهٍ،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أساسها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يفيء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بالعبادة،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والطاعة،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والتعلق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يشركوا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معبوداتهم،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الأصلُ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يبنى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البناء،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سنرى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مرتين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 ﮯ ﮰ ﮱ ﯓ ﯔ ﯕ ﯖ ﯗ</w:t>
      </w:r>
      <w:r w:rsidRPr="006D2D76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48]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بالعبادة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وتأكيدًا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ﮙ ﮚ ﮛ ﮜ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ولاحظوا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ﮜ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تنكير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التقليل،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تشركوا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الأشياء،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ينزه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الشريك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المعبودات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يعبدها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المشركون،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عباده؛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معاذ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معاذ،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أتدري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حقُّ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العباد؟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يعبدوه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يشركوه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أتدري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حقُّ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العباد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يعذبهم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الحق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الأول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الكريمة،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الأساس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يُشاد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البناء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يتلو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 xml:space="preserve">ﮗ ﮘ ﮙ ﮚ ﮛ ﮜ ﮝ ﮞ ﮟ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ثَنّى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مقدمٌ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سائر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الحقوق،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وكثيرًا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وحقِّ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الموجد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الأصلي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للإنسان،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والأبوان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الإيجاد،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مواضع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z w:val="18"/>
          <w:szCs w:val="18"/>
          <w:rtl/>
        </w:rPr>
        <w:t xml:space="preserve"> ﮗ ﮘ ﮙ ﮚ ﮛ ﮜ ﮝ ﮞ</w:t>
      </w:r>
      <w:r w:rsidRPr="006D2D76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ونقرأ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 xml:space="preserve"> {</w:t>
      </w:r>
      <w:r w:rsidRPr="006D2D76">
        <w:rPr>
          <w:rFonts w:ascii="QCF_P412" w:hAnsi="QCF_P412" w:cs="QCF_P412"/>
          <w:b/>
          <w:bCs/>
          <w:sz w:val="18"/>
          <w:szCs w:val="18"/>
          <w:rtl/>
        </w:rPr>
        <w:t xml:space="preserve"> ﭧ ﭨ ﭩ ﭪ ﭫ ﭬ ﭭ ﭮ ﭯ ﭰ ﭱ ﭲ ﭳ ﭴ ﭵ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QCF_P412" w:hAnsi="QCF_P412" w:cs="QCF_P412"/>
          <w:b/>
          <w:bCs/>
          <w:sz w:val="18"/>
          <w:szCs w:val="18"/>
          <w:rtl/>
        </w:rPr>
        <w:t>ﭶ ﭷ ﭸ ﭹ ﭺ ﭻ ﭼ ﭽ ﭾ ﭿ ﮀ ﮁ ﮂ ﮃ ﮄ ﮅ ﮆ</w:t>
      </w:r>
      <w:r w:rsidRPr="006D2D76">
        <w:rPr>
          <w:rFonts w:ascii="QCF_P412" w:hAnsi="QCF_P412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لقمان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13:14].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للوالدين،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السؤال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تأملنا؛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لعلمنا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مرتبة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الكمال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تأملنا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#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يسأله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الإسلامُ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تشهد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محمدًا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وتقيم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وتؤتي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الزكاة،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وتصوم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رمضانَ،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وتحج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استطعتَ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وسأله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تؤمن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وملائكته،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وكتبه،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ورسله،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وتؤمن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بالقدر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خيره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وشره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سأله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تعبد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كأنّك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تراه،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لمْ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تكن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تراه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فإنّه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يراك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فالإحسان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مراقبة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دائمة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للوصول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الكمال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أداء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العمل،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أحب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المحسنين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يحب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المحسنين؛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لأنّهم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بذلوا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غايةَ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الجهد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كُلفوا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وبالنسبة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ذكرتهم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عالية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فالمسألة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توفير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الطعام،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الشراب،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الرعاية،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العناية،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بذل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الجهد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للوصول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درجة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الكمال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الأبوان،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ويشعر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الأقارب،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ويشعر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نقرؤهم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كلُّ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بذلت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وسعك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الإخلاص،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وبكلِّ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الثقة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مَنٍّ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ضجرٍ،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فيمكن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لهؤلاء،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الضجر،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الرضا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بادٍ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وجهك،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تفعل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تفعل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يتمنى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تفعل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لِمَا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يرَى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ضيق،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رضا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تقدمه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6D2D76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تبذل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جهدًا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خاصًّا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توصيل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البِرِّ،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العطاء،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الجود،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الكرم،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الرعاية،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العناية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تقديم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التودد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والتحبب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تشعرهم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بأنّك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تفعل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تفعل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راضٍ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الرضا؛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تشعرهم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تؤدِ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واجبك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يرضيهم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بذلت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وسعك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إسعادهم،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بحقوقهم،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ﮞ ﮟ ﮠ ﮡ ﮢ ﮣ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ﮟ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نكرة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والتنكير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التعظيم،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إحسانٌ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عملًا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الحسن،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الجمال،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الروعة،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يشعرون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بالرضا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قدمت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ﮞ ﮟ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القرطبي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بِرّهما،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وحفظها،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وصيانتهما،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وامتثال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أمرهما،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وإزالة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عنهما،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السلطنة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عليهما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فالواجب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مدينٌ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أبويه،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وجدنا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حرص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حثِّ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الابتعاد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يجرح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شعور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الأبوين،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z w:val="18"/>
          <w:szCs w:val="18"/>
          <w:rtl/>
        </w:rPr>
        <w:t xml:space="preserve"> ﮠ ﮡ ﮢ ﮣ ﮤ ﮥ ﮦ ﮧ ﮨ ﮩ ﮪ ﮫ ﮬ ﮭ ﮮ ﮯ ﮰ</w:t>
      </w:r>
      <w:r w:rsidRPr="006D2D76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z w:val="18"/>
          <w:szCs w:val="18"/>
          <w:rtl/>
        </w:rPr>
        <w:t>ﮧ ﮨ ﮩ ﮪ ﮫ ﮬ</w:t>
      </w:r>
      <w:r w:rsidRPr="006D2D76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التأفف،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إظهار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الضجر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ويُتبع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z w:val="18"/>
          <w:szCs w:val="18"/>
          <w:rtl/>
        </w:rPr>
        <w:t>ﯓ ﯔ ﯕ ﯖ ﯗ ﯘ ﯙ ﯚ ﯛ ﯜ ﯝ ﯞ</w:t>
      </w:r>
      <w:r w:rsidRPr="006D2D76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24].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وإذا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كانت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الذلة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تجوز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لأحدٍ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المؤمنين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6D2D76">
        <w:rPr>
          <w:rFonts w:ascii="QCF_P117" w:hAnsi="QCF_P117" w:cs="QCF_P117"/>
          <w:b/>
          <w:bCs/>
          <w:spacing w:val="-4"/>
          <w:sz w:val="18"/>
          <w:szCs w:val="18"/>
          <w:rtl/>
        </w:rPr>
        <w:t>ﮪ ﮫ ﮬ ﮭ ﮮ ﮯ</w:t>
      </w:r>
      <w:r w:rsidRPr="006D2D76">
        <w:rPr>
          <w:rFonts w:ascii="QCF_P117" w:hAnsi="QCF_P117" w:cs="DecoType Thuluth"/>
          <w:b/>
          <w:bCs/>
          <w:spacing w:val="-4"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المائدة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54]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الذلة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محببة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بالنسبة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تعامل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الأبناء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آبائهم،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فالله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يحب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الأبناء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يفعلوا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هذا،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يكثروا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الدعاء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لأبويهم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FD65F2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pacing w:val="-4"/>
          <w:sz w:val="18"/>
          <w:szCs w:val="18"/>
          <w:rtl/>
        </w:rPr>
        <w:t>ﯙ ﯚ ﯛ ﯜ ﯝ ﯞ</w:t>
      </w:r>
      <w:r w:rsidRPr="006D2D76">
        <w:rPr>
          <w:rFonts w:ascii="QCF_P284" w:hAnsi="QCF_P284" w:cs="DecoType Thuluth"/>
          <w:b/>
          <w:bCs/>
          <w:spacing w:val="-4"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أوصى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بالأبوين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روَى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ومسلم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مسعود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سألت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أيُّ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أحب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تعالى؟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لوقتها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قلت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أيّ؟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بِرُّ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الوالدين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قلت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أيّ؟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نعرف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القربى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ﮞ ﮟ ﮠ ﮡ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أهلك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وعشيرتك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الأمِّ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الأسرة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اللبنة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يُبنى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المجتمع،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بحق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قريبه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فواساه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بنفسه،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وبماله،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وبجاهه،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مَنَّ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الأُسر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التكافل،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والتناصر،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والتحاب،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والتعاون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الحقِّ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ثقة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فالأقارب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اللبنات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يُشاد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المجتمع،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سعدت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اللبنات،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وقويت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الأُسر،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وقام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بحقِّ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قريبه،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أمكن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للأمة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تستغني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التدابير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لإسعاد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الناس؛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أسرة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وحدةً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قائمةً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بذاتها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يعطف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كبيرها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صغيرها،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وغنيها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فقيرها،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ويُوقر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بعضًا،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التواد،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التحاب،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وتكون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المجتمع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بإعطاء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الأقارب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حقوقهم،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فتقرأ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284" w:hAnsi="QCF_P284" w:cs="QCF_P284"/>
          <w:b/>
          <w:bCs/>
          <w:sz w:val="18"/>
          <w:szCs w:val="18"/>
          <w:rtl/>
        </w:rPr>
        <w:t>ﯮ ﯯ ﯰ ﯱ ﯲ ﯳ ﯴ ﯵ ﯶ ﯷ</w:t>
      </w:r>
      <w:r w:rsidRPr="006D2D76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 26].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والمساكين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أيضًا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يذكر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spacing w:val="-10"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الكريمة</w:t>
      </w:r>
      <w:r w:rsidRPr="00FD65F2">
        <w:rPr>
          <w:rFonts w:ascii="Lotus Linotype" w:hAnsi="Lotus Linotype"/>
          <w:b/>
          <w:bCs/>
          <w:spacing w:val="-10"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pacing w:val="-10"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pacing w:val="-10"/>
          <w:sz w:val="18"/>
          <w:szCs w:val="18"/>
          <w:rtl/>
        </w:rPr>
        <w:t>ﮢ ﮣ ﮤ ﮥ ﮦ ﮧ ﮨ ﮩ ﮪ ﮫ ﮬ ﮭ ﮮ ﮯ</w:t>
      </w:r>
      <w:r w:rsidRPr="006D2D76">
        <w:rPr>
          <w:rFonts w:ascii="QCF_P084" w:hAnsi="QCF_P084" w:cs="DecoType Thuluth"/>
          <w:b/>
          <w:bCs/>
          <w:spacing w:val="-10"/>
          <w:sz w:val="18"/>
          <w:szCs w:val="18"/>
          <w:rtl/>
        </w:rPr>
        <w:t>}</w:t>
      </w:r>
      <w:r w:rsidRPr="00FD65F2">
        <w:rPr>
          <w:rFonts w:ascii="QCF_P084" w:hAnsi="QCF_P084"/>
          <w:b/>
          <w:bCs/>
          <w:spacing w:val="-10"/>
          <w:sz w:val="18"/>
          <w:szCs w:val="18"/>
          <w:rtl/>
        </w:rPr>
        <w:t xml:space="preserve"> </w:t>
      </w:r>
      <w:r w:rsidRPr="00FD65F2">
        <w:rPr>
          <w:b/>
          <w:bCs/>
          <w:spacing w:val="-10"/>
          <w:sz w:val="18"/>
          <w:szCs w:val="18"/>
          <w:rtl/>
        </w:rPr>
        <w:t>[النساء:36]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واليتامى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وصاحب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وصيًّا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وأوصاه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خيرًا،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بالمراقبة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والمحاسبة؛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الرشد،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وأمكن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يتسلم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مراقبة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ورعاية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الشهود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C2F91" w:rsidRPr="00FD65F2" w:rsidRDefault="000C2F91" w:rsidP="00FD65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مالَ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ولعلّ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الصِّنف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اليُتم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الفقر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فلمْ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بأمره،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الفقير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بأمره،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يرعاه،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يحث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ويحث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الواجب،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وفرض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يكفيه،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حثَّ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يقوموا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بحسب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جهده،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وبحسب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عطاء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يعطف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القربى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واليتامى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يعطف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المساكين،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والمساكين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مسكين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2D76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الصدقات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196" w:hAnsi="QCF_P196" w:cs="QCF_P196"/>
          <w:b/>
          <w:bCs/>
          <w:sz w:val="18"/>
          <w:szCs w:val="18"/>
          <w:rtl/>
        </w:rPr>
        <w:t>ﮡ ﮢ ﮣ ﮤ</w:t>
      </w:r>
      <w:r w:rsidRPr="006D2D76">
        <w:rPr>
          <w:rFonts w:ascii="QCF_P196" w:hAnsi="QCF_P196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: 60]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والمسكين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أقعدته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الحاجة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فلمْ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للعمل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للرزق،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بأمره،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المسكين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يرعاه،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بأمره،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6D2D76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D2D76">
        <w:rPr>
          <w:rFonts w:ascii="QCF_P084" w:hAnsi="QCF_P084" w:cs="QCF_P084"/>
          <w:b/>
          <w:bCs/>
          <w:sz w:val="18"/>
          <w:szCs w:val="18"/>
          <w:rtl/>
        </w:rPr>
        <w:t>ﮤ ﮥ ﮦ ﮧ ﮨ ﮩ ﮪ</w:t>
      </w:r>
      <w:r w:rsidRPr="006D2D76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ليشمل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أصناف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الجيران،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والجار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65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65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C2F91" w:rsidRDefault="000C2F91" w:rsidP="006D2D76">
      <w:pPr>
        <w:jc w:val="center"/>
        <w:rPr>
          <w:b/>
          <w:bCs/>
          <w:sz w:val="18"/>
          <w:szCs w:val="18"/>
          <w:rtl/>
        </w:rPr>
      </w:pPr>
    </w:p>
    <w:p w:rsidR="000C2F91" w:rsidRDefault="000C2F91" w:rsidP="00FD65F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0C2F91" w:rsidRDefault="000C2F91" w:rsidP="00FD65F2">
      <w:pPr>
        <w:jc w:val="center"/>
        <w:rPr>
          <w:b/>
          <w:bCs/>
          <w:sz w:val="18"/>
          <w:szCs w:val="18"/>
          <w:rtl/>
        </w:rPr>
      </w:pP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0C2F91" w:rsidRDefault="00E57B83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0C2F91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C2F91">
        <w:rPr>
          <w:b/>
          <w:bCs/>
          <w:sz w:val="18"/>
          <w:szCs w:val="18"/>
          <w:rtl/>
        </w:rPr>
        <w:t>،</w:t>
      </w:r>
      <w:r w:rsidR="000C2F91">
        <w:rPr>
          <w:b/>
          <w:bCs/>
          <w:sz w:val="18"/>
          <w:szCs w:val="18"/>
          <w:rtl/>
          <w:lang w:bidi="ar-EG"/>
        </w:rPr>
        <w:t xml:space="preserve"> </w:t>
      </w:r>
      <w:r w:rsidR="000C2F91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6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0C2F91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0C2F91" w:rsidRPr="006D2D76" w:rsidRDefault="000C2F91" w:rsidP="00FD65F2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0C2F91" w:rsidRPr="00FD65F2" w:rsidRDefault="000C2F91" w:rsidP="006D2D76">
      <w:pPr>
        <w:spacing w:line="540" w:lineRule="exact"/>
        <w:jc w:val="lowKashida"/>
        <w:rPr>
          <w:rFonts w:ascii="Calibri" w:hAnsi="Calibri"/>
          <w:sz w:val="28"/>
          <w:szCs w:val="28"/>
          <w:rtl/>
        </w:rPr>
        <w:sectPr w:rsidR="000C2F91" w:rsidRPr="00FD65F2" w:rsidSect="006D2D76">
          <w:type w:val="continuous"/>
          <w:pgSz w:w="11906" w:h="16838" w:code="9"/>
          <w:pgMar w:top="567" w:right="991" w:bottom="568" w:left="993" w:header="709" w:footer="709" w:gutter="0"/>
          <w:cols w:num="2" w:space="708"/>
          <w:titlePg/>
          <w:bidi/>
          <w:rtlGutter/>
          <w:docGrid w:linePitch="360"/>
        </w:sectPr>
      </w:pPr>
    </w:p>
    <w:p w:rsidR="000C2F91" w:rsidRPr="006D2D76" w:rsidRDefault="000C2F91" w:rsidP="006D2D76">
      <w:pPr>
        <w:jc w:val="center"/>
        <w:rPr>
          <w:b/>
          <w:bCs/>
          <w:sz w:val="48"/>
          <w:szCs w:val="48"/>
        </w:rPr>
      </w:pPr>
    </w:p>
    <w:sectPr w:rsidR="000C2F91" w:rsidRPr="006D2D76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C3" w:rsidRDefault="00495FC3" w:rsidP="00517648">
      <w:r>
        <w:separator/>
      </w:r>
    </w:p>
  </w:endnote>
  <w:endnote w:type="continuationSeparator" w:id="1">
    <w:p w:rsidR="00495FC3" w:rsidRDefault="00495FC3" w:rsidP="0051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C3" w:rsidRDefault="00495FC3" w:rsidP="00517648">
      <w:r>
        <w:separator/>
      </w:r>
    </w:p>
  </w:footnote>
  <w:footnote w:type="continuationSeparator" w:id="1">
    <w:p w:rsidR="00495FC3" w:rsidRDefault="00495FC3" w:rsidP="0051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76"/>
    <w:rsid w:val="000C2612"/>
    <w:rsid w:val="000C2F91"/>
    <w:rsid w:val="00171BF8"/>
    <w:rsid w:val="004168A0"/>
    <w:rsid w:val="00426F7E"/>
    <w:rsid w:val="00495FC3"/>
    <w:rsid w:val="00517648"/>
    <w:rsid w:val="006D2D76"/>
    <w:rsid w:val="006F7B21"/>
    <w:rsid w:val="00907733"/>
    <w:rsid w:val="00B45B06"/>
    <w:rsid w:val="00DE0243"/>
    <w:rsid w:val="00E31343"/>
    <w:rsid w:val="00E40E0F"/>
    <w:rsid w:val="00E57B83"/>
    <w:rsid w:val="00F62855"/>
    <w:rsid w:val="00FD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D2D76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6D2D76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6D2D76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6D2D7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6D2D7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D2D76"/>
    <w:rPr>
      <w:rFonts w:cs="Times New Roman"/>
    </w:rPr>
  </w:style>
  <w:style w:type="character" w:styleId="a6">
    <w:name w:val="Strong"/>
    <w:basedOn w:val="a0"/>
    <w:uiPriority w:val="99"/>
    <w:qFormat/>
    <w:rsid w:val="006D2D76"/>
    <w:rPr>
      <w:rFonts w:cs="Times New Roman"/>
      <w:b/>
      <w:bCs/>
    </w:rPr>
  </w:style>
  <w:style w:type="character" w:styleId="Hyperlink">
    <w:name w:val="Hyperlink"/>
    <w:basedOn w:val="a0"/>
    <w:uiPriority w:val="99"/>
    <w:rsid w:val="006D2D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1427</Words>
  <Characters>8134</Characters>
  <Application>Microsoft Office Word</Application>
  <DocSecurity>0</DocSecurity>
  <Lines>67</Lines>
  <Paragraphs>19</Paragraphs>
  <ScaleCrop>false</ScaleCrop>
  <Company>Fannan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2013-06-13T07:17:00Z</dcterms:created>
  <dcterms:modified xsi:type="dcterms:W3CDTF">2013-06-25T09:24:00Z</dcterms:modified>
</cp:coreProperties>
</file>