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72" w:rsidRDefault="001B5372" w:rsidP="009454F3">
      <w:pPr>
        <w:jc w:val="center"/>
        <w:rPr>
          <w:rFonts w:ascii="Times New Roman" w:hAnsi="Times New Roman" w:cs="Times New Roman"/>
          <w:b/>
          <w:bCs/>
          <w:sz w:val="48"/>
          <w:szCs w:val="48"/>
          <w:rtl/>
        </w:rPr>
      </w:pPr>
      <w:r w:rsidRPr="009454F3">
        <w:rPr>
          <w:rFonts w:ascii="Times New Roman" w:hAnsi="Times New Roman" w:cs="Times New Roman"/>
          <w:b/>
          <w:bCs/>
          <w:sz w:val="48"/>
          <w:szCs w:val="48"/>
          <w:rtl/>
        </w:rPr>
        <w:t>النسب إلى "فوك" و"فو زيد"، مع الإضافة إلى "شاء" و"</w:t>
      </w:r>
      <w:proofErr w:type="spellStart"/>
      <w:r w:rsidRPr="009454F3">
        <w:rPr>
          <w:rFonts w:ascii="Times New Roman" w:hAnsi="Times New Roman" w:cs="Times New Roman"/>
          <w:b/>
          <w:bCs/>
          <w:sz w:val="48"/>
          <w:szCs w:val="48"/>
          <w:rtl/>
        </w:rPr>
        <w:t>زبينة</w:t>
      </w:r>
      <w:proofErr w:type="spellEnd"/>
      <w:r w:rsidRPr="009454F3">
        <w:rPr>
          <w:rFonts w:ascii="Times New Roman" w:hAnsi="Times New Roman" w:cs="Times New Roman"/>
          <w:b/>
          <w:bCs/>
          <w:sz w:val="48"/>
          <w:szCs w:val="48"/>
          <w:rtl/>
        </w:rPr>
        <w:t>" و"</w:t>
      </w:r>
      <w:proofErr w:type="spellStart"/>
      <w:r w:rsidRPr="009454F3">
        <w:rPr>
          <w:rFonts w:ascii="Times New Roman" w:hAnsi="Times New Roman" w:cs="Times New Roman"/>
          <w:b/>
          <w:bCs/>
          <w:sz w:val="48"/>
          <w:szCs w:val="48"/>
          <w:rtl/>
        </w:rPr>
        <w:t>ثقيف</w:t>
      </w:r>
      <w:proofErr w:type="spellEnd"/>
      <w:r w:rsidRPr="009454F3">
        <w:rPr>
          <w:rFonts w:ascii="Times New Roman" w:hAnsi="Times New Roman" w:cs="Times New Roman"/>
          <w:b/>
          <w:bCs/>
          <w:sz w:val="48"/>
          <w:szCs w:val="48"/>
          <w:rtl/>
        </w:rPr>
        <w:t>"، والنسب إلى "اللات" و"ماء" و"عطاء"</w:t>
      </w:r>
      <w:r w:rsidRPr="00D72563">
        <w:rPr>
          <w:rFonts w:cs="AGA Rasheeq Bold"/>
          <w:sz w:val="28"/>
          <w:szCs w:val="28"/>
          <w:rtl/>
        </w:rPr>
        <w:t xml:space="preserve"> </w:t>
      </w:r>
      <w:r w:rsidRPr="009454F3">
        <w:rPr>
          <w:rFonts w:ascii="Times New Roman" w:hAnsi="Times New Roman" w:cs="Times New Roman"/>
          <w:b/>
          <w:bCs/>
          <w:sz w:val="48"/>
          <w:szCs w:val="48"/>
          <w:rtl/>
        </w:rPr>
        <w:t>و"امرئ" و"امرأة</w:t>
      </w:r>
    </w:p>
    <w:p w:rsidR="001B5372" w:rsidRPr="00FE73D2" w:rsidRDefault="001B5372" w:rsidP="009454F3">
      <w:pPr>
        <w:spacing w:after="0" w:line="240" w:lineRule="auto"/>
        <w:jc w:val="center"/>
        <w:rPr>
          <w:rFonts w:ascii="Times New Roman" w:hAnsi="Times New Roman" w:cs="Times New Roman"/>
          <w:color w:val="4F81BD"/>
          <w:rtl/>
          <w:lang w:bidi="ar-EG"/>
        </w:rPr>
      </w:pPr>
      <w:r w:rsidRPr="00FE73D2">
        <w:rPr>
          <w:rFonts w:ascii="Times New Roman" w:hAnsi="Times New Roman" w:cs="Times New Roman"/>
          <w:rtl/>
        </w:rPr>
        <w:t xml:space="preserve">بحث </w:t>
      </w:r>
      <w:proofErr w:type="spellStart"/>
      <w:r w:rsidRPr="00FE73D2">
        <w:rPr>
          <w:rFonts w:ascii="Times New Roman" w:hAnsi="Times New Roman" w:cs="Times New Roman"/>
          <w:rtl/>
        </w:rPr>
        <w:t>فى</w:t>
      </w:r>
      <w:proofErr w:type="spellEnd"/>
      <w:r w:rsidRPr="00FE73D2">
        <w:rPr>
          <w:rFonts w:ascii="Times New Roman" w:hAnsi="Times New Roman" w:cs="Times New Roman"/>
          <w:rtl/>
        </w:rPr>
        <w:t xml:space="preserve"> علم</w:t>
      </w:r>
      <w:r w:rsidRPr="00FE73D2">
        <w:rPr>
          <w:rFonts w:ascii="Times New Roman" w:hAnsi="Times New Roman" w:cs="Times New Roman"/>
          <w:rtl/>
          <w:lang w:bidi="ar-EG"/>
        </w:rPr>
        <w:t xml:space="preserve"> الصرف </w:t>
      </w:r>
    </w:p>
    <w:p w:rsidR="001B5372" w:rsidRPr="00FE73D2" w:rsidRDefault="001B5372" w:rsidP="00B34626">
      <w:pPr>
        <w:spacing w:after="0" w:line="240" w:lineRule="auto"/>
        <w:jc w:val="center"/>
        <w:rPr>
          <w:rFonts w:ascii="Times New Roman" w:hAnsi="Times New Roman" w:cs="Times New Roman"/>
          <w:lang w:bidi="ar-EG"/>
        </w:rPr>
      </w:pPr>
      <w:r w:rsidRPr="00FE73D2">
        <w:rPr>
          <w:rFonts w:ascii="Times New Roman" w:hAnsi="Times New Roman" w:cs="Times New Roman"/>
          <w:rtl/>
        </w:rPr>
        <w:t xml:space="preserve">إعداد / </w:t>
      </w:r>
      <w:r w:rsidR="00B34626" w:rsidRPr="00B34626">
        <w:rPr>
          <w:rFonts w:ascii="Times New Roman" w:hAnsi="Times New Roman" w:hint="cs"/>
          <w:rtl/>
          <w:lang w:bidi="ar-EG"/>
        </w:rPr>
        <w:t>فاطمة</w:t>
      </w:r>
      <w:r w:rsidR="00B34626" w:rsidRPr="00B34626">
        <w:rPr>
          <w:rFonts w:ascii="Times New Roman" w:hAnsi="Times New Roman"/>
          <w:rtl/>
          <w:lang w:bidi="ar-EG"/>
        </w:rPr>
        <w:t xml:space="preserve"> </w:t>
      </w:r>
      <w:r w:rsidR="00B34626" w:rsidRPr="00B34626">
        <w:rPr>
          <w:rFonts w:ascii="Times New Roman" w:hAnsi="Times New Roman" w:hint="cs"/>
          <w:rtl/>
          <w:lang w:bidi="ar-EG"/>
        </w:rPr>
        <w:t>السيد</w:t>
      </w:r>
      <w:r w:rsidR="00B34626" w:rsidRPr="00B34626">
        <w:rPr>
          <w:rFonts w:ascii="Times New Roman" w:hAnsi="Times New Roman"/>
          <w:rtl/>
          <w:lang w:bidi="ar-EG"/>
        </w:rPr>
        <w:t xml:space="preserve"> </w:t>
      </w:r>
      <w:proofErr w:type="spellStart"/>
      <w:r w:rsidR="00B34626" w:rsidRPr="00B34626">
        <w:rPr>
          <w:rFonts w:ascii="Times New Roman" w:hAnsi="Times New Roman" w:hint="cs"/>
          <w:rtl/>
          <w:lang w:bidi="ar-EG"/>
        </w:rPr>
        <w:t>العشرى</w:t>
      </w:r>
      <w:proofErr w:type="spellEnd"/>
    </w:p>
    <w:p w:rsidR="001B5372" w:rsidRPr="00FE73D2" w:rsidRDefault="001B5372" w:rsidP="009454F3">
      <w:pPr>
        <w:spacing w:after="0" w:line="240" w:lineRule="auto"/>
        <w:jc w:val="center"/>
        <w:rPr>
          <w:rFonts w:ascii="Times New Roman" w:hAnsi="Times New Roman" w:cs="Times New Roman"/>
        </w:rPr>
      </w:pPr>
      <w:r w:rsidRPr="00FE73D2">
        <w:rPr>
          <w:rFonts w:ascii="Times New Roman" w:hAnsi="Times New Roman" w:cs="Times New Roman"/>
          <w:rtl/>
        </w:rPr>
        <w:t>قسم الدعوة وأصول الدين</w:t>
      </w:r>
    </w:p>
    <w:p w:rsidR="001B5372" w:rsidRPr="00FE73D2" w:rsidRDefault="001B5372" w:rsidP="009454F3">
      <w:pPr>
        <w:spacing w:after="0" w:line="240" w:lineRule="auto"/>
        <w:jc w:val="center"/>
        <w:rPr>
          <w:rFonts w:ascii="Times New Roman" w:hAnsi="Times New Roman" w:cs="Times New Roman"/>
        </w:rPr>
      </w:pPr>
      <w:r w:rsidRPr="00FE73D2">
        <w:rPr>
          <w:rFonts w:ascii="Times New Roman" w:hAnsi="Times New Roman" w:cs="Times New Roman"/>
          <w:rtl/>
        </w:rPr>
        <w:t>كلية العلوم الإسلامية – جامعة المدينة العالمية</w:t>
      </w:r>
    </w:p>
    <w:p w:rsidR="001B5372" w:rsidRPr="00FE73D2" w:rsidRDefault="001B5372" w:rsidP="009454F3">
      <w:pPr>
        <w:spacing w:after="0" w:line="240" w:lineRule="auto"/>
        <w:jc w:val="center"/>
        <w:rPr>
          <w:rFonts w:ascii="Times New Roman" w:hAnsi="Times New Roman" w:cs="Times New Roman"/>
          <w:rtl/>
        </w:rPr>
      </w:pPr>
      <w:r w:rsidRPr="00FE73D2">
        <w:rPr>
          <w:rFonts w:ascii="Times New Roman" w:hAnsi="Times New Roman" w:cs="Times New Roman"/>
          <w:rtl/>
        </w:rPr>
        <w:t>شاه علم - ماليزيا</w:t>
      </w:r>
    </w:p>
    <w:p w:rsidR="001B5372" w:rsidRDefault="00B34626" w:rsidP="00B34626">
      <w:pPr>
        <w:tabs>
          <w:tab w:val="left" w:pos="4050"/>
        </w:tabs>
        <w:spacing w:after="0"/>
        <w:jc w:val="center"/>
        <w:rPr>
          <w:rFonts w:ascii="Times New Roman" w:hAnsi="Times New Roman" w:cs="Times New Roman"/>
          <w:b/>
          <w:bCs/>
          <w:sz w:val="18"/>
          <w:szCs w:val="18"/>
          <w:rtl/>
          <w:lang w:bidi="ar-EG"/>
        </w:rPr>
      </w:pPr>
      <w:r w:rsidRPr="00B34626">
        <w:rPr>
          <w:rFonts w:ascii="Times New Roman" w:hAnsi="Times New Roman" w:cs="Times New Roman"/>
          <w:b/>
          <w:bCs/>
          <w:sz w:val="18"/>
          <w:szCs w:val="18"/>
          <w:lang w:bidi="ar-EG"/>
        </w:rPr>
        <w:t>fatma.alsayed@mediu.ws</w:t>
      </w:r>
    </w:p>
    <w:p w:rsidR="001B5372" w:rsidRPr="00426F7E" w:rsidRDefault="001B5372" w:rsidP="009454F3">
      <w:pPr>
        <w:tabs>
          <w:tab w:val="left" w:pos="4050"/>
        </w:tabs>
        <w:spacing w:after="0"/>
        <w:jc w:val="center"/>
        <w:rPr>
          <w:rFonts w:ascii="Times New Roman" w:hAnsi="Times New Roman" w:cs="Times New Roman"/>
          <w:b/>
          <w:bCs/>
          <w:sz w:val="18"/>
          <w:szCs w:val="18"/>
          <w:lang w:bidi="ar-EG"/>
        </w:rPr>
      </w:pPr>
    </w:p>
    <w:p w:rsidR="001B5372" w:rsidRDefault="001B5372" w:rsidP="009454F3">
      <w:pPr>
        <w:spacing w:after="0" w:line="240" w:lineRule="auto"/>
        <w:jc w:val="center"/>
        <w:rPr>
          <w:rFonts w:ascii="Times New Roman" w:hAnsi="Times New Roman" w:cs="Times New Roman"/>
          <w:b/>
          <w:bCs/>
          <w:sz w:val="18"/>
          <w:szCs w:val="18"/>
        </w:rPr>
        <w:sectPr w:rsidR="001B5372" w:rsidSect="009454F3">
          <w:pgSz w:w="11906" w:h="16838"/>
          <w:pgMar w:top="709" w:right="849" w:bottom="851" w:left="993" w:header="708" w:footer="708" w:gutter="0"/>
          <w:cols w:space="708"/>
          <w:bidi/>
          <w:rtlGutter/>
          <w:docGrid w:linePitch="360"/>
        </w:sectPr>
      </w:pPr>
    </w:p>
    <w:p w:rsidR="001B5372" w:rsidRPr="009454F3" w:rsidRDefault="001B5372" w:rsidP="00034750">
      <w:pPr>
        <w:spacing w:after="0" w:line="240" w:lineRule="auto"/>
        <w:jc w:val="lowKashida"/>
        <w:rPr>
          <w:rFonts w:ascii="Times New Roman" w:hAnsi="Times New Roman" w:cs="Times New Roman"/>
          <w:b/>
          <w:bCs/>
          <w:sz w:val="18"/>
          <w:szCs w:val="18"/>
          <w:rtl/>
        </w:rPr>
      </w:pPr>
      <w:r w:rsidRPr="009454F3">
        <w:rPr>
          <w:rFonts w:ascii="Times New Roman" w:hAnsi="Times New Roman" w:cs="Times New Roman"/>
          <w:b/>
          <w:bCs/>
          <w:sz w:val="18"/>
          <w:szCs w:val="18"/>
          <w:rtl/>
        </w:rPr>
        <w:lastRenderedPageBreak/>
        <w:t xml:space="preserve">الخلاصة – هذا البحث يبحث </w:t>
      </w:r>
      <w:proofErr w:type="spellStart"/>
      <w:r w:rsidRPr="009454F3">
        <w:rPr>
          <w:rFonts w:ascii="Times New Roman" w:hAnsi="Times New Roman" w:cs="Times New Roman"/>
          <w:b/>
          <w:bCs/>
          <w:sz w:val="18"/>
          <w:szCs w:val="18"/>
          <w:rtl/>
        </w:rPr>
        <w:t>فى</w:t>
      </w:r>
      <w:proofErr w:type="spellEnd"/>
      <w:r w:rsidRPr="009454F3">
        <w:rPr>
          <w:rFonts w:ascii="Times New Roman" w:hAnsi="Times New Roman" w:cs="Times New Roman"/>
          <w:b/>
          <w:bCs/>
          <w:sz w:val="18"/>
          <w:szCs w:val="18"/>
          <w:rtl/>
        </w:rPr>
        <w:t xml:space="preserve"> النسب إلى "فوك" و"فو زيد"، مع الإضافة إلى "شاء" و"</w:t>
      </w:r>
      <w:proofErr w:type="spellStart"/>
      <w:r w:rsidRPr="009454F3">
        <w:rPr>
          <w:rFonts w:ascii="Times New Roman" w:hAnsi="Times New Roman" w:cs="Times New Roman"/>
          <w:b/>
          <w:bCs/>
          <w:sz w:val="18"/>
          <w:szCs w:val="18"/>
          <w:rtl/>
        </w:rPr>
        <w:t>زبينة</w:t>
      </w:r>
      <w:proofErr w:type="spellEnd"/>
      <w:r w:rsidRPr="009454F3">
        <w:rPr>
          <w:rFonts w:ascii="Times New Roman" w:hAnsi="Times New Roman" w:cs="Times New Roman"/>
          <w:b/>
          <w:bCs/>
          <w:sz w:val="18"/>
          <w:szCs w:val="18"/>
          <w:rtl/>
        </w:rPr>
        <w:t>" و"</w:t>
      </w:r>
      <w:proofErr w:type="spellStart"/>
      <w:r w:rsidRPr="009454F3">
        <w:rPr>
          <w:rFonts w:ascii="Times New Roman" w:hAnsi="Times New Roman" w:cs="Times New Roman"/>
          <w:b/>
          <w:bCs/>
          <w:sz w:val="18"/>
          <w:szCs w:val="18"/>
          <w:rtl/>
        </w:rPr>
        <w:t>ثقيف</w:t>
      </w:r>
      <w:proofErr w:type="spellEnd"/>
      <w:r w:rsidRPr="009454F3">
        <w:rPr>
          <w:rFonts w:ascii="Times New Roman" w:hAnsi="Times New Roman" w:cs="Times New Roman"/>
          <w:b/>
          <w:bCs/>
          <w:sz w:val="18"/>
          <w:szCs w:val="18"/>
          <w:rtl/>
        </w:rPr>
        <w:t>"، والنسب إلى "اللات" و"ماء" و"عطاء"</w:t>
      </w:r>
      <w:r w:rsidRPr="009454F3">
        <w:rPr>
          <w:rFonts w:cs="AGA Rasheeq Bold"/>
          <w:b/>
          <w:bCs/>
          <w:sz w:val="18"/>
          <w:szCs w:val="18"/>
          <w:rtl/>
        </w:rPr>
        <w:t xml:space="preserve"> </w:t>
      </w:r>
      <w:r w:rsidRPr="009454F3">
        <w:rPr>
          <w:rFonts w:ascii="Times New Roman" w:hAnsi="Times New Roman" w:cs="Times New Roman"/>
          <w:b/>
          <w:bCs/>
          <w:sz w:val="18"/>
          <w:szCs w:val="18"/>
          <w:rtl/>
        </w:rPr>
        <w:t>و"امرئ" و"امرأة</w:t>
      </w:r>
    </w:p>
    <w:p w:rsidR="001B5372" w:rsidRPr="009454F3" w:rsidRDefault="001B5372" w:rsidP="009454F3">
      <w:pPr>
        <w:spacing w:before="60" w:after="0" w:line="240" w:lineRule="auto"/>
        <w:rPr>
          <w:rFonts w:ascii="Times New Roman" w:hAnsi="Times New Roman" w:cs="Times New Roman"/>
          <w:b/>
          <w:bCs/>
          <w:sz w:val="18"/>
          <w:szCs w:val="18"/>
          <w:rtl/>
        </w:rPr>
      </w:pPr>
      <w:r w:rsidRPr="009454F3">
        <w:rPr>
          <w:rFonts w:ascii="Times New Roman" w:hAnsi="Times New Roman" w:cs="Times New Roman"/>
          <w:b/>
          <w:bCs/>
          <w:sz w:val="18"/>
          <w:szCs w:val="18"/>
          <w:rtl/>
        </w:rPr>
        <w:t xml:space="preserve">الكلمات </w:t>
      </w:r>
      <w:proofErr w:type="spellStart"/>
      <w:r w:rsidRPr="009454F3">
        <w:rPr>
          <w:rFonts w:ascii="Times New Roman" w:hAnsi="Times New Roman" w:cs="Times New Roman"/>
          <w:b/>
          <w:bCs/>
          <w:sz w:val="18"/>
          <w:szCs w:val="18"/>
          <w:rtl/>
        </w:rPr>
        <w:t>المفتاحية</w:t>
      </w:r>
      <w:proofErr w:type="spellEnd"/>
      <w:r w:rsidRPr="009454F3">
        <w:rPr>
          <w:rFonts w:ascii="Times New Roman" w:hAnsi="Times New Roman" w:cs="Times New Roman"/>
          <w:b/>
          <w:bCs/>
          <w:sz w:val="18"/>
          <w:szCs w:val="18"/>
          <w:rtl/>
        </w:rPr>
        <w:t xml:space="preserve"> – فوك، اللات، ماء</w:t>
      </w:r>
    </w:p>
    <w:p w:rsidR="001B5372" w:rsidRPr="009454F3" w:rsidRDefault="001B5372" w:rsidP="009454F3">
      <w:pPr>
        <w:numPr>
          <w:ilvl w:val="0"/>
          <w:numId w:val="2"/>
        </w:numPr>
        <w:spacing w:before="60" w:after="0" w:line="240" w:lineRule="auto"/>
        <w:ind w:left="643" w:hanging="90"/>
        <w:jc w:val="center"/>
        <w:rPr>
          <w:rFonts w:ascii="Times New Roman" w:hAnsi="Times New Roman" w:cs="Times New Roman"/>
          <w:b/>
          <w:bCs/>
          <w:sz w:val="18"/>
          <w:szCs w:val="18"/>
          <w:rtl/>
        </w:rPr>
      </w:pPr>
      <w:r w:rsidRPr="009454F3">
        <w:rPr>
          <w:rFonts w:ascii="Times New Roman" w:hAnsi="Times New Roman" w:cs="Times New Roman"/>
          <w:b/>
          <w:bCs/>
          <w:sz w:val="18"/>
          <w:szCs w:val="18"/>
          <w:rtl/>
        </w:rPr>
        <w:t>.المقدمة</w:t>
      </w:r>
    </w:p>
    <w:p w:rsidR="001B5372" w:rsidRPr="009454F3" w:rsidRDefault="001B5372" w:rsidP="00034750">
      <w:pPr>
        <w:spacing w:after="0" w:line="240" w:lineRule="auto"/>
        <w:jc w:val="lowKashida"/>
        <w:rPr>
          <w:rFonts w:ascii="Times New Roman" w:hAnsi="Times New Roman" w:cs="Times New Roman"/>
          <w:b/>
          <w:bCs/>
          <w:sz w:val="18"/>
          <w:szCs w:val="18"/>
          <w:rtl/>
        </w:rPr>
      </w:pPr>
      <w:r w:rsidRPr="009454F3">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"فوك" و"فو زيد"، مع الإضافة إلى "شاء" و"</w:t>
      </w:r>
      <w:proofErr w:type="spellStart"/>
      <w:r w:rsidRPr="009454F3">
        <w:rPr>
          <w:rFonts w:ascii="Times New Roman" w:hAnsi="Times New Roman" w:cs="Times New Roman"/>
          <w:b/>
          <w:bCs/>
          <w:sz w:val="18"/>
          <w:szCs w:val="18"/>
          <w:rtl/>
        </w:rPr>
        <w:t>زبينة</w:t>
      </w:r>
      <w:proofErr w:type="spellEnd"/>
      <w:r w:rsidRPr="009454F3">
        <w:rPr>
          <w:rFonts w:ascii="Times New Roman" w:hAnsi="Times New Roman" w:cs="Times New Roman"/>
          <w:b/>
          <w:bCs/>
          <w:sz w:val="18"/>
          <w:szCs w:val="18"/>
          <w:rtl/>
        </w:rPr>
        <w:t>" و"</w:t>
      </w:r>
      <w:proofErr w:type="spellStart"/>
      <w:r w:rsidRPr="009454F3">
        <w:rPr>
          <w:rFonts w:ascii="Times New Roman" w:hAnsi="Times New Roman" w:cs="Times New Roman"/>
          <w:b/>
          <w:bCs/>
          <w:sz w:val="18"/>
          <w:szCs w:val="18"/>
          <w:rtl/>
        </w:rPr>
        <w:t>ثقيف</w:t>
      </w:r>
      <w:proofErr w:type="spellEnd"/>
      <w:r w:rsidRPr="009454F3">
        <w:rPr>
          <w:rFonts w:ascii="Times New Roman" w:hAnsi="Times New Roman" w:cs="Times New Roman"/>
          <w:b/>
          <w:bCs/>
          <w:sz w:val="18"/>
          <w:szCs w:val="18"/>
          <w:rtl/>
        </w:rPr>
        <w:t>"، والنسب إلى "اللات" و"ماء" و"عطاء"</w:t>
      </w:r>
      <w:r w:rsidRPr="009454F3">
        <w:rPr>
          <w:rFonts w:cs="AGA Rasheeq Bold"/>
          <w:b/>
          <w:bCs/>
          <w:sz w:val="18"/>
          <w:szCs w:val="18"/>
          <w:rtl/>
        </w:rPr>
        <w:t xml:space="preserve"> </w:t>
      </w:r>
      <w:r w:rsidRPr="009454F3">
        <w:rPr>
          <w:rFonts w:ascii="Times New Roman" w:hAnsi="Times New Roman" w:cs="Times New Roman"/>
          <w:b/>
          <w:bCs/>
          <w:sz w:val="18"/>
          <w:szCs w:val="18"/>
          <w:rtl/>
        </w:rPr>
        <w:t>و"امرئ" و"امرأة</w:t>
      </w:r>
    </w:p>
    <w:p w:rsidR="001B5372" w:rsidRPr="009454F3" w:rsidRDefault="001B5372" w:rsidP="009454F3">
      <w:pPr>
        <w:spacing w:before="60" w:after="0" w:line="240" w:lineRule="auto"/>
        <w:rPr>
          <w:rFonts w:ascii="Times New Roman" w:hAnsi="Times New Roman" w:cs="Times New Roman"/>
          <w:b/>
          <w:bCs/>
          <w:sz w:val="18"/>
          <w:szCs w:val="18"/>
          <w:rtl/>
        </w:rPr>
      </w:pPr>
    </w:p>
    <w:p w:rsidR="001B5372" w:rsidRPr="009454F3" w:rsidRDefault="001B5372" w:rsidP="009454F3">
      <w:pPr>
        <w:numPr>
          <w:ilvl w:val="0"/>
          <w:numId w:val="3"/>
        </w:numPr>
        <w:spacing w:before="240" w:after="0" w:line="240" w:lineRule="auto"/>
        <w:ind w:left="733" w:hanging="90"/>
        <w:jc w:val="center"/>
        <w:rPr>
          <w:rFonts w:ascii="Times New Roman" w:hAnsi="Times New Roman" w:cs="Times New Roman"/>
          <w:b/>
          <w:bCs/>
          <w:sz w:val="18"/>
          <w:szCs w:val="18"/>
          <w:rtl/>
        </w:rPr>
      </w:pPr>
      <w:r w:rsidRPr="009454F3">
        <w:rPr>
          <w:rFonts w:ascii="Times New Roman" w:hAnsi="Times New Roman" w:cs="Times New Roman"/>
          <w:b/>
          <w:bCs/>
          <w:sz w:val="18"/>
          <w:szCs w:val="18"/>
          <w:rtl/>
        </w:rPr>
        <w:t>.عنوان المقال</w:t>
      </w:r>
    </w:p>
    <w:p w:rsidR="001B5372" w:rsidRPr="005B7174" w:rsidRDefault="001B5372" w:rsidP="009454F3">
      <w:pPr>
        <w:pStyle w:val="a3"/>
        <w:bidi/>
        <w:spacing w:before="240"/>
        <w:ind w:left="0" w:right="0"/>
        <w:rPr>
          <w:rFonts w:cs="Times New Roman"/>
          <w:b/>
          <w:bCs/>
          <w:sz w:val="18"/>
          <w:szCs w:val="18"/>
        </w:rPr>
      </w:pPr>
      <w:r w:rsidRPr="005B7174">
        <w:rPr>
          <w:rFonts w:cs="Times New Roman"/>
          <w:b/>
          <w:bCs/>
          <w:sz w:val="18"/>
          <w:szCs w:val="18"/>
          <w:rtl/>
        </w:rPr>
        <w:t>النسب إلى "فوك" و"فو زيد":</w:t>
      </w:r>
    </w:p>
    <w:p w:rsidR="001B5372" w:rsidRPr="005B7174" w:rsidRDefault="001B5372" w:rsidP="009454F3">
      <w:pPr>
        <w:pStyle w:val="a3"/>
        <w:bidi/>
        <w:spacing w:before="240"/>
        <w:ind w:left="0" w:right="0"/>
        <w:jc w:val="lowKashida"/>
        <w:rPr>
          <w:rFonts w:cs="Times New Roman"/>
          <w:b/>
          <w:bCs/>
          <w:sz w:val="18"/>
          <w:szCs w:val="18"/>
        </w:rPr>
      </w:pPr>
      <w:r w:rsidRPr="005B7174">
        <w:rPr>
          <w:rFonts w:cs="Times New Roman"/>
          <w:b/>
          <w:bCs/>
          <w:sz w:val="18"/>
          <w:szCs w:val="18"/>
          <w:rtl/>
        </w:rPr>
        <w:t xml:space="preserve">يقول سيبويه: وإذا أضفت إلى رجل اسمه "فو" "فُو زَيْدٍ", ونحن نعلم أنه أضاف؛ لكي يرينا أن الفاء بعدها الواو، بخلاف "فم" فإن الفاء بعدها الميم، وهي عوض عن الواو والهاء المحذوفة من الكلمة؛ لأن الكلمة أصلها "فَوَهٌ" يقول: فكأنك إنما تضيف إلى "فم"؛ لأنك إنما تريد أن تفرد الاسم، ثم تضيف إلى الاسم، تفرد الاسم أي: تجعل الاسم غير مضاف, فهو مضاف </w:t>
      </w:r>
      <w:r w:rsidRPr="009454F3">
        <w:rPr>
          <w:rFonts w:cs="Traditional Arabic"/>
          <w:b/>
          <w:bCs/>
          <w:sz w:val="18"/>
          <w:szCs w:val="18"/>
          <w:rtl/>
        </w:rPr>
        <w:t>-</w:t>
      </w:r>
      <w:r w:rsidRPr="005B7174">
        <w:rPr>
          <w:rFonts w:cs="Times New Roman"/>
          <w:b/>
          <w:bCs/>
          <w:sz w:val="18"/>
          <w:szCs w:val="18"/>
          <w:rtl/>
        </w:rPr>
        <w:t>"فو زيد"</w:t>
      </w:r>
      <w:r w:rsidRPr="009454F3">
        <w:rPr>
          <w:rFonts w:cs="Traditional Arabic"/>
          <w:b/>
          <w:bCs/>
          <w:sz w:val="18"/>
          <w:szCs w:val="18"/>
          <w:rtl/>
        </w:rPr>
        <w:t>-</w:t>
      </w:r>
      <w:r w:rsidRPr="005B7174">
        <w:rPr>
          <w:rFonts w:cs="Times New Roman"/>
          <w:b/>
          <w:bCs/>
          <w:sz w:val="18"/>
          <w:szCs w:val="18"/>
          <w:rtl/>
        </w:rPr>
        <w:t xml:space="preserve"> إلى زيد، أو "فوكَ" مضاف إلى الكاف؛ إذًا: نحذف المضاف إليه الذي هو "زيد" أو سواه في حال الإضافة، فيبقى لدينا "فو".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يقول: فكأنك تضيف إلى "فم"؛ لأن "فم" ليست بحاجة إلى أن يُضَافَ إليه حتى تثبت الميم، لكن "فو" في حاجة إلى مضاف إليه حتى تثبت الواو؛ لأن الواو لا ترجع إلا في حالة إضافة الأسماء الخمسة, أو في حالة التثنية, أو في حالة الجمع. </w:t>
      </w:r>
    </w:p>
    <w:p w:rsidR="001B5372" w:rsidRPr="005B7174" w:rsidRDefault="001B5372" w:rsidP="009454F3">
      <w:pPr>
        <w:pStyle w:val="a3"/>
        <w:bidi/>
        <w:ind w:left="0" w:right="0"/>
        <w:jc w:val="lowKashida"/>
        <w:rPr>
          <w:rFonts w:cs="Times New Roman"/>
          <w:b/>
          <w:bCs/>
          <w:sz w:val="18"/>
          <w:szCs w:val="18"/>
          <w:rtl/>
          <w:lang w:bidi="ar-EG"/>
        </w:rPr>
      </w:pPr>
      <w:r w:rsidRPr="005B7174">
        <w:rPr>
          <w:rFonts w:cs="Times New Roman"/>
          <w:b/>
          <w:bCs/>
          <w:sz w:val="18"/>
          <w:szCs w:val="18"/>
          <w:rtl/>
        </w:rPr>
        <w:t xml:space="preserve">يقول: لأنك إنما تريد أن تفرد الاسم -أي: تجرّده من الإضافة- ثم تضيف إلى الاسم، و يقصد بالإضافة هنا النسب، فافعل </w:t>
      </w:r>
      <w:proofErr w:type="spellStart"/>
      <w:r w:rsidRPr="005B7174">
        <w:rPr>
          <w:rFonts w:cs="Times New Roman"/>
          <w:b/>
          <w:bCs/>
          <w:sz w:val="18"/>
          <w:szCs w:val="18"/>
          <w:rtl/>
        </w:rPr>
        <w:t>به</w:t>
      </w:r>
      <w:proofErr w:type="spellEnd"/>
      <w:r w:rsidRPr="005B7174">
        <w:rPr>
          <w:rFonts w:cs="Times New Roman"/>
          <w:b/>
          <w:bCs/>
          <w:sz w:val="18"/>
          <w:szCs w:val="18"/>
          <w:rtl/>
        </w:rPr>
        <w:t xml:space="preserve"> فعلك </w:t>
      </w:r>
      <w:proofErr w:type="spellStart"/>
      <w:r w:rsidRPr="005B7174">
        <w:rPr>
          <w:rFonts w:cs="Times New Roman"/>
          <w:b/>
          <w:bCs/>
          <w:sz w:val="18"/>
          <w:szCs w:val="18"/>
          <w:rtl/>
        </w:rPr>
        <w:t>به</w:t>
      </w:r>
      <w:proofErr w:type="spellEnd"/>
      <w:r w:rsidRPr="005B7174">
        <w:rPr>
          <w:rFonts w:cs="Times New Roman"/>
          <w:b/>
          <w:bCs/>
          <w:sz w:val="18"/>
          <w:szCs w:val="18"/>
          <w:rtl/>
        </w:rPr>
        <w:t xml:space="preserve"> إذا أفردتَهُ اسمًا؛ إذا قلنا: هذا الرجل "فو" </w:t>
      </w:r>
      <w:r w:rsidRPr="009454F3">
        <w:rPr>
          <w:rFonts w:cs="Traditional Arabic"/>
          <w:b/>
          <w:bCs/>
          <w:sz w:val="18"/>
          <w:szCs w:val="18"/>
          <w:rtl/>
        </w:rPr>
        <w:t>-</w:t>
      </w:r>
      <w:r w:rsidRPr="005B7174">
        <w:rPr>
          <w:rFonts w:cs="Times New Roman"/>
          <w:b/>
          <w:bCs/>
          <w:sz w:val="18"/>
          <w:szCs w:val="18"/>
          <w:rtl/>
        </w:rPr>
        <w:t>اسمه "فو"</w:t>
      </w:r>
      <w:r w:rsidRPr="009454F3">
        <w:rPr>
          <w:rFonts w:cs="Traditional Arabic"/>
          <w:b/>
          <w:bCs/>
          <w:sz w:val="18"/>
          <w:szCs w:val="18"/>
          <w:rtl/>
        </w:rPr>
        <w:t>-</w:t>
      </w:r>
      <w:r w:rsidRPr="005B7174">
        <w:rPr>
          <w:rFonts w:cs="Times New Roman"/>
          <w:b/>
          <w:bCs/>
          <w:sz w:val="18"/>
          <w:szCs w:val="18"/>
          <w:rtl/>
        </w:rPr>
        <w:t xml:space="preserve"> أو "فو زيد" أو "فوك", كأنك </w:t>
      </w:r>
      <w:r w:rsidRPr="009454F3">
        <w:rPr>
          <w:rFonts w:cs="Traditional Arabic"/>
          <w:b/>
          <w:bCs/>
          <w:sz w:val="18"/>
          <w:szCs w:val="18"/>
          <w:rtl/>
        </w:rPr>
        <w:t>-</w:t>
      </w:r>
      <w:r w:rsidRPr="005B7174">
        <w:rPr>
          <w:rFonts w:cs="Times New Roman"/>
          <w:b/>
          <w:bCs/>
          <w:sz w:val="18"/>
          <w:szCs w:val="18"/>
          <w:rtl/>
        </w:rPr>
        <w:t>سيبويه يقول</w:t>
      </w:r>
      <w:r w:rsidRPr="009454F3">
        <w:rPr>
          <w:rFonts w:cs="Traditional Arabic"/>
          <w:b/>
          <w:bCs/>
          <w:sz w:val="18"/>
          <w:szCs w:val="18"/>
          <w:rtl/>
        </w:rPr>
        <w:t>-</w:t>
      </w:r>
      <w:r w:rsidRPr="005B7174">
        <w:rPr>
          <w:rFonts w:cs="Times New Roman"/>
          <w:b/>
          <w:bCs/>
          <w:sz w:val="18"/>
          <w:szCs w:val="18"/>
          <w:rtl/>
        </w:rPr>
        <w:t xml:space="preserve"> إنما تريد أن تفرِدَ الاسم ثم تضيف إليه -إلى الاسم- فافعل </w:t>
      </w:r>
      <w:proofErr w:type="spellStart"/>
      <w:r w:rsidRPr="005B7174">
        <w:rPr>
          <w:rFonts w:cs="Times New Roman"/>
          <w:b/>
          <w:bCs/>
          <w:sz w:val="18"/>
          <w:szCs w:val="18"/>
          <w:rtl/>
        </w:rPr>
        <w:t>به</w:t>
      </w:r>
      <w:proofErr w:type="spellEnd"/>
      <w:r w:rsidRPr="005B7174">
        <w:rPr>
          <w:rFonts w:cs="Times New Roman"/>
          <w:b/>
          <w:bCs/>
          <w:sz w:val="18"/>
          <w:szCs w:val="18"/>
          <w:rtl/>
        </w:rPr>
        <w:t xml:space="preserve"> فعلك </w:t>
      </w:r>
      <w:proofErr w:type="spellStart"/>
      <w:r w:rsidRPr="005B7174">
        <w:rPr>
          <w:rFonts w:cs="Times New Roman"/>
          <w:b/>
          <w:bCs/>
          <w:sz w:val="18"/>
          <w:szCs w:val="18"/>
          <w:rtl/>
        </w:rPr>
        <w:t>به</w:t>
      </w:r>
      <w:proofErr w:type="spellEnd"/>
      <w:r w:rsidRPr="005B7174">
        <w:rPr>
          <w:rFonts w:cs="Times New Roman"/>
          <w:b/>
          <w:bCs/>
          <w:sz w:val="18"/>
          <w:szCs w:val="18"/>
          <w:rtl/>
        </w:rPr>
        <w:t xml:space="preserve"> إذا أفردته اسمًا.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أما "فو" فلدينا فيه روايتان أو لفظان، ولا يستقل بذاته، ولا تثبت الواو فيه إلا بالإضافة؛ تقول: هذا فوكَ، ورأيت فَاكَ، ومررت بفيكَ. فهو من الأسماء الخمسة التي ترفع بالواو، وَتُنصب بالألف، وتجر بالياء، ولا تثبت هذه الواو، ولا هذه الألف، ولا هذه الياء إلا بالإضافة إليه.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فإننا إذا قلنا: "فُو زَيْد" أو "فوك" وأردنا أن ننسب إليه حذفنا المضاف إليه أوَّلًا, الذي هو الكاف أو "زيد"؛ فيصبح لدينا "فو"، فإذا أردنا أن ننسب إلى "فو" اضطررنا لإرجاع الهاء المحذوفة منه؛ لأن الكلمة ثلاثية حُذِفَ لامها، فلا بد أن نقول: "فَوَهِيّ" فيما كان مضافًا وليس فيه الميم؛ فإن كان فيه الميم فلنا فيه وجهان، نقول: "فَمِيّ" بالنسبة إلى الجزء الباقي من الاسم بعد حذف الهاء، أو نقول: "فَمَوِيّ" فَنُرْجِعُ قسمًا منه، وإن كانت الفاء بدل الواو المحذوفة إلا أنهم أجازوا "فَمَوِيّ" بإرجاع الواو. </w:t>
      </w:r>
    </w:p>
    <w:p w:rsidR="001B5372" w:rsidRPr="005B7174" w:rsidRDefault="001B5372" w:rsidP="009454F3">
      <w:pPr>
        <w:pStyle w:val="a3"/>
        <w:bidi/>
        <w:spacing w:before="100" w:beforeAutospacing="1"/>
        <w:ind w:left="0" w:right="0"/>
        <w:jc w:val="lowKashida"/>
        <w:rPr>
          <w:rFonts w:cs="Times New Roman"/>
          <w:b/>
          <w:bCs/>
          <w:sz w:val="18"/>
          <w:szCs w:val="18"/>
        </w:rPr>
      </w:pPr>
      <w:r w:rsidRPr="005B7174">
        <w:rPr>
          <w:rFonts w:cs="Times New Roman"/>
          <w:b/>
          <w:bCs/>
          <w:sz w:val="18"/>
          <w:szCs w:val="18"/>
          <w:rtl/>
        </w:rPr>
        <w:t>2. الإضافة إلى "شاء" و"</w:t>
      </w:r>
      <w:proofErr w:type="spellStart"/>
      <w:r w:rsidRPr="005B7174">
        <w:rPr>
          <w:rFonts w:cs="Times New Roman"/>
          <w:b/>
          <w:bCs/>
          <w:sz w:val="18"/>
          <w:szCs w:val="18"/>
          <w:rtl/>
        </w:rPr>
        <w:t>زبينة</w:t>
      </w:r>
      <w:proofErr w:type="spellEnd"/>
      <w:r w:rsidRPr="005B7174">
        <w:rPr>
          <w:rFonts w:cs="Times New Roman"/>
          <w:b/>
          <w:bCs/>
          <w:sz w:val="18"/>
          <w:szCs w:val="18"/>
          <w:rtl/>
        </w:rPr>
        <w:t>" و"</w:t>
      </w:r>
      <w:proofErr w:type="spellStart"/>
      <w:r w:rsidRPr="005B7174">
        <w:rPr>
          <w:rFonts w:cs="Times New Roman"/>
          <w:b/>
          <w:bCs/>
          <w:sz w:val="18"/>
          <w:szCs w:val="18"/>
          <w:rtl/>
        </w:rPr>
        <w:t>ثقيف</w:t>
      </w:r>
      <w:proofErr w:type="spellEnd"/>
      <w:r w:rsidRPr="005B7174">
        <w:rPr>
          <w:rFonts w:cs="Times New Roman"/>
          <w:b/>
          <w:bCs/>
          <w:sz w:val="18"/>
          <w:szCs w:val="18"/>
          <w:rtl/>
        </w:rPr>
        <w:t>":</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يقول: فأما الإضافة إلى "شاء" بالهمزة "شَاوِيّ"؛ والذي حدث أن الهمزة في "شاء" قُلِبَتْ واوًا، وكسرت الواو لتناسب ياء النسب. فتقول في النسب إلى "شاء": "شاوِي" بقلب الهمزة واوًا.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قال: كذلك يتكلمون </w:t>
      </w:r>
      <w:r w:rsidRPr="009454F3">
        <w:rPr>
          <w:rFonts w:cs="Traditional Arabic"/>
          <w:b/>
          <w:bCs/>
          <w:sz w:val="18"/>
          <w:szCs w:val="18"/>
          <w:rtl/>
        </w:rPr>
        <w:t>-أ</w:t>
      </w:r>
      <w:r w:rsidRPr="005B7174">
        <w:rPr>
          <w:rFonts w:cs="Times New Roman"/>
          <w:b/>
          <w:bCs/>
          <w:sz w:val="18"/>
          <w:szCs w:val="18"/>
          <w:rtl/>
        </w:rPr>
        <w:t xml:space="preserve">ي: يتكلمون </w:t>
      </w:r>
      <w:proofErr w:type="spellStart"/>
      <w:r w:rsidRPr="005B7174">
        <w:rPr>
          <w:rFonts w:cs="Times New Roman"/>
          <w:b/>
          <w:bCs/>
          <w:sz w:val="18"/>
          <w:szCs w:val="18"/>
          <w:rtl/>
        </w:rPr>
        <w:t>به</w:t>
      </w:r>
      <w:proofErr w:type="spellEnd"/>
      <w:r w:rsidRPr="009454F3">
        <w:rPr>
          <w:rFonts w:cs="Traditional Arabic"/>
          <w:b/>
          <w:bCs/>
          <w:sz w:val="18"/>
          <w:szCs w:val="18"/>
          <w:rtl/>
        </w:rPr>
        <w:t>-</w:t>
      </w:r>
      <w:r w:rsidRPr="005B7174">
        <w:rPr>
          <w:rFonts w:cs="Times New Roman"/>
          <w:b/>
          <w:bCs/>
          <w:sz w:val="18"/>
          <w:szCs w:val="18"/>
          <w:rtl/>
        </w:rPr>
        <w:t xml:space="preserve"> أي: إن العرب تكلمت فقالوا: "شاوي"، ودليل ذلك قول الشاعر: </w:t>
      </w:r>
    </w:p>
    <w:tbl>
      <w:tblPr>
        <w:bidiVisual/>
        <w:tblW w:w="0" w:type="auto"/>
        <w:jc w:val="center"/>
        <w:tblLook w:val="01E0"/>
      </w:tblPr>
      <w:tblGrid>
        <w:gridCol w:w="2183"/>
      </w:tblGrid>
      <w:tr w:rsidR="001B5372" w:rsidRPr="00A72AFE">
        <w:trPr>
          <w:trHeight w:hRule="exact" w:val="510"/>
          <w:jc w:val="center"/>
        </w:trPr>
        <w:tc>
          <w:tcPr>
            <w:tcW w:w="2183" w:type="dxa"/>
            <w:vAlign w:val="center"/>
          </w:tcPr>
          <w:p w:rsidR="001B5372" w:rsidRPr="00A72AFE" w:rsidRDefault="001B5372" w:rsidP="009454F3">
            <w:pPr>
              <w:spacing w:after="0" w:line="240" w:lineRule="auto"/>
              <w:jc w:val="both"/>
              <w:rPr>
                <w:rFonts w:cs="AGA Furat Regular"/>
                <w:b/>
                <w:bCs/>
                <w:sz w:val="18"/>
                <w:szCs w:val="18"/>
              </w:rPr>
            </w:pPr>
            <w:r w:rsidRPr="00A72AFE">
              <w:rPr>
                <w:rFonts w:ascii="Arial" w:hAnsi="Arial" w:cs="AGA Furat Regular"/>
                <w:b/>
                <w:bCs/>
                <w:sz w:val="18"/>
                <w:szCs w:val="18"/>
                <w:rtl/>
                <w:lang w:eastAsia="en-MY"/>
              </w:rPr>
              <w:t>فَلَسْتُ بِشَاوِيٍّ عَلَيْهِ دَمَامَةٌ</w:t>
            </w:r>
            <w:r w:rsidRPr="00A72AFE">
              <w:rPr>
                <w:rFonts w:cs="AGA Furat Regular"/>
                <w:b/>
                <w:bCs/>
                <w:sz w:val="18"/>
                <w:szCs w:val="18"/>
                <w:rtl/>
              </w:rPr>
              <w:br/>
            </w:r>
          </w:p>
        </w:tc>
      </w:tr>
    </w:tbl>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لستُ منسوبًا إلى شاة، دميم الوجه، متسلّح بسلاحه, أي: لَا تَرَاهُ إلا متسلحًا، يحمل قوسه ويحمل سهمه، ولا تراه إلا كذلك.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lastRenderedPageBreak/>
        <w:t xml:space="preserve">يقول: لست براعٍ دميم المنظر، سلاحه قوس وأسهم، أي: إنه صاحب حرب وعتاد، أما قوله: "عليه دمامة" فالدمامة قُبْحٌ في المنظر </w:t>
      </w:r>
      <w:r w:rsidRPr="009454F3">
        <w:rPr>
          <w:rFonts w:cs="Traditional Arabic"/>
          <w:b/>
          <w:bCs/>
          <w:sz w:val="18"/>
          <w:szCs w:val="18"/>
          <w:rtl/>
        </w:rPr>
        <w:t>-أ</w:t>
      </w:r>
      <w:r w:rsidRPr="005B7174">
        <w:rPr>
          <w:rFonts w:cs="Times New Roman"/>
          <w:b/>
          <w:bCs/>
          <w:sz w:val="18"/>
          <w:szCs w:val="18"/>
          <w:rtl/>
        </w:rPr>
        <w:t>ي: وجهه دميم أو قبيح</w:t>
      </w:r>
      <w:r w:rsidRPr="009454F3">
        <w:rPr>
          <w:rFonts w:cs="Traditional Arabic"/>
          <w:b/>
          <w:bCs/>
          <w:sz w:val="18"/>
          <w:szCs w:val="18"/>
          <w:rtl/>
        </w:rPr>
        <w:t>-</w:t>
      </w:r>
      <w:r w:rsidRPr="005B7174">
        <w:rPr>
          <w:rFonts w:cs="Times New Roman"/>
          <w:b/>
          <w:bCs/>
          <w:sz w:val="18"/>
          <w:szCs w:val="18"/>
          <w:rtl/>
        </w:rPr>
        <w:t xml:space="preserve"> وهو ينفي ذلك، والشاهد في "شاوي" نسبة إلى "الشاة"، والوجه "شائي"؛ إذًا: في "شاء" وجهان؛ الوجه الأول الأقوى: إبقاء الهمزة كما هي, "شائيّ" أو قلبها واوًا "شاوي"، كما يقال في كساء: "كسائي" </w:t>
      </w:r>
      <w:r w:rsidRPr="009454F3">
        <w:rPr>
          <w:rFonts w:cs="Traditional Arabic"/>
          <w:b/>
          <w:bCs/>
          <w:sz w:val="18"/>
          <w:szCs w:val="18"/>
          <w:rtl/>
        </w:rPr>
        <w:t>-</w:t>
      </w:r>
      <w:r w:rsidRPr="005B7174">
        <w:rPr>
          <w:rFonts w:cs="Times New Roman"/>
          <w:b/>
          <w:bCs/>
          <w:sz w:val="18"/>
          <w:szCs w:val="18"/>
          <w:rtl/>
        </w:rPr>
        <w:t>بالإبقاء على الهمزة</w:t>
      </w:r>
      <w:r w:rsidRPr="009454F3">
        <w:rPr>
          <w:rFonts w:cs="Traditional Arabic"/>
          <w:b/>
          <w:bCs/>
          <w:sz w:val="18"/>
          <w:szCs w:val="18"/>
          <w:rtl/>
        </w:rPr>
        <w:t>-</w:t>
      </w:r>
      <w:r w:rsidRPr="005B7174">
        <w:rPr>
          <w:rFonts w:cs="Times New Roman"/>
          <w:b/>
          <w:bCs/>
          <w:sz w:val="18"/>
          <w:szCs w:val="18"/>
          <w:rtl/>
        </w:rPr>
        <w:t xml:space="preserve"> أو "</w:t>
      </w:r>
      <w:proofErr w:type="spellStart"/>
      <w:r w:rsidRPr="005B7174">
        <w:rPr>
          <w:rFonts w:cs="Times New Roman"/>
          <w:b/>
          <w:bCs/>
          <w:sz w:val="18"/>
          <w:szCs w:val="18"/>
          <w:rtl/>
        </w:rPr>
        <w:t>كساوي</w:t>
      </w:r>
      <w:proofErr w:type="spellEnd"/>
      <w:r w:rsidRPr="005B7174">
        <w:rPr>
          <w:rFonts w:cs="Times New Roman"/>
          <w:b/>
          <w:bCs/>
          <w:sz w:val="18"/>
          <w:szCs w:val="18"/>
          <w:rtl/>
        </w:rPr>
        <w:t xml:space="preserve">" </w:t>
      </w:r>
      <w:r w:rsidRPr="009454F3">
        <w:rPr>
          <w:rFonts w:cs="Traditional Arabic"/>
          <w:b/>
          <w:bCs/>
          <w:sz w:val="18"/>
          <w:szCs w:val="18"/>
          <w:rtl/>
        </w:rPr>
        <w:t>-</w:t>
      </w:r>
      <w:r w:rsidRPr="005B7174">
        <w:rPr>
          <w:rFonts w:cs="Times New Roman"/>
          <w:b/>
          <w:bCs/>
          <w:sz w:val="18"/>
          <w:szCs w:val="18"/>
          <w:rtl/>
        </w:rPr>
        <w:t>بقلب الهمزة واوًا</w:t>
      </w:r>
      <w:r w:rsidRPr="009454F3">
        <w:rPr>
          <w:rFonts w:cs="Traditional Arabic"/>
          <w:b/>
          <w:bCs/>
          <w:sz w:val="18"/>
          <w:szCs w:val="18"/>
          <w:rtl/>
        </w:rPr>
        <w:t>-</w:t>
      </w:r>
      <w:r w:rsidRPr="005B7174">
        <w:rPr>
          <w:rFonts w:cs="Times New Roman"/>
          <w:b/>
          <w:bCs/>
          <w:sz w:val="18"/>
          <w:szCs w:val="18"/>
          <w:rtl/>
        </w:rPr>
        <w:t xml:space="preserve"> إلا أنه رد الهمزة إلى أصلها؛ والهمزة في "شاء" منقلبة عن واو، فلما رُدَّتْ إلى الواو كأننا رددنا الهمزة إلى أصلها فقلنا: "شاوي" وهو الواو؛ لأنهم يقولون: هذا "</w:t>
      </w:r>
      <w:proofErr w:type="spellStart"/>
      <w:r w:rsidRPr="005B7174">
        <w:rPr>
          <w:rFonts w:cs="Times New Roman"/>
          <w:b/>
          <w:bCs/>
          <w:sz w:val="18"/>
          <w:szCs w:val="18"/>
          <w:rtl/>
        </w:rPr>
        <w:t>الشَّوِيّ</w:t>
      </w:r>
      <w:proofErr w:type="spellEnd"/>
      <w:r w:rsidRPr="005B7174">
        <w:rPr>
          <w:rFonts w:cs="Times New Roman"/>
          <w:b/>
          <w:bCs/>
          <w:sz w:val="18"/>
          <w:szCs w:val="18"/>
          <w:rtl/>
        </w:rPr>
        <w:t xml:space="preserve">" </w:t>
      </w:r>
      <w:r w:rsidRPr="009454F3">
        <w:rPr>
          <w:rFonts w:cs="Traditional Arabic"/>
          <w:b/>
          <w:bCs/>
          <w:sz w:val="18"/>
          <w:szCs w:val="18"/>
          <w:rtl/>
        </w:rPr>
        <w:t>-</w:t>
      </w:r>
      <w:r w:rsidRPr="005B7174">
        <w:rPr>
          <w:rFonts w:cs="Times New Roman"/>
          <w:b/>
          <w:bCs/>
          <w:sz w:val="18"/>
          <w:szCs w:val="18"/>
          <w:rtl/>
        </w:rPr>
        <w:t>أي: هذه الشاة</w:t>
      </w:r>
      <w:r w:rsidRPr="009454F3">
        <w:rPr>
          <w:rFonts w:cs="Traditional Arabic"/>
          <w:b/>
          <w:bCs/>
          <w:sz w:val="18"/>
          <w:szCs w:val="18"/>
          <w:rtl/>
        </w:rPr>
        <w:t>-</w:t>
      </w:r>
      <w:r w:rsidRPr="005B7174">
        <w:rPr>
          <w:rFonts w:cs="Times New Roman"/>
          <w:b/>
          <w:bCs/>
          <w:sz w:val="18"/>
          <w:szCs w:val="18"/>
          <w:rtl/>
        </w:rPr>
        <w:t xml:space="preserve"> فجرى على مذهب من يبدل الهمزة في "كساء" فيقول: "كِسَوِيّ"، "شاء" </w:t>
      </w:r>
      <w:r w:rsidRPr="009454F3">
        <w:rPr>
          <w:rFonts w:cs="Traditional Arabic"/>
          <w:b/>
          <w:bCs/>
          <w:sz w:val="18"/>
          <w:szCs w:val="18"/>
          <w:rtl/>
        </w:rPr>
        <w:t>-</w:t>
      </w:r>
      <w:r w:rsidRPr="005B7174">
        <w:rPr>
          <w:rFonts w:cs="Times New Roman"/>
          <w:b/>
          <w:bCs/>
          <w:sz w:val="18"/>
          <w:szCs w:val="18"/>
          <w:rtl/>
        </w:rPr>
        <w:t>كما قال سيبويه</w:t>
      </w:r>
      <w:r w:rsidRPr="009454F3">
        <w:rPr>
          <w:rFonts w:cs="Traditional Arabic"/>
          <w:b/>
          <w:bCs/>
          <w:sz w:val="18"/>
          <w:szCs w:val="18"/>
          <w:rtl/>
        </w:rPr>
        <w:t>-</w:t>
      </w:r>
      <w:r w:rsidRPr="005B7174">
        <w:rPr>
          <w:rFonts w:cs="Times New Roman"/>
          <w:b/>
          <w:bCs/>
          <w:sz w:val="18"/>
          <w:szCs w:val="18"/>
          <w:rtl/>
        </w:rPr>
        <w:t xml:space="preserve"> إذا نَسَبْتَ إلى "شاء"؛ فإما أن تنسب إلى الأقوى فتقول: "شائي"، أو تنسب إلى الذي يليه فتقول: "شاوي"، و"شاوي" كأننا أرجعنا الهمزة إلى أصلها، وأصله الواو، من قولهم عن الشاة: هذا "</w:t>
      </w:r>
      <w:proofErr w:type="spellStart"/>
      <w:r w:rsidRPr="005B7174">
        <w:rPr>
          <w:rFonts w:cs="Times New Roman"/>
          <w:b/>
          <w:bCs/>
          <w:sz w:val="18"/>
          <w:szCs w:val="18"/>
          <w:rtl/>
        </w:rPr>
        <w:t>الشَّوِيّ</w:t>
      </w:r>
      <w:proofErr w:type="spellEnd"/>
      <w:r w:rsidRPr="005B7174">
        <w:rPr>
          <w:rFonts w:cs="Times New Roman"/>
          <w:b/>
          <w:bCs/>
          <w:sz w:val="18"/>
          <w:szCs w:val="18"/>
          <w:rtl/>
        </w:rPr>
        <w:t xml:space="preserve">", والشاة موضوعة على النار لتنضج.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ثم يقول سيبويه: وإن سميت </w:t>
      </w:r>
      <w:proofErr w:type="spellStart"/>
      <w:r w:rsidRPr="005B7174">
        <w:rPr>
          <w:rFonts w:cs="Times New Roman"/>
          <w:b/>
          <w:bCs/>
          <w:sz w:val="18"/>
          <w:szCs w:val="18"/>
          <w:rtl/>
        </w:rPr>
        <w:t>به</w:t>
      </w:r>
      <w:proofErr w:type="spellEnd"/>
      <w:r w:rsidRPr="005B7174">
        <w:rPr>
          <w:rFonts w:cs="Times New Roman"/>
          <w:b/>
          <w:bCs/>
          <w:sz w:val="18"/>
          <w:szCs w:val="18"/>
          <w:rtl/>
        </w:rPr>
        <w:t xml:space="preserve"> رجلًا </w:t>
      </w:r>
      <w:r w:rsidRPr="009454F3">
        <w:rPr>
          <w:rFonts w:cs="Traditional Arabic"/>
          <w:b/>
          <w:bCs/>
          <w:sz w:val="18"/>
          <w:szCs w:val="18"/>
          <w:rtl/>
        </w:rPr>
        <w:t>-</w:t>
      </w:r>
      <w:r w:rsidRPr="005B7174">
        <w:rPr>
          <w:rFonts w:cs="Times New Roman"/>
          <w:b/>
          <w:bCs/>
          <w:sz w:val="18"/>
          <w:szCs w:val="18"/>
          <w:rtl/>
        </w:rPr>
        <w:t>هذا الرجل شاء</w:t>
      </w:r>
      <w:r w:rsidRPr="009454F3">
        <w:rPr>
          <w:rFonts w:cs="Traditional Arabic"/>
          <w:b/>
          <w:bCs/>
          <w:sz w:val="18"/>
          <w:szCs w:val="18"/>
          <w:rtl/>
        </w:rPr>
        <w:t>-</w:t>
      </w:r>
      <w:r w:rsidRPr="005B7174">
        <w:rPr>
          <w:rFonts w:cs="Times New Roman"/>
          <w:b/>
          <w:bCs/>
          <w:sz w:val="18"/>
          <w:szCs w:val="18"/>
          <w:rtl/>
        </w:rPr>
        <w:t xml:space="preserve"> والعرب كانت لا تجد غضاضة في تسمية أبنائها بأسماء الحيوانات؛ فقبيلة "كلب" سموا ولدهم كلبًا, فكَبُر وصارت له قبيلة؛ قبيلة أسد، فهم كانوا لا يرون غضاضةً في أن يسموا أنفسهم بأسماء الحيوانات أو بأسماء الأشياء.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وإن سميت </w:t>
      </w:r>
      <w:proofErr w:type="spellStart"/>
      <w:r w:rsidRPr="005B7174">
        <w:rPr>
          <w:rFonts w:cs="Times New Roman"/>
          <w:b/>
          <w:bCs/>
          <w:sz w:val="18"/>
          <w:szCs w:val="18"/>
          <w:rtl/>
        </w:rPr>
        <w:t>به</w:t>
      </w:r>
      <w:proofErr w:type="spellEnd"/>
      <w:r w:rsidRPr="005B7174">
        <w:rPr>
          <w:rFonts w:cs="Times New Roman"/>
          <w:b/>
          <w:bCs/>
          <w:sz w:val="18"/>
          <w:szCs w:val="18"/>
          <w:rtl/>
        </w:rPr>
        <w:t xml:space="preserve"> رجلًا أجريته على القياس؛ تناسينا الأصل, لدينا رجل يسمى "شاء"؛ فإذا نسبنا إلى هذا الرجل قلنا: "شائي", وقلنا: "شاوي", فأجريته على القياس، تقول: شائي، وإن شئت قلت: "شاوي" كما قلت: "</w:t>
      </w:r>
      <w:proofErr w:type="spellStart"/>
      <w:r w:rsidRPr="005B7174">
        <w:rPr>
          <w:rFonts w:cs="Times New Roman"/>
          <w:b/>
          <w:bCs/>
          <w:sz w:val="18"/>
          <w:szCs w:val="18"/>
          <w:rtl/>
        </w:rPr>
        <w:t>عطاوي</w:t>
      </w:r>
      <w:proofErr w:type="spellEnd"/>
      <w:r w:rsidRPr="005B7174">
        <w:rPr>
          <w:rFonts w:cs="Times New Roman"/>
          <w:b/>
          <w:bCs/>
          <w:sz w:val="18"/>
          <w:szCs w:val="18"/>
          <w:rtl/>
        </w:rPr>
        <w:t>"؛ يريد أن يحمل لفظًا على لفظ، ويلحق لفظًا بلفظ، ويمثل للفظ على لفظ، فـ"عطاء" بالهمزة، إذا نسبنا إليه قلنا: "عطائي" أو "</w:t>
      </w:r>
      <w:proofErr w:type="spellStart"/>
      <w:r w:rsidRPr="005B7174">
        <w:rPr>
          <w:rFonts w:cs="Times New Roman"/>
          <w:b/>
          <w:bCs/>
          <w:sz w:val="18"/>
          <w:szCs w:val="18"/>
          <w:rtl/>
        </w:rPr>
        <w:t>عطاوي</w:t>
      </w:r>
      <w:proofErr w:type="spellEnd"/>
      <w:r w:rsidRPr="005B7174">
        <w:rPr>
          <w:rFonts w:cs="Times New Roman"/>
          <w:b/>
          <w:bCs/>
          <w:sz w:val="18"/>
          <w:szCs w:val="18"/>
          <w:rtl/>
        </w:rPr>
        <w:t>", فهو يحمل "شاوي" على قولنا: "</w:t>
      </w:r>
      <w:proofErr w:type="spellStart"/>
      <w:r w:rsidRPr="005B7174">
        <w:rPr>
          <w:rFonts w:cs="Times New Roman"/>
          <w:b/>
          <w:bCs/>
          <w:sz w:val="18"/>
          <w:szCs w:val="18"/>
          <w:rtl/>
        </w:rPr>
        <w:t>عطاوي</w:t>
      </w:r>
      <w:proofErr w:type="spellEnd"/>
      <w:r w:rsidRPr="005B7174">
        <w:rPr>
          <w:rFonts w:cs="Times New Roman"/>
          <w:b/>
          <w:bCs/>
          <w:sz w:val="18"/>
          <w:szCs w:val="18"/>
          <w:rtl/>
        </w:rPr>
        <w:t>" في "عطاء"، وكما تقول في "</w:t>
      </w:r>
      <w:proofErr w:type="spellStart"/>
      <w:r w:rsidRPr="005B7174">
        <w:rPr>
          <w:rFonts w:cs="Times New Roman"/>
          <w:b/>
          <w:bCs/>
          <w:sz w:val="18"/>
          <w:szCs w:val="18"/>
          <w:rtl/>
        </w:rPr>
        <w:t>زبينة</w:t>
      </w:r>
      <w:proofErr w:type="spellEnd"/>
      <w:r w:rsidRPr="005B7174">
        <w:rPr>
          <w:rFonts w:cs="Times New Roman"/>
          <w:b/>
          <w:bCs/>
          <w:sz w:val="18"/>
          <w:szCs w:val="18"/>
          <w:rtl/>
        </w:rPr>
        <w:t>" -وهي قبيلة- و"</w:t>
      </w:r>
      <w:proofErr w:type="spellStart"/>
      <w:r w:rsidRPr="005B7174">
        <w:rPr>
          <w:rFonts w:cs="Times New Roman"/>
          <w:b/>
          <w:bCs/>
          <w:sz w:val="18"/>
          <w:szCs w:val="18"/>
          <w:rtl/>
        </w:rPr>
        <w:t>ثقيف</w:t>
      </w:r>
      <w:proofErr w:type="spellEnd"/>
      <w:r w:rsidRPr="005B7174">
        <w:rPr>
          <w:rFonts w:cs="Times New Roman"/>
          <w:b/>
          <w:bCs/>
          <w:sz w:val="18"/>
          <w:szCs w:val="18"/>
          <w:rtl/>
        </w:rPr>
        <w:t xml:space="preserve">" في القياس إذا سميت </w:t>
      </w:r>
      <w:proofErr w:type="spellStart"/>
      <w:r w:rsidRPr="005B7174">
        <w:rPr>
          <w:rFonts w:cs="Times New Roman"/>
          <w:b/>
          <w:bCs/>
          <w:sz w:val="18"/>
          <w:szCs w:val="18"/>
          <w:rtl/>
        </w:rPr>
        <w:t>به</w:t>
      </w:r>
      <w:proofErr w:type="spellEnd"/>
      <w:r w:rsidRPr="005B7174">
        <w:rPr>
          <w:rFonts w:cs="Times New Roman"/>
          <w:b/>
          <w:bCs/>
          <w:sz w:val="18"/>
          <w:szCs w:val="18"/>
          <w:rtl/>
        </w:rPr>
        <w:t xml:space="preserve"> رجلًا, </w:t>
      </w:r>
      <w:proofErr w:type="spellStart"/>
      <w:r w:rsidRPr="005B7174">
        <w:rPr>
          <w:rFonts w:cs="Times New Roman"/>
          <w:b/>
          <w:bCs/>
          <w:sz w:val="18"/>
          <w:szCs w:val="18"/>
          <w:rtl/>
        </w:rPr>
        <w:t>وزبينة</w:t>
      </w:r>
      <w:proofErr w:type="spellEnd"/>
      <w:r w:rsidRPr="005B7174">
        <w:rPr>
          <w:rFonts w:cs="Times New Roman"/>
          <w:b/>
          <w:bCs/>
          <w:sz w:val="18"/>
          <w:szCs w:val="18"/>
          <w:rtl/>
        </w:rPr>
        <w:t xml:space="preserve"> على "</w:t>
      </w:r>
      <w:proofErr w:type="spellStart"/>
      <w:r w:rsidRPr="005B7174">
        <w:rPr>
          <w:rFonts w:cs="Times New Roman"/>
          <w:b/>
          <w:bCs/>
          <w:sz w:val="18"/>
          <w:szCs w:val="18"/>
          <w:rtl/>
        </w:rPr>
        <w:t>فعيلة</w:t>
      </w:r>
      <w:proofErr w:type="spellEnd"/>
      <w:r w:rsidRPr="005B7174">
        <w:rPr>
          <w:rFonts w:cs="Times New Roman"/>
          <w:b/>
          <w:bCs/>
          <w:sz w:val="18"/>
          <w:szCs w:val="18"/>
          <w:rtl/>
        </w:rPr>
        <w:t xml:space="preserve">", والذي نفعله هو أن نحذف التاء ثم نحذف الياء؛ لأن </w:t>
      </w:r>
      <w:proofErr w:type="spellStart"/>
      <w:r w:rsidRPr="005B7174">
        <w:rPr>
          <w:rFonts w:cs="Times New Roman"/>
          <w:b/>
          <w:bCs/>
          <w:sz w:val="18"/>
          <w:szCs w:val="18"/>
          <w:rtl/>
        </w:rPr>
        <w:t>فعيلة</w:t>
      </w:r>
      <w:proofErr w:type="spellEnd"/>
      <w:r w:rsidRPr="005B7174">
        <w:rPr>
          <w:rFonts w:cs="Times New Roman"/>
          <w:b/>
          <w:bCs/>
          <w:sz w:val="18"/>
          <w:szCs w:val="18"/>
          <w:rtl/>
        </w:rPr>
        <w:t xml:space="preserve"> يُنْسَبُ إليها على فعلي بحذف التاء </w:t>
      </w:r>
      <w:r w:rsidRPr="009454F3">
        <w:rPr>
          <w:rFonts w:cs="Traditional Arabic"/>
          <w:b/>
          <w:bCs/>
          <w:sz w:val="18"/>
          <w:szCs w:val="18"/>
          <w:rtl/>
        </w:rPr>
        <w:t>-</w:t>
      </w:r>
      <w:r w:rsidRPr="005B7174">
        <w:rPr>
          <w:rFonts w:cs="Times New Roman"/>
          <w:b/>
          <w:bCs/>
          <w:sz w:val="18"/>
          <w:szCs w:val="18"/>
          <w:rtl/>
        </w:rPr>
        <w:t>تاء التأنيث</w:t>
      </w:r>
      <w:r w:rsidRPr="009454F3">
        <w:rPr>
          <w:rFonts w:cs="Traditional Arabic"/>
          <w:b/>
          <w:bCs/>
          <w:sz w:val="18"/>
          <w:szCs w:val="18"/>
          <w:rtl/>
        </w:rPr>
        <w:t>-</w:t>
      </w:r>
      <w:r w:rsidRPr="005B7174">
        <w:rPr>
          <w:rFonts w:cs="Times New Roman"/>
          <w:b/>
          <w:bCs/>
          <w:sz w:val="18"/>
          <w:szCs w:val="18"/>
          <w:rtl/>
        </w:rPr>
        <w:t xml:space="preserve"> لأنها لا تجامع ياء النسب، ولما حذفنا التاء جَرَّأْنَا هذا الحذف على حذف الياء في "</w:t>
      </w:r>
      <w:proofErr w:type="spellStart"/>
      <w:r w:rsidRPr="005B7174">
        <w:rPr>
          <w:rFonts w:cs="Times New Roman"/>
          <w:b/>
          <w:bCs/>
          <w:sz w:val="18"/>
          <w:szCs w:val="18"/>
          <w:rtl/>
        </w:rPr>
        <w:t>فعيل</w:t>
      </w:r>
      <w:proofErr w:type="spellEnd"/>
      <w:r w:rsidRPr="005B7174">
        <w:rPr>
          <w:rFonts w:cs="Times New Roman"/>
          <w:b/>
          <w:bCs/>
          <w:sz w:val="18"/>
          <w:szCs w:val="18"/>
          <w:rtl/>
        </w:rPr>
        <w:t>" فحذفناه؛ فقلنا: "</w:t>
      </w:r>
      <w:proofErr w:type="spellStart"/>
      <w:r w:rsidRPr="005B7174">
        <w:rPr>
          <w:rFonts w:cs="Times New Roman"/>
          <w:b/>
          <w:bCs/>
          <w:sz w:val="18"/>
          <w:szCs w:val="18"/>
          <w:rtl/>
        </w:rPr>
        <w:t>زَبَنِيّ</w:t>
      </w:r>
      <w:proofErr w:type="spellEnd"/>
      <w:r w:rsidRPr="005B7174">
        <w:rPr>
          <w:rFonts w:cs="Times New Roman"/>
          <w:b/>
          <w:bCs/>
          <w:sz w:val="18"/>
          <w:szCs w:val="18"/>
          <w:rtl/>
        </w:rPr>
        <w:t xml:space="preserve">" بزاي وباء ونون مكسورة لتناسب ياء النسب، لكنهم قالوا غير ذلك؛ هذا هو القياس. </w:t>
      </w:r>
    </w:p>
    <w:p w:rsidR="001B5372" w:rsidRPr="005B7174" w:rsidRDefault="001B5372" w:rsidP="009454F3">
      <w:pPr>
        <w:pStyle w:val="a3"/>
        <w:bidi/>
        <w:ind w:left="0" w:right="0"/>
        <w:jc w:val="lowKashida"/>
        <w:rPr>
          <w:rFonts w:cs="Times New Roman"/>
          <w:b/>
          <w:bCs/>
          <w:sz w:val="18"/>
          <w:szCs w:val="18"/>
          <w:rtl/>
        </w:rPr>
      </w:pPr>
      <w:r w:rsidRPr="005B7174">
        <w:rPr>
          <w:rFonts w:cs="Times New Roman"/>
          <w:b/>
          <w:bCs/>
          <w:sz w:val="18"/>
          <w:szCs w:val="18"/>
          <w:rtl/>
        </w:rPr>
        <w:t xml:space="preserve">والقياس: إذا سمينا رجلًا </w:t>
      </w:r>
      <w:proofErr w:type="spellStart"/>
      <w:r w:rsidRPr="005B7174">
        <w:rPr>
          <w:rFonts w:cs="Times New Roman"/>
          <w:b/>
          <w:bCs/>
          <w:sz w:val="18"/>
          <w:szCs w:val="18"/>
          <w:rtl/>
        </w:rPr>
        <w:t>بـ</w:t>
      </w:r>
      <w:proofErr w:type="spellEnd"/>
      <w:r w:rsidRPr="005B7174">
        <w:rPr>
          <w:rFonts w:cs="Times New Roman"/>
          <w:b/>
          <w:bCs/>
          <w:sz w:val="18"/>
          <w:szCs w:val="18"/>
          <w:rtl/>
        </w:rPr>
        <w:t>"</w:t>
      </w:r>
      <w:proofErr w:type="spellStart"/>
      <w:r w:rsidRPr="005B7174">
        <w:rPr>
          <w:rFonts w:cs="Times New Roman"/>
          <w:b/>
          <w:bCs/>
          <w:sz w:val="18"/>
          <w:szCs w:val="18"/>
          <w:rtl/>
        </w:rPr>
        <w:t>زبينة</w:t>
      </w:r>
      <w:proofErr w:type="spellEnd"/>
      <w:r w:rsidRPr="005B7174">
        <w:rPr>
          <w:rFonts w:cs="Times New Roman"/>
          <w:b/>
          <w:bCs/>
          <w:sz w:val="18"/>
          <w:szCs w:val="18"/>
          <w:rtl/>
        </w:rPr>
        <w:t>" لا ننظر إلى ما قالوه سابقًا بقولهم: "</w:t>
      </w:r>
      <w:proofErr w:type="spellStart"/>
      <w:r w:rsidRPr="005B7174">
        <w:rPr>
          <w:rFonts w:cs="Times New Roman"/>
          <w:b/>
          <w:bCs/>
          <w:sz w:val="18"/>
          <w:szCs w:val="18"/>
          <w:rtl/>
        </w:rPr>
        <w:t>زَبَنِيّ</w:t>
      </w:r>
      <w:proofErr w:type="spellEnd"/>
      <w:r w:rsidRPr="005B7174">
        <w:rPr>
          <w:rFonts w:cs="Times New Roman"/>
          <w:b/>
          <w:bCs/>
          <w:sz w:val="18"/>
          <w:szCs w:val="18"/>
          <w:rtl/>
        </w:rPr>
        <w:t>"، وقلنا: إنه ربما كان للفرق بين اسم القبيلة وبين اسم رجل سميناه "</w:t>
      </w:r>
      <w:proofErr w:type="spellStart"/>
      <w:r w:rsidRPr="005B7174">
        <w:rPr>
          <w:rFonts w:cs="Times New Roman"/>
          <w:b/>
          <w:bCs/>
          <w:sz w:val="18"/>
          <w:szCs w:val="18"/>
          <w:rtl/>
        </w:rPr>
        <w:t>زبينة</w:t>
      </w:r>
      <w:proofErr w:type="spellEnd"/>
      <w:r w:rsidRPr="005B7174">
        <w:rPr>
          <w:rFonts w:cs="Times New Roman"/>
          <w:b/>
          <w:bCs/>
          <w:sz w:val="18"/>
          <w:szCs w:val="18"/>
          <w:rtl/>
        </w:rPr>
        <w:t xml:space="preserve">"، فإذا سمينا رجلًا </w:t>
      </w:r>
      <w:proofErr w:type="spellStart"/>
      <w:r w:rsidRPr="005B7174">
        <w:rPr>
          <w:rFonts w:cs="Times New Roman"/>
          <w:b/>
          <w:bCs/>
          <w:sz w:val="18"/>
          <w:szCs w:val="18"/>
          <w:rtl/>
        </w:rPr>
        <w:t>زبينة</w:t>
      </w:r>
      <w:proofErr w:type="spellEnd"/>
      <w:r w:rsidRPr="005B7174">
        <w:rPr>
          <w:rFonts w:cs="Times New Roman"/>
          <w:b/>
          <w:bCs/>
          <w:sz w:val="18"/>
          <w:szCs w:val="18"/>
          <w:rtl/>
        </w:rPr>
        <w:t xml:space="preserve"> </w:t>
      </w:r>
      <w:r w:rsidRPr="009454F3">
        <w:rPr>
          <w:rFonts w:cs="Traditional Arabic"/>
          <w:b/>
          <w:bCs/>
          <w:sz w:val="18"/>
          <w:szCs w:val="18"/>
          <w:rtl/>
        </w:rPr>
        <w:t>-</w:t>
      </w:r>
      <w:r w:rsidRPr="005B7174">
        <w:rPr>
          <w:rFonts w:cs="Times New Roman"/>
          <w:b/>
          <w:bCs/>
          <w:sz w:val="18"/>
          <w:szCs w:val="18"/>
          <w:rtl/>
        </w:rPr>
        <w:t xml:space="preserve">كما قالوا: طلحة وحمزة فألحقوا </w:t>
      </w:r>
      <w:proofErr w:type="spellStart"/>
      <w:r w:rsidRPr="005B7174">
        <w:rPr>
          <w:rFonts w:cs="Times New Roman"/>
          <w:b/>
          <w:bCs/>
          <w:sz w:val="18"/>
          <w:szCs w:val="18"/>
          <w:rtl/>
        </w:rPr>
        <w:t>بهما</w:t>
      </w:r>
      <w:proofErr w:type="spellEnd"/>
      <w:r w:rsidRPr="005B7174">
        <w:rPr>
          <w:rFonts w:cs="Times New Roman"/>
          <w:b/>
          <w:bCs/>
          <w:sz w:val="18"/>
          <w:szCs w:val="18"/>
          <w:rtl/>
        </w:rPr>
        <w:t xml:space="preserve"> التاء، والتاء للتأنيث اللفظي هنا</w:t>
      </w:r>
      <w:r w:rsidRPr="009454F3">
        <w:rPr>
          <w:rFonts w:cs="Traditional Arabic"/>
          <w:b/>
          <w:bCs/>
          <w:sz w:val="18"/>
          <w:szCs w:val="18"/>
          <w:rtl/>
        </w:rPr>
        <w:t>-</w:t>
      </w:r>
      <w:r w:rsidRPr="005B7174">
        <w:rPr>
          <w:rFonts w:cs="Times New Roman"/>
          <w:b/>
          <w:bCs/>
          <w:sz w:val="18"/>
          <w:szCs w:val="18"/>
          <w:rtl/>
        </w:rPr>
        <w:t xml:space="preserve"> نقول فيه: "</w:t>
      </w:r>
      <w:proofErr w:type="spellStart"/>
      <w:r w:rsidRPr="005B7174">
        <w:rPr>
          <w:rFonts w:cs="Times New Roman"/>
          <w:b/>
          <w:bCs/>
          <w:sz w:val="18"/>
          <w:szCs w:val="18"/>
          <w:rtl/>
        </w:rPr>
        <w:t>زَبَنِيّ</w:t>
      </w:r>
      <w:proofErr w:type="spellEnd"/>
      <w:r w:rsidRPr="005B7174">
        <w:rPr>
          <w:rFonts w:cs="Times New Roman"/>
          <w:b/>
          <w:bCs/>
          <w:sz w:val="18"/>
          <w:szCs w:val="18"/>
          <w:rtl/>
        </w:rPr>
        <w:t>", ووصلنا إلى هذه الصيغة كما يلي:</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قلنا: إن "</w:t>
      </w:r>
      <w:proofErr w:type="spellStart"/>
      <w:r w:rsidRPr="005B7174">
        <w:rPr>
          <w:rFonts w:cs="Times New Roman"/>
          <w:b/>
          <w:bCs/>
          <w:sz w:val="18"/>
          <w:szCs w:val="18"/>
          <w:rtl/>
        </w:rPr>
        <w:t>زَبِينَة</w:t>
      </w:r>
      <w:proofErr w:type="spellEnd"/>
      <w:r w:rsidRPr="005B7174">
        <w:rPr>
          <w:rFonts w:cs="Times New Roman"/>
          <w:b/>
          <w:bCs/>
          <w:sz w:val="18"/>
          <w:szCs w:val="18"/>
          <w:rtl/>
        </w:rPr>
        <w:t>" على وزن "</w:t>
      </w:r>
      <w:proofErr w:type="spellStart"/>
      <w:r w:rsidRPr="005B7174">
        <w:rPr>
          <w:rFonts w:cs="Times New Roman"/>
          <w:b/>
          <w:bCs/>
          <w:sz w:val="18"/>
          <w:szCs w:val="18"/>
          <w:rtl/>
        </w:rPr>
        <w:t>فعيلة</w:t>
      </w:r>
      <w:proofErr w:type="spellEnd"/>
      <w:r w:rsidRPr="005B7174">
        <w:rPr>
          <w:rFonts w:cs="Times New Roman"/>
          <w:b/>
          <w:bCs/>
          <w:sz w:val="18"/>
          <w:szCs w:val="18"/>
          <w:rtl/>
        </w:rPr>
        <w:t xml:space="preserve">"، وأول شيء نعمد إليه هو أن نحذف تاء التأنيث؛ لأن تاء التأنيث لا تجتمع مع ياء النسب في كلمة إلا إذا كانت وقعت بعدها، إلا إذا سمينا المنسوب إليه وألحقنا </w:t>
      </w:r>
      <w:proofErr w:type="spellStart"/>
      <w:r w:rsidRPr="005B7174">
        <w:rPr>
          <w:rFonts w:cs="Times New Roman"/>
          <w:b/>
          <w:bCs/>
          <w:sz w:val="18"/>
          <w:szCs w:val="18"/>
          <w:rtl/>
        </w:rPr>
        <w:t>به</w:t>
      </w:r>
      <w:proofErr w:type="spellEnd"/>
      <w:r w:rsidRPr="005B7174">
        <w:rPr>
          <w:rFonts w:cs="Times New Roman"/>
          <w:b/>
          <w:bCs/>
          <w:sz w:val="18"/>
          <w:szCs w:val="18"/>
          <w:rtl/>
        </w:rPr>
        <w:t xml:space="preserve"> التاء، فنقول في النسب إليه مسمًّى </w:t>
      </w:r>
      <w:proofErr w:type="spellStart"/>
      <w:r w:rsidRPr="005B7174">
        <w:rPr>
          <w:rFonts w:cs="Times New Roman"/>
          <w:b/>
          <w:bCs/>
          <w:sz w:val="18"/>
          <w:szCs w:val="18"/>
          <w:rtl/>
        </w:rPr>
        <w:t>به</w:t>
      </w:r>
      <w:proofErr w:type="spellEnd"/>
      <w:r w:rsidRPr="005B7174">
        <w:rPr>
          <w:rFonts w:cs="Times New Roman"/>
          <w:b/>
          <w:bCs/>
          <w:sz w:val="18"/>
          <w:szCs w:val="18"/>
          <w:rtl/>
        </w:rPr>
        <w:t xml:space="preserve"> رجل: </w:t>
      </w:r>
      <w:proofErr w:type="spellStart"/>
      <w:r w:rsidRPr="005B7174">
        <w:rPr>
          <w:rFonts w:cs="Times New Roman"/>
          <w:b/>
          <w:bCs/>
          <w:sz w:val="18"/>
          <w:szCs w:val="18"/>
          <w:rtl/>
        </w:rPr>
        <w:t>زبنيّ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وقال: كما تقول في </w:t>
      </w:r>
      <w:proofErr w:type="spellStart"/>
      <w:r w:rsidRPr="005B7174">
        <w:rPr>
          <w:rFonts w:cs="Times New Roman"/>
          <w:b/>
          <w:bCs/>
          <w:sz w:val="18"/>
          <w:szCs w:val="18"/>
          <w:rtl/>
        </w:rPr>
        <w:t>زبينة</w:t>
      </w:r>
      <w:proofErr w:type="spellEnd"/>
      <w:r w:rsidRPr="005B7174">
        <w:rPr>
          <w:rFonts w:cs="Times New Roman"/>
          <w:b/>
          <w:bCs/>
          <w:sz w:val="18"/>
          <w:szCs w:val="18"/>
          <w:rtl/>
        </w:rPr>
        <w:t xml:space="preserve"> </w:t>
      </w:r>
      <w:proofErr w:type="spellStart"/>
      <w:r w:rsidRPr="005B7174">
        <w:rPr>
          <w:rFonts w:cs="Times New Roman"/>
          <w:b/>
          <w:bCs/>
          <w:sz w:val="18"/>
          <w:szCs w:val="18"/>
          <w:rtl/>
        </w:rPr>
        <w:t>وثقيف</w:t>
      </w:r>
      <w:proofErr w:type="spellEnd"/>
      <w:r w:rsidRPr="005B7174">
        <w:rPr>
          <w:rFonts w:cs="Times New Roman"/>
          <w:b/>
          <w:bCs/>
          <w:sz w:val="18"/>
          <w:szCs w:val="18"/>
          <w:rtl/>
        </w:rPr>
        <w:t>, بالقياس "</w:t>
      </w:r>
      <w:proofErr w:type="spellStart"/>
      <w:r w:rsidRPr="005B7174">
        <w:rPr>
          <w:rFonts w:cs="Times New Roman"/>
          <w:b/>
          <w:bCs/>
          <w:sz w:val="18"/>
          <w:szCs w:val="18"/>
          <w:rtl/>
        </w:rPr>
        <w:t>ثقيف</w:t>
      </w:r>
      <w:proofErr w:type="spellEnd"/>
      <w:r w:rsidRPr="005B7174">
        <w:rPr>
          <w:rFonts w:cs="Times New Roman"/>
          <w:b/>
          <w:bCs/>
          <w:sz w:val="18"/>
          <w:szCs w:val="18"/>
          <w:rtl/>
        </w:rPr>
        <w:t xml:space="preserve">" </w:t>
      </w:r>
      <w:proofErr w:type="spellStart"/>
      <w:r w:rsidRPr="005B7174">
        <w:rPr>
          <w:rFonts w:cs="Times New Roman"/>
          <w:b/>
          <w:bCs/>
          <w:sz w:val="18"/>
          <w:szCs w:val="18"/>
          <w:rtl/>
        </w:rPr>
        <w:t>فعيل</w:t>
      </w:r>
      <w:proofErr w:type="spellEnd"/>
      <w:r w:rsidRPr="005B7174">
        <w:rPr>
          <w:rFonts w:cs="Times New Roman"/>
          <w:b/>
          <w:bCs/>
          <w:sz w:val="18"/>
          <w:szCs w:val="18"/>
          <w:rtl/>
        </w:rPr>
        <w:t xml:space="preserve">، لدينا هنا </w:t>
      </w:r>
      <w:proofErr w:type="spellStart"/>
      <w:r w:rsidRPr="005B7174">
        <w:rPr>
          <w:rFonts w:cs="Times New Roman"/>
          <w:b/>
          <w:bCs/>
          <w:sz w:val="18"/>
          <w:szCs w:val="18"/>
          <w:rtl/>
        </w:rPr>
        <w:t>فعيلة</w:t>
      </w:r>
      <w:proofErr w:type="spellEnd"/>
      <w:r w:rsidRPr="005B7174">
        <w:rPr>
          <w:rFonts w:cs="Times New Roman"/>
          <w:b/>
          <w:bCs/>
          <w:sz w:val="18"/>
          <w:szCs w:val="18"/>
          <w:rtl/>
        </w:rPr>
        <w:t xml:space="preserve"> </w:t>
      </w:r>
      <w:proofErr w:type="spellStart"/>
      <w:r w:rsidRPr="005B7174">
        <w:rPr>
          <w:rFonts w:cs="Times New Roman"/>
          <w:b/>
          <w:bCs/>
          <w:sz w:val="18"/>
          <w:szCs w:val="18"/>
          <w:rtl/>
        </w:rPr>
        <w:t>وفعيل</w:t>
      </w:r>
      <w:proofErr w:type="spellEnd"/>
      <w:r w:rsidRPr="005B7174">
        <w:rPr>
          <w:rFonts w:cs="Times New Roman"/>
          <w:b/>
          <w:bCs/>
          <w:sz w:val="18"/>
          <w:szCs w:val="18"/>
          <w:rtl/>
        </w:rPr>
        <w:t xml:space="preserve"> -</w:t>
      </w:r>
      <w:proofErr w:type="spellStart"/>
      <w:r w:rsidRPr="005B7174">
        <w:rPr>
          <w:rFonts w:cs="Times New Roman"/>
          <w:b/>
          <w:bCs/>
          <w:sz w:val="18"/>
          <w:szCs w:val="18"/>
          <w:rtl/>
        </w:rPr>
        <w:t>زبينة</w:t>
      </w:r>
      <w:proofErr w:type="spellEnd"/>
      <w:r w:rsidRPr="005B7174">
        <w:rPr>
          <w:rFonts w:cs="Times New Roman"/>
          <w:b/>
          <w:bCs/>
          <w:sz w:val="18"/>
          <w:szCs w:val="18"/>
          <w:rtl/>
        </w:rPr>
        <w:t xml:space="preserve"> </w:t>
      </w:r>
      <w:proofErr w:type="spellStart"/>
      <w:r w:rsidRPr="005B7174">
        <w:rPr>
          <w:rFonts w:cs="Times New Roman"/>
          <w:b/>
          <w:bCs/>
          <w:sz w:val="18"/>
          <w:szCs w:val="18"/>
          <w:rtl/>
        </w:rPr>
        <w:t>وثقيف</w:t>
      </w:r>
      <w:proofErr w:type="spellEnd"/>
      <w:r w:rsidRPr="005B7174">
        <w:rPr>
          <w:rFonts w:cs="Times New Roman"/>
          <w:b/>
          <w:bCs/>
          <w:sz w:val="18"/>
          <w:szCs w:val="18"/>
          <w:rtl/>
        </w:rPr>
        <w:t>-"</w:t>
      </w:r>
      <w:proofErr w:type="spellStart"/>
      <w:r w:rsidRPr="005B7174">
        <w:rPr>
          <w:rFonts w:cs="Times New Roman"/>
          <w:b/>
          <w:bCs/>
          <w:sz w:val="18"/>
          <w:szCs w:val="18"/>
          <w:rtl/>
        </w:rPr>
        <w:t>فعيلة</w:t>
      </w:r>
      <w:proofErr w:type="spellEnd"/>
      <w:r w:rsidRPr="005B7174">
        <w:rPr>
          <w:rFonts w:cs="Times New Roman"/>
          <w:b/>
          <w:bCs/>
          <w:sz w:val="18"/>
          <w:szCs w:val="18"/>
          <w:rtl/>
        </w:rPr>
        <w:t xml:space="preserve">" نتخلص من التاء، ونتخلص من الياء،أما </w:t>
      </w:r>
      <w:proofErr w:type="spellStart"/>
      <w:r w:rsidRPr="005B7174">
        <w:rPr>
          <w:rFonts w:cs="Times New Roman"/>
          <w:b/>
          <w:bCs/>
          <w:sz w:val="18"/>
          <w:szCs w:val="18"/>
          <w:rtl/>
        </w:rPr>
        <w:t>ثقيف</w:t>
      </w:r>
      <w:proofErr w:type="spellEnd"/>
      <w:r w:rsidRPr="005B7174">
        <w:rPr>
          <w:rFonts w:cs="Times New Roman"/>
          <w:b/>
          <w:bCs/>
          <w:sz w:val="18"/>
          <w:szCs w:val="18"/>
          <w:rtl/>
        </w:rPr>
        <w:t xml:space="preserve"> فلا نحذف منه شيئًا؛ لأننا نقول: </w:t>
      </w:r>
      <w:proofErr w:type="spellStart"/>
      <w:r w:rsidRPr="005B7174">
        <w:rPr>
          <w:rFonts w:cs="Times New Roman"/>
          <w:b/>
          <w:bCs/>
          <w:sz w:val="18"/>
          <w:szCs w:val="18"/>
          <w:rtl/>
        </w:rPr>
        <w:t>ثَقِيفِيّ</w:t>
      </w:r>
      <w:proofErr w:type="spellEnd"/>
      <w:r w:rsidRPr="005B7174">
        <w:rPr>
          <w:rFonts w:cs="Times New Roman"/>
          <w:b/>
          <w:bCs/>
          <w:sz w:val="18"/>
          <w:szCs w:val="18"/>
          <w:rtl/>
        </w:rPr>
        <w:t xml:space="preserve">, نسبة إلى </w:t>
      </w:r>
      <w:proofErr w:type="spellStart"/>
      <w:r w:rsidRPr="005B7174">
        <w:rPr>
          <w:rFonts w:cs="Times New Roman"/>
          <w:b/>
          <w:bCs/>
          <w:sz w:val="18"/>
          <w:szCs w:val="18"/>
          <w:rtl/>
        </w:rPr>
        <w:t>ثقيف</w:t>
      </w:r>
      <w:proofErr w:type="spellEnd"/>
      <w:r w:rsidRPr="005B7174">
        <w:rPr>
          <w:rFonts w:cs="Times New Roman"/>
          <w:b/>
          <w:bCs/>
          <w:sz w:val="18"/>
          <w:szCs w:val="18"/>
          <w:rtl/>
        </w:rPr>
        <w:t xml:space="preserve"> بالياء؛ للفرق بين النسب إلى المذكر والمؤنث، فنحن حينما ننظر إلى كلمة مثل: "حنيفة" و"حنيف", نقول في النسب إلى حنيفة: "حَنَفِي" كما قلنا في </w:t>
      </w:r>
      <w:proofErr w:type="spellStart"/>
      <w:r w:rsidRPr="005B7174">
        <w:rPr>
          <w:rFonts w:cs="Times New Roman"/>
          <w:b/>
          <w:bCs/>
          <w:sz w:val="18"/>
          <w:szCs w:val="18"/>
          <w:rtl/>
        </w:rPr>
        <w:t>زبينة</w:t>
      </w:r>
      <w:proofErr w:type="spellEnd"/>
      <w:r w:rsidRPr="005B7174">
        <w:rPr>
          <w:rFonts w:cs="Times New Roman"/>
          <w:b/>
          <w:bCs/>
          <w:sz w:val="18"/>
          <w:szCs w:val="18"/>
          <w:rtl/>
        </w:rPr>
        <w:t>: "</w:t>
      </w:r>
      <w:proofErr w:type="spellStart"/>
      <w:r w:rsidRPr="005B7174">
        <w:rPr>
          <w:rFonts w:cs="Times New Roman"/>
          <w:b/>
          <w:bCs/>
          <w:sz w:val="18"/>
          <w:szCs w:val="18"/>
          <w:rtl/>
        </w:rPr>
        <w:t>زَبَنِيّ</w:t>
      </w:r>
      <w:proofErr w:type="spellEnd"/>
      <w:r w:rsidRPr="005B7174">
        <w:rPr>
          <w:rFonts w:cs="Times New Roman"/>
          <w:b/>
          <w:bCs/>
          <w:sz w:val="18"/>
          <w:szCs w:val="18"/>
          <w:rtl/>
        </w:rPr>
        <w:t>", فَحَذَفْنا التاء ثم حذفنا الياء؛ فإذا جئنا للنسب إلى "حنيف" قلنا: "</w:t>
      </w:r>
      <w:proofErr w:type="spellStart"/>
      <w:r w:rsidRPr="005B7174">
        <w:rPr>
          <w:rFonts w:cs="Times New Roman"/>
          <w:b/>
          <w:bCs/>
          <w:sz w:val="18"/>
          <w:szCs w:val="18"/>
          <w:rtl/>
        </w:rPr>
        <w:t>حنيفي</w:t>
      </w:r>
      <w:proofErr w:type="spellEnd"/>
      <w:r w:rsidRPr="005B7174">
        <w:rPr>
          <w:rFonts w:cs="Times New Roman"/>
          <w:b/>
          <w:bCs/>
          <w:sz w:val="18"/>
          <w:szCs w:val="18"/>
          <w:rtl/>
        </w:rPr>
        <w:t xml:space="preserve">"، وبهذا يتضح لنا الفرق بين النسب إلى </w:t>
      </w:r>
      <w:proofErr w:type="spellStart"/>
      <w:r w:rsidRPr="005B7174">
        <w:rPr>
          <w:rFonts w:cs="Times New Roman"/>
          <w:b/>
          <w:bCs/>
          <w:sz w:val="18"/>
          <w:szCs w:val="18"/>
          <w:rtl/>
        </w:rPr>
        <w:t>فعيلة</w:t>
      </w:r>
      <w:proofErr w:type="spellEnd"/>
      <w:r w:rsidRPr="005B7174">
        <w:rPr>
          <w:rFonts w:cs="Times New Roman"/>
          <w:b/>
          <w:bCs/>
          <w:sz w:val="18"/>
          <w:szCs w:val="18"/>
          <w:rtl/>
        </w:rPr>
        <w:t xml:space="preserve"> </w:t>
      </w:r>
      <w:proofErr w:type="spellStart"/>
      <w:r w:rsidRPr="005B7174">
        <w:rPr>
          <w:rFonts w:cs="Times New Roman"/>
          <w:b/>
          <w:bCs/>
          <w:sz w:val="18"/>
          <w:szCs w:val="18"/>
          <w:rtl/>
        </w:rPr>
        <w:t>وفعيل</w:t>
      </w:r>
      <w:proofErr w:type="spellEnd"/>
      <w:r w:rsidRPr="005B7174">
        <w:rPr>
          <w:rFonts w:cs="Times New Roman"/>
          <w:b/>
          <w:bCs/>
          <w:sz w:val="18"/>
          <w:szCs w:val="18"/>
          <w:rtl/>
        </w:rPr>
        <w:t xml:space="preserve">، وكلتاهما على وزن واحد، إلا أن الأولى فيها تاء التأنيث، والثانية ليس فيها تاء التأنيث؛ فإذا نسبنا إلى "حَنِيفَة" قلنا: "حنفي" بحذف التاء والياء، والحذف يجرئ على الحذف -كما يقول.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أما في "حنيف"فهو "</w:t>
      </w:r>
      <w:proofErr w:type="spellStart"/>
      <w:r w:rsidRPr="005B7174">
        <w:rPr>
          <w:rFonts w:cs="Times New Roman"/>
          <w:b/>
          <w:bCs/>
          <w:sz w:val="18"/>
          <w:szCs w:val="18"/>
          <w:rtl/>
        </w:rPr>
        <w:t>حنيفي</w:t>
      </w:r>
      <w:proofErr w:type="spellEnd"/>
      <w:r w:rsidRPr="005B7174">
        <w:rPr>
          <w:rFonts w:cs="Times New Roman"/>
          <w:b/>
          <w:bCs/>
          <w:sz w:val="18"/>
          <w:szCs w:val="18"/>
          <w:rtl/>
        </w:rPr>
        <w:t xml:space="preserve">" بالإبقاء عليه كما هو، دون مساسٍ بالياء، وذلك فَرْقٌ بين النسبِ إلى المذكر والنسب إلى المؤنث، فكما قال سيبويه: فإن سميت رجلًا </w:t>
      </w:r>
      <w:proofErr w:type="spellStart"/>
      <w:r w:rsidRPr="005B7174">
        <w:rPr>
          <w:rFonts w:cs="Times New Roman"/>
          <w:b/>
          <w:bCs/>
          <w:sz w:val="18"/>
          <w:szCs w:val="18"/>
          <w:rtl/>
        </w:rPr>
        <w:t>بشاء</w:t>
      </w:r>
      <w:proofErr w:type="spellEnd"/>
      <w:r w:rsidRPr="005B7174">
        <w:rPr>
          <w:rFonts w:cs="Times New Roman"/>
          <w:b/>
          <w:bCs/>
          <w:sz w:val="18"/>
          <w:szCs w:val="18"/>
          <w:rtl/>
        </w:rPr>
        <w:t xml:space="preserve"> أجريته على القياس، فقلت: شائي, وإن شئت قلت: "شاوي"؛ فيه صورتان، ومثّل لذلك بقوله: كما تقول في "</w:t>
      </w:r>
      <w:proofErr w:type="spellStart"/>
      <w:r w:rsidRPr="005B7174">
        <w:rPr>
          <w:rFonts w:cs="Times New Roman"/>
          <w:b/>
          <w:bCs/>
          <w:sz w:val="18"/>
          <w:szCs w:val="18"/>
          <w:rtl/>
        </w:rPr>
        <w:t>زبينة</w:t>
      </w:r>
      <w:proofErr w:type="spellEnd"/>
      <w:r w:rsidRPr="005B7174">
        <w:rPr>
          <w:rFonts w:cs="Times New Roman"/>
          <w:b/>
          <w:bCs/>
          <w:sz w:val="18"/>
          <w:szCs w:val="18"/>
          <w:rtl/>
        </w:rPr>
        <w:t>" و"</w:t>
      </w:r>
      <w:proofErr w:type="spellStart"/>
      <w:r w:rsidRPr="005B7174">
        <w:rPr>
          <w:rFonts w:cs="Times New Roman"/>
          <w:b/>
          <w:bCs/>
          <w:sz w:val="18"/>
          <w:szCs w:val="18"/>
          <w:rtl/>
        </w:rPr>
        <w:t>ثقيف</w:t>
      </w:r>
      <w:proofErr w:type="spellEnd"/>
      <w:r w:rsidRPr="005B7174">
        <w:rPr>
          <w:rFonts w:cs="Times New Roman"/>
          <w:b/>
          <w:bCs/>
          <w:sz w:val="18"/>
          <w:szCs w:val="18"/>
          <w:rtl/>
        </w:rPr>
        <w:t xml:space="preserve">" بالقياس إذا سميت </w:t>
      </w:r>
      <w:proofErr w:type="spellStart"/>
      <w:r w:rsidRPr="005B7174">
        <w:rPr>
          <w:rFonts w:cs="Times New Roman"/>
          <w:b/>
          <w:bCs/>
          <w:sz w:val="18"/>
          <w:szCs w:val="18"/>
          <w:rtl/>
        </w:rPr>
        <w:t>به</w:t>
      </w:r>
      <w:proofErr w:type="spellEnd"/>
      <w:r w:rsidRPr="005B7174">
        <w:rPr>
          <w:rFonts w:cs="Times New Roman"/>
          <w:b/>
          <w:bCs/>
          <w:sz w:val="18"/>
          <w:szCs w:val="18"/>
          <w:rtl/>
        </w:rPr>
        <w:t xml:space="preserve"> رجلًا, فنقول: "</w:t>
      </w:r>
      <w:proofErr w:type="spellStart"/>
      <w:r w:rsidRPr="005B7174">
        <w:rPr>
          <w:rFonts w:cs="Times New Roman"/>
          <w:b/>
          <w:bCs/>
          <w:sz w:val="18"/>
          <w:szCs w:val="18"/>
          <w:rtl/>
        </w:rPr>
        <w:t>زَبَنِيّ</w:t>
      </w:r>
      <w:proofErr w:type="spellEnd"/>
      <w:r w:rsidRPr="005B7174">
        <w:rPr>
          <w:rFonts w:cs="Times New Roman"/>
          <w:b/>
          <w:bCs/>
          <w:sz w:val="18"/>
          <w:szCs w:val="18"/>
          <w:rtl/>
        </w:rPr>
        <w:t xml:space="preserve">" </w:t>
      </w:r>
      <w:r w:rsidRPr="009454F3">
        <w:rPr>
          <w:rFonts w:cs="Traditional Arabic"/>
          <w:b/>
          <w:bCs/>
          <w:sz w:val="18"/>
          <w:szCs w:val="18"/>
          <w:rtl/>
        </w:rPr>
        <w:t>-</w:t>
      </w:r>
      <w:r w:rsidRPr="005B7174">
        <w:rPr>
          <w:rFonts w:cs="Times New Roman"/>
          <w:b/>
          <w:bCs/>
          <w:sz w:val="18"/>
          <w:szCs w:val="18"/>
          <w:rtl/>
        </w:rPr>
        <w:t>بحذف التاء والياء</w:t>
      </w:r>
      <w:r w:rsidRPr="009454F3">
        <w:rPr>
          <w:rFonts w:cs="Traditional Arabic"/>
          <w:b/>
          <w:bCs/>
          <w:sz w:val="18"/>
          <w:szCs w:val="18"/>
          <w:rtl/>
        </w:rPr>
        <w:t>-</w:t>
      </w:r>
      <w:r w:rsidRPr="005B7174">
        <w:rPr>
          <w:rFonts w:cs="Times New Roman"/>
          <w:b/>
          <w:bCs/>
          <w:sz w:val="18"/>
          <w:szCs w:val="18"/>
          <w:rtl/>
        </w:rPr>
        <w:t xml:space="preserve"> والحذف يجرئ على الحذف، ونقول: "</w:t>
      </w:r>
      <w:proofErr w:type="spellStart"/>
      <w:r w:rsidRPr="005B7174">
        <w:rPr>
          <w:rFonts w:cs="Times New Roman"/>
          <w:b/>
          <w:bCs/>
          <w:sz w:val="18"/>
          <w:szCs w:val="18"/>
          <w:rtl/>
        </w:rPr>
        <w:t>ثَقِيفِيّ</w:t>
      </w:r>
      <w:proofErr w:type="spellEnd"/>
      <w:r w:rsidRPr="005B7174">
        <w:rPr>
          <w:rFonts w:cs="Times New Roman"/>
          <w:b/>
          <w:bCs/>
          <w:sz w:val="18"/>
          <w:szCs w:val="18"/>
          <w:rtl/>
        </w:rPr>
        <w:t xml:space="preserve">" </w:t>
      </w:r>
      <w:r w:rsidRPr="009454F3">
        <w:rPr>
          <w:rFonts w:cs="Traditional Arabic"/>
          <w:b/>
          <w:bCs/>
          <w:sz w:val="18"/>
          <w:szCs w:val="18"/>
          <w:rtl/>
        </w:rPr>
        <w:t>-</w:t>
      </w:r>
      <w:r w:rsidRPr="005B7174">
        <w:rPr>
          <w:rFonts w:cs="Times New Roman"/>
          <w:b/>
          <w:bCs/>
          <w:sz w:val="18"/>
          <w:szCs w:val="18"/>
          <w:rtl/>
        </w:rPr>
        <w:t>بالإبقاء على الياء</w:t>
      </w:r>
      <w:r w:rsidRPr="009454F3">
        <w:rPr>
          <w:rFonts w:cs="Traditional Arabic"/>
          <w:b/>
          <w:bCs/>
          <w:sz w:val="18"/>
          <w:szCs w:val="18"/>
          <w:rtl/>
        </w:rPr>
        <w:t>-</w:t>
      </w:r>
      <w:r w:rsidRPr="005B7174">
        <w:rPr>
          <w:rFonts w:cs="Times New Roman"/>
          <w:b/>
          <w:bCs/>
          <w:sz w:val="18"/>
          <w:szCs w:val="18"/>
          <w:rtl/>
        </w:rPr>
        <w:t xml:space="preserve"> فرقًا بين المذكر والمؤنث.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lastRenderedPageBreak/>
        <w:t xml:space="preserve">يقول سيبويه: إذا أضفتَ إلى شاة </w:t>
      </w:r>
      <w:r w:rsidRPr="009454F3">
        <w:rPr>
          <w:rFonts w:cs="Traditional Arabic"/>
          <w:b/>
          <w:bCs/>
          <w:sz w:val="18"/>
          <w:szCs w:val="18"/>
          <w:rtl/>
        </w:rPr>
        <w:t>-</w:t>
      </w:r>
      <w:r w:rsidRPr="005B7174">
        <w:rPr>
          <w:rFonts w:cs="Times New Roman"/>
          <w:b/>
          <w:bCs/>
          <w:sz w:val="18"/>
          <w:szCs w:val="18"/>
          <w:rtl/>
        </w:rPr>
        <w:t>أي: إذا نسبت إلى شاة</w:t>
      </w:r>
      <w:r w:rsidRPr="009454F3">
        <w:rPr>
          <w:rFonts w:cs="Traditional Arabic"/>
          <w:b/>
          <w:bCs/>
          <w:sz w:val="18"/>
          <w:szCs w:val="18"/>
          <w:rtl/>
        </w:rPr>
        <w:t>-</w:t>
      </w:r>
      <w:r w:rsidRPr="005B7174">
        <w:rPr>
          <w:rFonts w:cs="Times New Roman"/>
          <w:b/>
          <w:bCs/>
          <w:sz w:val="18"/>
          <w:szCs w:val="18"/>
          <w:rtl/>
        </w:rPr>
        <w:t xml:space="preserve"> قلت: "شاهي", ولنَتَدَبَّر الْفَرْقَ بَيْنَ لَفْظٍ وَلَفْظ؛ "شاة" هي أنثى الغنم، و"شاء" هي أنثى الغنم أيضًا، لكن اللفظ هناك بالهمزة، وهنا بالتاء المربوطة الدالة على التأنيث؛ أي: كأنه قال: شاء ولم يقل: شاةٌ؛ لأن "شاة" أصلها "شاه" بالهاء، قلت: "شَاهِيّ"؛ لماذا؟ هل قلبت التاء إلى هاء؟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لا، نحن حذفنا التاء من "شاة", إذًا: بقي الاسم لدينا على "شين وألف" ثنائي آخره حرف مد، وحرف المد لا ثبات له في آخر الكلام؛ لأنه ربما يُحْذَفُ حينما يلتقي بالتنوين، وإنما رَدَدْنَا إلى ما هو الأصل, فأصله "شَوَهٌ" تحركت الواو، وانفتح ما قبلها فَقُلِبَتْ أَلِفًا، فصار "شَاهٌ"، فأردنا تأنيثه فقلنا: "شاة", فإذا أردنا أن ننسب عُدْنَا إلى الأصل, أي: قال سيبويه: تردّ ما هو من نفس الحرف </w:t>
      </w:r>
      <w:r w:rsidRPr="009454F3">
        <w:rPr>
          <w:rFonts w:cs="Traditional Arabic"/>
          <w:b/>
          <w:bCs/>
          <w:sz w:val="18"/>
          <w:szCs w:val="18"/>
          <w:rtl/>
        </w:rPr>
        <w:t>-</w:t>
      </w:r>
      <w:r w:rsidRPr="005B7174">
        <w:rPr>
          <w:rFonts w:cs="Times New Roman"/>
          <w:b/>
          <w:bCs/>
          <w:sz w:val="18"/>
          <w:szCs w:val="18"/>
          <w:rtl/>
        </w:rPr>
        <w:t>وهو الهاء</w:t>
      </w:r>
      <w:r w:rsidRPr="009454F3">
        <w:rPr>
          <w:rFonts w:cs="Traditional Arabic"/>
          <w:b/>
          <w:bCs/>
          <w:sz w:val="18"/>
          <w:szCs w:val="18"/>
          <w:rtl/>
        </w:rPr>
        <w:t>-</w:t>
      </w:r>
      <w:r w:rsidRPr="005B7174">
        <w:rPr>
          <w:rFonts w:cs="Times New Roman"/>
          <w:b/>
          <w:bCs/>
          <w:sz w:val="18"/>
          <w:szCs w:val="18"/>
          <w:rtl/>
        </w:rPr>
        <w:t xml:space="preserve"> لأن لدينا الاسم ثنائي، ونحن إذا نسبنا إلى الاسم الثنائي؛ إن لم يكن محذوفًا منه شيء ضَعَّفْنَا ثانيه لكي ننسب إليه، وترد ما هو من نفس الحرف وهو الهاء.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قلنا: إن لفظة "شاة" مؤنثة مُنَوَّنَة؛ لأن التأنيث معنوي, "شاة": أول شيء نحذف التاء؛ لأنها تاء التأنيث، وتاء التأنيث لا تجتمع مع ياء النسب، فصار "</w:t>
      </w:r>
      <w:proofErr w:type="spellStart"/>
      <w:r w:rsidRPr="005B7174">
        <w:rPr>
          <w:rFonts w:cs="Times New Roman"/>
          <w:b/>
          <w:bCs/>
          <w:sz w:val="18"/>
          <w:szCs w:val="18"/>
          <w:rtl/>
        </w:rPr>
        <w:t>شا</w:t>
      </w:r>
      <w:proofErr w:type="spellEnd"/>
      <w:r w:rsidRPr="005B7174">
        <w:rPr>
          <w:rFonts w:cs="Times New Roman"/>
          <w:b/>
          <w:bCs/>
          <w:sz w:val="18"/>
          <w:szCs w:val="18"/>
          <w:rtl/>
        </w:rPr>
        <w:t xml:space="preserve">"؛ فلزم أن نرده إلى أصله فنستجلب المحذوف، نجيء بالحرف الذي حُذِفَ مِنْهُ، ففي "ما" و"لا" حرفان، وهما موضوعان على ذلك؛ ماذا فعلنا؟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ضَعّفنا الألف في "لا" و"ما"، وقلنا: "</w:t>
      </w:r>
      <w:proofErr w:type="spellStart"/>
      <w:r w:rsidRPr="005B7174">
        <w:rPr>
          <w:rFonts w:cs="Times New Roman"/>
          <w:b/>
          <w:bCs/>
          <w:sz w:val="18"/>
          <w:szCs w:val="18"/>
          <w:rtl/>
        </w:rPr>
        <w:t>ماوِيّ</w:t>
      </w:r>
      <w:proofErr w:type="spellEnd"/>
      <w:r w:rsidRPr="005B7174">
        <w:rPr>
          <w:rFonts w:cs="Times New Roman"/>
          <w:b/>
          <w:bCs/>
          <w:sz w:val="18"/>
          <w:szCs w:val="18"/>
          <w:rtl/>
        </w:rPr>
        <w:t>" و"</w:t>
      </w:r>
      <w:proofErr w:type="spellStart"/>
      <w:r w:rsidRPr="005B7174">
        <w:rPr>
          <w:rFonts w:cs="Times New Roman"/>
          <w:b/>
          <w:bCs/>
          <w:sz w:val="18"/>
          <w:szCs w:val="18"/>
          <w:rtl/>
        </w:rPr>
        <w:t>لاوي</w:t>
      </w:r>
      <w:proofErr w:type="spellEnd"/>
      <w:r w:rsidRPr="005B7174">
        <w:rPr>
          <w:rFonts w:cs="Times New Roman"/>
          <w:b/>
          <w:bCs/>
          <w:sz w:val="18"/>
          <w:szCs w:val="18"/>
          <w:rtl/>
        </w:rPr>
        <w:t xml:space="preserve">"؛ لأنه لا ينسب إلى اسم على حرفين إلا إذا استغنى الاسم عن حرفه الثالث، كما في يد ودم: يَدِيّ، ودَمِيّ بعدم الرد.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وقلنا: "يَدَوِيّ" و"دَمَوِيّ" بالرد؛ أما هنا فيلزمنا رد الصيغة إلى أصلها، وأصلها: "شَوَهٌ" بدليل، يقول سيبويه: ألا ترى أنك تَقول: "</w:t>
      </w:r>
      <w:proofErr w:type="spellStart"/>
      <w:r w:rsidRPr="005B7174">
        <w:rPr>
          <w:rFonts w:cs="Times New Roman"/>
          <w:b/>
          <w:bCs/>
          <w:sz w:val="18"/>
          <w:szCs w:val="18"/>
          <w:rtl/>
        </w:rPr>
        <w:t>شُوَيْهَة</w:t>
      </w:r>
      <w:proofErr w:type="spellEnd"/>
      <w:r w:rsidRPr="005B7174">
        <w:rPr>
          <w:rFonts w:cs="Times New Roman"/>
          <w:b/>
          <w:bCs/>
          <w:sz w:val="18"/>
          <w:szCs w:val="18"/>
          <w:rtl/>
        </w:rPr>
        <w:t xml:space="preserve">" حينما تصغر "شاة", فالتصغير يردُّ الأشياءَ إلى أصلِهَا، وأصل "شاة": "شاه", ثم حُذِفَتِ الهاء وَعُوِّض عنها بالتاء، وإنما أردت أن تجعل "شاة" بمنزلة الأسماء؛ أردت أن تجعل شاة لا مجرد أنثى الغنم التي تمرح وتسرح في الروابي، وإنما أردت أن تجعل من هذا اللفظ لفظًا على شخصٍ مُسمّى </w:t>
      </w:r>
      <w:proofErr w:type="spellStart"/>
      <w:r w:rsidRPr="005B7174">
        <w:rPr>
          <w:rFonts w:cs="Times New Roman"/>
          <w:b/>
          <w:bCs/>
          <w:sz w:val="18"/>
          <w:szCs w:val="18"/>
          <w:rtl/>
        </w:rPr>
        <w:t>به</w:t>
      </w:r>
      <w:proofErr w:type="spellEnd"/>
      <w:r w:rsidRPr="005B7174">
        <w:rPr>
          <w:rFonts w:cs="Times New Roman"/>
          <w:b/>
          <w:bCs/>
          <w:sz w:val="18"/>
          <w:szCs w:val="18"/>
          <w:rtl/>
        </w:rPr>
        <w:t xml:space="preserve">، فَمَا دَامَ مسمى </w:t>
      </w:r>
      <w:proofErr w:type="spellStart"/>
      <w:r w:rsidRPr="005B7174">
        <w:rPr>
          <w:rFonts w:cs="Times New Roman"/>
          <w:b/>
          <w:bCs/>
          <w:sz w:val="18"/>
          <w:szCs w:val="18"/>
          <w:rtl/>
        </w:rPr>
        <w:t>به</w:t>
      </w:r>
      <w:proofErr w:type="spellEnd"/>
      <w:r w:rsidRPr="005B7174">
        <w:rPr>
          <w:rFonts w:cs="Times New Roman"/>
          <w:b/>
          <w:bCs/>
          <w:sz w:val="18"/>
          <w:szCs w:val="18"/>
          <w:rtl/>
        </w:rPr>
        <w:t xml:space="preserve"> أصبح اسمًا مستقلًّا بذاته، </w:t>
      </w:r>
      <w:proofErr w:type="spellStart"/>
      <w:r w:rsidRPr="005B7174">
        <w:rPr>
          <w:rFonts w:cs="Times New Roman"/>
          <w:b/>
          <w:bCs/>
          <w:sz w:val="18"/>
          <w:szCs w:val="18"/>
          <w:rtl/>
        </w:rPr>
        <w:t>وتُنُوسِيَ</w:t>
      </w:r>
      <w:proofErr w:type="spellEnd"/>
      <w:r w:rsidRPr="005B7174">
        <w:rPr>
          <w:rFonts w:cs="Times New Roman"/>
          <w:b/>
          <w:bCs/>
          <w:sz w:val="18"/>
          <w:szCs w:val="18"/>
          <w:rtl/>
        </w:rPr>
        <w:t xml:space="preserve"> أصله الذي كان وهو اسم لأنثى الغنم؛ أي: تجعل شاة بمنزلة الأسماء, فَلَمْ يوجد شيء هو أولى </w:t>
      </w:r>
      <w:proofErr w:type="spellStart"/>
      <w:r w:rsidRPr="005B7174">
        <w:rPr>
          <w:rFonts w:cs="Times New Roman"/>
          <w:b/>
          <w:bCs/>
          <w:sz w:val="18"/>
          <w:szCs w:val="18"/>
          <w:rtl/>
        </w:rPr>
        <w:t>به</w:t>
      </w:r>
      <w:proofErr w:type="spellEnd"/>
      <w:r w:rsidRPr="005B7174">
        <w:rPr>
          <w:rFonts w:cs="Times New Roman"/>
          <w:b/>
          <w:bCs/>
          <w:sz w:val="18"/>
          <w:szCs w:val="18"/>
          <w:rtl/>
        </w:rPr>
        <w:t xml:space="preserve"> مما هو من نفسه؛ فـ"شاة" حذفنا التاء, هذه لو لم يكن محذوف اللام منه لكررنا هذه الألف، لكن اللام محذوفة؛ فلماذا نكرر؟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نأتي إذًا بالأصل ونرد له أصله الذي كان قد حُذِفَ قبل ذلك؛فسيبويه يقول: فلم يوجد شيء هو أولى </w:t>
      </w:r>
      <w:proofErr w:type="spellStart"/>
      <w:r w:rsidRPr="005B7174">
        <w:rPr>
          <w:rFonts w:cs="Times New Roman"/>
          <w:b/>
          <w:bCs/>
          <w:sz w:val="18"/>
          <w:szCs w:val="18"/>
          <w:rtl/>
        </w:rPr>
        <w:t>به</w:t>
      </w:r>
      <w:proofErr w:type="spellEnd"/>
      <w:r w:rsidRPr="005B7174">
        <w:rPr>
          <w:rFonts w:cs="Times New Roman"/>
          <w:b/>
          <w:bCs/>
          <w:sz w:val="18"/>
          <w:szCs w:val="18"/>
          <w:rtl/>
        </w:rPr>
        <w:t xml:space="preserve"> مما هو من نفسه؛ الثنائي عندنا لا بد أن نجعله ثلاثيًّا بزيادةِ حرفٍ في آخرِهِ؛ ليقع موقع اللام، وعندنا "</w:t>
      </w:r>
      <w:proofErr w:type="spellStart"/>
      <w:r w:rsidRPr="005B7174">
        <w:rPr>
          <w:rFonts w:cs="Times New Roman"/>
          <w:b/>
          <w:bCs/>
          <w:sz w:val="18"/>
          <w:szCs w:val="18"/>
          <w:rtl/>
        </w:rPr>
        <w:t>شا</w:t>
      </w:r>
      <w:proofErr w:type="spellEnd"/>
      <w:r w:rsidRPr="005B7174">
        <w:rPr>
          <w:rFonts w:cs="Times New Roman"/>
          <w:b/>
          <w:bCs/>
          <w:sz w:val="18"/>
          <w:szCs w:val="18"/>
          <w:rtl/>
        </w:rPr>
        <w:t xml:space="preserve">" الثنائي؛ فهل نكرر الألف، أم نستجلب له حرفًا من الخارج وهو لديه حرف حُذِفَ مِنْهُ؟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يقول سيبويه: أولى بك أن تَرُدَّ المحذوف, أي: ترد الشيء الذي هو نفس الحرف </w:t>
      </w:r>
      <w:r w:rsidRPr="009454F3">
        <w:rPr>
          <w:rFonts w:cs="Traditional Arabic"/>
          <w:b/>
          <w:bCs/>
          <w:sz w:val="18"/>
          <w:szCs w:val="18"/>
          <w:rtl/>
        </w:rPr>
        <w:t>-</w:t>
      </w:r>
      <w:r w:rsidRPr="005B7174">
        <w:rPr>
          <w:rFonts w:cs="Times New Roman"/>
          <w:b/>
          <w:bCs/>
          <w:sz w:val="18"/>
          <w:szCs w:val="18"/>
          <w:rtl/>
        </w:rPr>
        <w:t>أي: من نفس الاسم</w:t>
      </w:r>
      <w:r w:rsidRPr="009454F3">
        <w:rPr>
          <w:rFonts w:cs="Traditional Arabic"/>
          <w:b/>
          <w:bCs/>
          <w:sz w:val="18"/>
          <w:szCs w:val="18"/>
          <w:rtl/>
        </w:rPr>
        <w:t>-</w:t>
      </w:r>
      <w:r w:rsidRPr="005B7174">
        <w:rPr>
          <w:rFonts w:cs="Times New Roman"/>
          <w:b/>
          <w:bCs/>
          <w:sz w:val="18"/>
          <w:szCs w:val="18"/>
          <w:rtl/>
        </w:rPr>
        <w:t xml:space="preserve"> كما هو في التحقير، كذلك يَقْصِدُ بالتحقير هنا: التصغير، وذلك أننا قلنا في تصغير "شاة": "</w:t>
      </w:r>
      <w:proofErr w:type="spellStart"/>
      <w:r w:rsidRPr="005B7174">
        <w:rPr>
          <w:rFonts w:cs="Times New Roman"/>
          <w:b/>
          <w:bCs/>
          <w:sz w:val="18"/>
          <w:szCs w:val="18"/>
          <w:rtl/>
        </w:rPr>
        <w:t>شويهة</w:t>
      </w:r>
      <w:proofErr w:type="spellEnd"/>
      <w:r w:rsidRPr="005B7174">
        <w:rPr>
          <w:rFonts w:cs="Times New Roman"/>
          <w:b/>
          <w:bCs/>
          <w:sz w:val="18"/>
          <w:szCs w:val="18"/>
          <w:rtl/>
        </w:rPr>
        <w:t>", فرددنا إليه الهاء؛ "شاة" أصلها "شَوَهٌ", فالألف رُدَّتْ إِلَى أَصْلِهَا من الواو، وجئنا بالهاء التي كنا قد حذفناها وصغرناه؛ فقلنا: "</w:t>
      </w:r>
      <w:proofErr w:type="spellStart"/>
      <w:r w:rsidRPr="005B7174">
        <w:rPr>
          <w:rFonts w:cs="Times New Roman"/>
          <w:b/>
          <w:bCs/>
          <w:sz w:val="18"/>
          <w:szCs w:val="18"/>
          <w:rtl/>
        </w:rPr>
        <w:t>شُوَيْهَة</w:t>
      </w:r>
      <w:proofErr w:type="spellEnd"/>
      <w:r w:rsidRPr="005B7174">
        <w:rPr>
          <w:rFonts w:cs="Times New Roman"/>
          <w:b/>
          <w:bCs/>
          <w:sz w:val="18"/>
          <w:szCs w:val="18"/>
          <w:rtl/>
        </w:rPr>
        <w:t xml:space="preserve">", فإذا أردنا أن ننسب إليه قلنا: "شَاهِيّ". </w:t>
      </w:r>
    </w:p>
    <w:p w:rsidR="001B5372" w:rsidRPr="005B7174" w:rsidRDefault="001B5372" w:rsidP="009454F3">
      <w:pPr>
        <w:pStyle w:val="a3"/>
        <w:bidi/>
        <w:spacing w:before="100" w:beforeAutospacing="1"/>
        <w:ind w:left="0" w:right="0"/>
        <w:jc w:val="lowKashida"/>
        <w:rPr>
          <w:rFonts w:cs="Times New Roman"/>
          <w:b/>
          <w:bCs/>
          <w:sz w:val="18"/>
          <w:szCs w:val="18"/>
        </w:rPr>
      </w:pPr>
      <w:r w:rsidRPr="005B7174">
        <w:rPr>
          <w:rFonts w:cs="Times New Roman"/>
          <w:b/>
          <w:bCs/>
          <w:sz w:val="18"/>
          <w:szCs w:val="18"/>
          <w:rtl/>
        </w:rPr>
        <w:t>3. النسب إلى "اللات" و"ماء" و"عطاء" و"امرئ" و"امرأة":</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جعلت الحرف على مثال الأسماء في كلام العرب، يقول سيبويه: وأما الإضافة إلى "لات" من "اللات" و"</w:t>
      </w:r>
      <w:proofErr w:type="spellStart"/>
      <w:r w:rsidRPr="005B7174">
        <w:rPr>
          <w:rFonts w:cs="Times New Roman"/>
          <w:b/>
          <w:bCs/>
          <w:sz w:val="18"/>
          <w:szCs w:val="18"/>
          <w:rtl/>
        </w:rPr>
        <w:t>الْعُزَّى</w:t>
      </w:r>
      <w:proofErr w:type="spellEnd"/>
      <w:r w:rsidRPr="005B7174">
        <w:rPr>
          <w:rFonts w:cs="Times New Roman"/>
          <w:b/>
          <w:bCs/>
          <w:sz w:val="18"/>
          <w:szCs w:val="18"/>
          <w:rtl/>
        </w:rPr>
        <w:t xml:space="preserve">"؛ "لات" "اللات": اسم صنم كان في مكة حول الكعبة، فالتاء فيه للتأنيث أو لشبه التأنيث, وفي "لات" تمد اللام, أما الإضافة إلى "لات" من اللات </w:t>
      </w:r>
      <w:proofErr w:type="spellStart"/>
      <w:r w:rsidRPr="005B7174">
        <w:rPr>
          <w:rFonts w:cs="Times New Roman"/>
          <w:b/>
          <w:bCs/>
          <w:sz w:val="18"/>
          <w:szCs w:val="18"/>
          <w:rtl/>
        </w:rPr>
        <w:t>والعزى</w:t>
      </w:r>
      <w:proofErr w:type="spellEnd"/>
      <w:r w:rsidRPr="005B7174">
        <w:rPr>
          <w:rFonts w:cs="Times New Roman"/>
          <w:b/>
          <w:bCs/>
          <w:sz w:val="18"/>
          <w:szCs w:val="18"/>
          <w:rtl/>
        </w:rPr>
        <w:t xml:space="preserve">؛ فإنك تمدها كما تمد "لا" إذا كانت اسمًا. </w:t>
      </w:r>
    </w:p>
    <w:p w:rsidR="001B5372" w:rsidRPr="005B7174" w:rsidRDefault="001B5372" w:rsidP="009454F3">
      <w:pPr>
        <w:pStyle w:val="a3"/>
        <w:bidi/>
        <w:ind w:left="0" w:right="0"/>
        <w:jc w:val="lowKashida"/>
        <w:rPr>
          <w:rFonts w:cs="Times New Roman"/>
          <w:b/>
          <w:bCs/>
          <w:sz w:val="18"/>
          <w:szCs w:val="18"/>
          <w:rtl/>
        </w:rPr>
      </w:pPr>
      <w:r w:rsidRPr="005B7174">
        <w:rPr>
          <w:rFonts w:cs="Times New Roman"/>
          <w:b/>
          <w:bCs/>
          <w:sz w:val="18"/>
          <w:szCs w:val="18"/>
          <w:rtl/>
        </w:rPr>
        <w:t xml:space="preserve">إذا سمينا رجلًا </w:t>
      </w:r>
      <w:proofErr w:type="spellStart"/>
      <w:r w:rsidRPr="005B7174">
        <w:rPr>
          <w:rFonts w:cs="Times New Roman"/>
          <w:b/>
          <w:bCs/>
          <w:sz w:val="18"/>
          <w:szCs w:val="18"/>
          <w:rtl/>
        </w:rPr>
        <w:t>بـ</w:t>
      </w:r>
      <w:proofErr w:type="spellEnd"/>
      <w:r w:rsidRPr="005B7174">
        <w:rPr>
          <w:rFonts w:cs="Times New Roman"/>
          <w:b/>
          <w:bCs/>
          <w:sz w:val="18"/>
          <w:szCs w:val="18"/>
          <w:rtl/>
        </w:rPr>
        <w:t>"لا" و"ما", فلا نقول: "</w:t>
      </w:r>
      <w:proofErr w:type="spellStart"/>
      <w:r w:rsidRPr="005B7174">
        <w:rPr>
          <w:rFonts w:cs="Times New Roman"/>
          <w:b/>
          <w:bCs/>
          <w:sz w:val="18"/>
          <w:szCs w:val="18"/>
          <w:rtl/>
        </w:rPr>
        <w:t>لائي</w:t>
      </w:r>
      <w:proofErr w:type="spellEnd"/>
      <w:r w:rsidRPr="005B7174">
        <w:rPr>
          <w:rFonts w:cs="Times New Roman"/>
          <w:b/>
          <w:bCs/>
          <w:sz w:val="18"/>
          <w:szCs w:val="18"/>
          <w:rtl/>
        </w:rPr>
        <w:t>"؛ لأننا سنضعف الألف، وما دمنا قد ضعفنا الألف، فنحن نقلب الألف الثانية همزة فنقول: "</w:t>
      </w:r>
      <w:proofErr w:type="spellStart"/>
      <w:r w:rsidRPr="005B7174">
        <w:rPr>
          <w:rFonts w:cs="Times New Roman"/>
          <w:b/>
          <w:bCs/>
          <w:sz w:val="18"/>
          <w:szCs w:val="18"/>
          <w:rtl/>
        </w:rPr>
        <w:t>لَائِيّ</w:t>
      </w:r>
      <w:proofErr w:type="spellEnd"/>
      <w:r w:rsidRPr="005B7174">
        <w:rPr>
          <w:rFonts w:cs="Times New Roman"/>
          <w:b/>
          <w:bCs/>
          <w:sz w:val="18"/>
          <w:szCs w:val="18"/>
          <w:rtl/>
        </w:rPr>
        <w:t>", كما تُثَقِّلُ "لو" و"كي"، يقول سيبويه: فإنك تَمُدّ "لا" كما تُثَقِّلُ "لو" و"كي"، نحن نثقل "لو" فنقول: "لوّ" بتضعيف الواو، و"كي" فنقول: "كيّ" بتضعيف الياء؛ إذا كان كل واحد منهما اسمًا، فَهَذِهِ الْحُرُوفُ وأشباهها التي ليس لها دليل تحقيق ولا جمع ولا فعل تثنية -إنما تجعل ما ذَهَبَ منه مثل ما هو فيه، وتضاعفه.</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كلام سيبويه هنا يحتاج إلى وقفة؛ فَهَذِهِ الْحُرُوفُ الَّتِي تَحَدَّثْنَا عنها قبل ذلك -"لا" و"لو" و"ما" و"كي" و"في" و"عن" و"من" وهذه كلها حروف- لكن قد يجيء في ذهن العربي فيسمي ابنه "لا" أو يسميه "لو"، أو يسميه "كي"، قلنا: إن هذه الحروف إذا أردنا النسب إليها </w:t>
      </w:r>
      <w:r w:rsidRPr="009454F3">
        <w:rPr>
          <w:rFonts w:cs="Traditional Arabic"/>
          <w:b/>
          <w:bCs/>
          <w:sz w:val="18"/>
          <w:szCs w:val="18"/>
          <w:rtl/>
        </w:rPr>
        <w:t>-</w:t>
      </w:r>
      <w:r w:rsidRPr="005B7174">
        <w:rPr>
          <w:rFonts w:cs="Times New Roman"/>
          <w:b/>
          <w:bCs/>
          <w:sz w:val="18"/>
          <w:szCs w:val="18"/>
          <w:rtl/>
        </w:rPr>
        <w:t>إذا كانت علمًا على ألفاظها</w:t>
      </w:r>
      <w:r w:rsidRPr="009454F3">
        <w:rPr>
          <w:rFonts w:cs="Traditional Arabic"/>
          <w:b/>
          <w:bCs/>
          <w:sz w:val="18"/>
          <w:szCs w:val="18"/>
          <w:rtl/>
        </w:rPr>
        <w:t>-</w:t>
      </w:r>
      <w:r w:rsidRPr="005B7174">
        <w:rPr>
          <w:rFonts w:cs="Times New Roman"/>
          <w:b/>
          <w:bCs/>
          <w:sz w:val="18"/>
          <w:szCs w:val="18"/>
          <w:rtl/>
        </w:rPr>
        <w:t xml:space="preserve"> كررنا الحرف الثاني منها إذا كان حرف علة وقلبنا، فنقول في "لا", اسم نطلق عليه "لا" النافية هو علم على لفظه: "</w:t>
      </w:r>
      <w:proofErr w:type="spellStart"/>
      <w:r w:rsidRPr="005B7174">
        <w:rPr>
          <w:rFonts w:cs="Times New Roman"/>
          <w:b/>
          <w:bCs/>
          <w:sz w:val="18"/>
          <w:szCs w:val="18"/>
          <w:rtl/>
        </w:rPr>
        <w:t>لائي</w:t>
      </w:r>
      <w:proofErr w:type="spellEnd"/>
      <w:r w:rsidRPr="005B7174">
        <w:rPr>
          <w:rFonts w:cs="Times New Roman"/>
          <w:b/>
          <w:bCs/>
          <w:sz w:val="18"/>
          <w:szCs w:val="18"/>
          <w:rtl/>
        </w:rPr>
        <w:t>"؛ قلبنا الألف الثانية التي استجلبناها؛ لنجعل الكلمة ثلاثية، نقلب فيها الألف همزة فنقول في النسب إلى "لا": "</w:t>
      </w:r>
      <w:proofErr w:type="spellStart"/>
      <w:r w:rsidRPr="005B7174">
        <w:rPr>
          <w:rFonts w:cs="Times New Roman"/>
          <w:b/>
          <w:bCs/>
          <w:sz w:val="18"/>
          <w:szCs w:val="18"/>
          <w:rtl/>
        </w:rPr>
        <w:t>لائي</w:t>
      </w:r>
      <w:proofErr w:type="spellEnd"/>
      <w:r w:rsidRPr="005B7174">
        <w:rPr>
          <w:rFonts w:cs="Times New Roman"/>
          <w:b/>
          <w:bCs/>
          <w:sz w:val="18"/>
          <w:szCs w:val="18"/>
          <w:rtl/>
        </w:rPr>
        <w:t>", وإلى "ما": "</w:t>
      </w:r>
      <w:proofErr w:type="spellStart"/>
      <w:r w:rsidRPr="005B7174">
        <w:rPr>
          <w:rFonts w:cs="Times New Roman"/>
          <w:b/>
          <w:bCs/>
          <w:sz w:val="18"/>
          <w:szCs w:val="18"/>
          <w:rtl/>
        </w:rPr>
        <w:t>ماوي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هذه الحروف وأشباهها التي ليس لها دليل بتحقير، قلنا: إذا أردنا أن ننسب إلى الكلمة التي هي على حرفين -أي: وَجَدْنَاهَا على حرفين- كيف ننسب إليها؟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إذا لم تكن في أصل وضعها ثلاثية، وإنما وضعت ثنائية فهي ثنائية الوضع كالحروف، نكرر الحرف الثاني؛ لأنه لا نستطيع أن </w:t>
      </w:r>
      <w:proofErr w:type="spellStart"/>
      <w:r w:rsidRPr="005B7174">
        <w:rPr>
          <w:rFonts w:cs="Times New Roman"/>
          <w:b/>
          <w:bCs/>
          <w:sz w:val="18"/>
          <w:szCs w:val="18"/>
          <w:rtl/>
        </w:rPr>
        <w:t>نثنيَهَا</w:t>
      </w:r>
      <w:proofErr w:type="spellEnd"/>
      <w:r w:rsidRPr="005B7174">
        <w:rPr>
          <w:rFonts w:cs="Times New Roman"/>
          <w:b/>
          <w:bCs/>
          <w:sz w:val="18"/>
          <w:szCs w:val="18"/>
          <w:rtl/>
        </w:rPr>
        <w:t xml:space="preserve">، ولا أن نجمعها، ولا أن نصغرها؛ حتى يتضح لنا أنه ليس هناك شيء محذوف، وما علينا إلا أن نكرر الحرف الثاني من هذه الكلمة.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يقول سيبويه: التي ليس لها دليل بتحقير؛ لأن التحقير </w:t>
      </w:r>
      <w:r w:rsidRPr="009454F3">
        <w:rPr>
          <w:rFonts w:cs="Traditional Arabic"/>
          <w:b/>
          <w:bCs/>
          <w:sz w:val="18"/>
          <w:szCs w:val="18"/>
          <w:rtl/>
        </w:rPr>
        <w:t>-</w:t>
      </w:r>
      <w:r w:rsidRPr="005B7174">
        <w:rPr>
          <w:rFonts w:cs="Times New Roman"/>
          <w:b/>
          <w:bCs/>
          <w:sz w:val="18"/>
          <w:szCs w:val="18"/>
          <w:rtl/>
        </w:rPr>
        <w:t>أي: التصغير</w:t>
      </w:r>
      <w:r w:rsidRPr="009454F3">
        <w:rPr>
          <w:rFonts w:cs="Traditional Arabic"/>
          <w:b/>
          <w:bCs/>
          <w:sz w:val="18"/>
          <w:szCs w:val="18"/>
          <w:rtl/>
        </w:rPr>
        <w:t>-</w:t>
      </w:r>
      <w:r w:rsidRPr="005B7174">
        <w:rPr>
          <w:rFonts w:cs="Times New Roman"/>
          <w:b/>
          <w:bCs/>
          <w:sz w:val="18"/>
          <w:szCs w:val="18"/>
          <w:rtl/>
        </w:rPr>
        <w:t xml:space="preserve"> يردّ الأسماء إلى أصلها, كما في "شاة" بالتاء في النسب إليها "</w:t>
      </w:r>
      <w:proofErr w:type="spellStart"/>
      <w:r w:rsidRPr="005B7174">
        <w:rPr>
          <w:rFonts w:cs="Times New Roman"/>
          <w:b/>
          <w:bCs/>
          <w:sz w:val="18"/>
          <w:szCs w:val="18"/>
          <w:rtl/>
        </w:rPr>
        <w:t>شويهة</w:t>
      </w:r>
      <w:proofErr w:type="spellEnd"/>
      <w:r w:rsidRPr="005B7174">
        <w:rPr>
          <w:rFonts w:cs="Times New Roman"/>
          <w:b/>
          <w:bCs/>
          <w:sz w:val="18"/>
          <w:szCs w:val="18"/>
          <w:rtl/>
        </w:rPr>
        <w:t xml:space="preserve">", رُدَّتِ الهاء المحذوفة، التصغير ردها، لكن عندنا هذه الألفاظ ثنائية الوضع، ولا نستطيع أن </w:t>
      </w:r>
      <w:proofErr w:type="spellStart"/>
      <w:r w:rsidRPr="005B7174">
        <w:rPr>
          <w:rFonts w:cs="Times New Roman"/>
          <w:b/>
          <w:bCs/>
          <w:sz w:val="18"/>
          <w:szCs w:val="18"/>
          <w:rtl/>
        </w:rPr>
        <w:t>نثنيها</w:t>
      </w:r>
      <w:proofErr w:type="spellEnd"/>
      <w:r w:rsidRPr="005B7174">
        <w:rPr>
          <w:rFonts w:cs="Times New Roman"/>
          <w:b/>
          <w:bCs/>
          <w:sz w:val="18"/>
          <w:szCs w:val="18"/>
          <w:rtl/>
        </w:rPr>
        <w:t xml:space="preserve"> أو نجمعها أو نصغرها، إنما تجعل ما ذهب منه مثل ما هو فيه.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وتعبير سيبويه هنا </w:t>
      </w:r>
      <w:proofErr w:type="spellStart"/>
      <w:r w:rsidRPr="005B7174">
        <w:rPr>
          <w:rFonts w:cs="Times New Roman"/>
          <w:b/>
          <w:bCs/>
          <w:sz w:val="18"/>
          <w:szCs w:val="18"/>
          <w:rtl/>
        </w:rPr>
        <w:t>بـ</w:t>
      </w:r>
      <w:proofErr w:type="spellEnd"/>
      <w:r w:rsidRPr="005B7174">
        <w:rPr>
          <w:rFonts w:cs="Times New Roman"/>
          <w:b/>
          <w:bCs/>
          <w:sz w:val="18"/>
          <w:szCs w:val="18"/>
          <w:rtl/>
        </w:rPr>
        <w:t xml:space="preserve">"ما ذهب منهُ" هو لم يذهب منه شيء، لكن إذا قلنا: "لات" -اللات </w:t>
      </w:r>
      <w:proofErr w:type="spellStart"/>
      <w:r w:rsidRPr="005B7174">
        <w:rPr>
          <w:rFonts w:cs="Times New Roman"/>
          <w:b/>
          <w:bCs/>
          <w:sz w:val="18"/>
          <w:szCs w:val="18"/>
          <w:rtl/>
        </w:rPr>
        <w:t>والعزى</w:t>
      </w:r>
      <w:proofErr w:type="spellEnd"/>
      <w:r w:rsidRPr="005B7174">
        <w:rPr>
          <w:rFonts w:cs="Times New Roman"/>
          <w:b/>
          <w:bCs/>
          <w:sz w:val="18"/>
          <w:szCs w:val="18"/>
          <w:rtl/>
        </w:rPr>
        <w:t xml:space="preserve"> صنمان- والعجيبة أن </w:t>
      </w:r>
      <w:proofErr w:type="spellStart"/>
      <w:r w:rsidRPr="005B7174">
        <w:rPr>
          <w:rFonts w:cs="Times New Roman"/>
          <w:b/>
          <w:bCs/>
          <w:sz w:val="18"/>
          <w:szCs w:val="18"/>
          <w:rtl/>
        </w:rPr>
        <w:t>الكسائي</w:t>
      </w:r>
      <w:proofErr w:type="spellEnd"/>
      <w:r w:rsidRPr="005B7174">
        <w:rPr>
          <w:rFonts w:cs="Times New Roman"/>
          <w:b/>
          <w:bCs/>
          <w:sz w:val="18"/>
          <w:szCs w:val="18"/>
          <w:rtl/>
        </w:rPr>
        <w:t xml:space="preserve"> كان يقف عليها بالهاء فيقول: "لاه", ولا متابع له في ذلك.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lastRenderedPageBreak/>
        <w:t>فكأن سيبويه يقول: "لات" حينما تَحذِفُ التاء فإنك تمدّ اللام، كما تمدها إذا كانت اسمًا؛ أي: تُضَعِّفُ الألف في "لا" المأخوذة من "لات"، حذفنا التاء انتهى. أصبح عندنا "لا", نضعف الألف فنقول: "</w:t>
      </w:r>
      <w:proofErr w:type="spellStart"/>
      <w:r w:rsidRPr="005B7174">
        <w:rPr>
          <w:rFonts w:cs="Times New Roman"/>
          <w:b/>
          <w:bCs/>
          <w:sz w:val="18"/>
          <w:szCs w:val="18"/>
          <w:rtl/>
        </w:rPr>
        <w:t>لائِي</w:t>
      </w:r>
      <w:proofErr w:type="spellEnd"/>
      <w:r w:rsidRPr="005B7174">
        <w:rPr>
          <w:rFonts w:cs="Times New Roman"/>
          <w:b/>
          <w:bCs/>
          <w:sz w:val="18"/>
          <w:szCs w:val="18"/>
          <w:rtl/>
        </w:rPr>
        <w:t xml:space="preserve">", فالحرف الأوسط ساكنٌ, على ذلك يُبْنَى الحرف الأوسط؛ حينما نقول مثلًا: "لَوْ" فنضعف الواو ونقول: "لوَّ", و"كي" فنقول: "كيَّ"، فسيبويه يقول: الْحَرْفُ الأوسط ساكن؛ "لوَّ" بلام وواو ساكنة واو متحركة </w:t>
      </w:r>
      <w:proofErr w:type="spellStart"/>
      <w:r w:rsidRPr="005B7174">
        <w:rPr>
          <w:rFonts w:cs="Times New Roman"/>
          <w:b/>
          <w:bCs/>
          <w:sz w:val="18"/>
          <w:szCs w:val="18"/>
          <w:rtl/>
        </w:rPr>
        <w:t>مدغمة</w:t>
      </w:r>
      <w:proofErr w:type="spellEnd"/>
      <w:r w:rsidRPr="005B7174">
        <w:rPr>
          <w:rFonts w:cs="Times New Roman"/>
          <w:b/>
          <w:bCs/>
          <w:sz w:val="18"/>
          <w:szCs w:val="18"/>
          <w:rtl/>
        </w:rPr>
        <w:t xml:space="preserve"> فيها, إلا إن استدل على حركته؛ إلا أن يكون له أصل فتستدل على حركته.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إذًا: ترده إلى حركته، أي: إنك تقول: "</w:t>
      </w:r>
      <w:proofErr w:type="spellStart"/>
      <w:r w:rsidRPr="005B7174">
        <w:rPr>
          <w:rFonts w:cs="Times New Roman"/>
          <w:b/>
          <w:bCs/>
          <w:sz w:val="18"/>
          <w:szCs w:val="18"/>
          <w:rtl/>
        </w:rPr>
        <w:t>لائي</w:t>
      </w:r>
      <w:proofErr w:type="spellEnd"/>
      <w:r w:rsidRPr="005B7174">
        <w:rPr>
          <w:rFonts w:cs="Times New Roman"/>
          <w:b/>
          <w:bCs/>
          <w:sz w:val="18"/>
          <w:szCs w:val="18"/>
          <w:rtl/>
        </w:rPr>
        <w:t>"؛ وذلك لأنك تحذف التاء؛ لأن من الناس من يقف عليها بالهاء فيقول: "لاهٍ" ويصلها بالتاء، فصار كهاء التأنيث تُحْذَفُ في النسب, فيبقى "لا", ولا يُدْرَى ما الذاهب منه على قوله، فَزِيدَ حرف آخر من جنس الحرف الثاني وهو الألف, ومن الناس من يقول: إن الذاهب منه "هاء", وإن أصله: "</w:t>
      </w:r>
      <w:proofErr w:type="spellStart"/>
      <w:r w:rsidRPr="005B7174">
        <w:rPr>
          <w:rFonts w:cs="Times New Roman"/>
          <w:b/>
          <w:bCs/>
          <w:sz w:val="18"/>
          <w:szCs w:val="18"/>
          <w:rtl/>
        </w:rPr>
        <w:t>لاهة</w:t>
      </w:r>
      <w:proofErr w:type="spellEnd"/>
      <w:r w:rsidRPr="005B7174">
        <w:rPr>
          <w:rFonts w:cs="Times New Roman"/>
          <w:b/>
          <w:bCs/>
          <w:sz w:val="18"/>
          <w:szCs w:val="18"/>
          <w:rtl/>
        </w:rPr>
        <w:t xml:space="preserve">"؛ لأن القوم الذين سموه بذلك هم الذين اتخذوها آلهة وعبدوها، ولا يجب علينا الخوض في هذا، وإنما نقول: في "لات" تُحْذَف التاء، وتضعف الألف في "لا" فيقال: </w:t>
      </w:r>
      <w:proofErr w:type="spellStart"/>
      <w:r w:rsidRPr="005B7174">
        <w:rPr>
          <w:rFonts w:cs="Times New Roman"/>
          <w:b/>
          <w:bCs/>
          <w:sz w:val="18"/>
          <w:szCs w:val="18"/>
          <w:rtl/>
        </w:rPr>
        <w:t>لائي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لكن سيبويه يقول: وصار الإسكان أولى </w:t>
      </w:r>
      <w:proofErr w:type="spellStart"/>
      <w:r w:rsidRPr="005B7174">
        <w:rPr>
          <w:rFonts w:cs="Times New Roman"/>
          <w:b/>
          <w:bCs/>
          <w:sz w:val="18"/>
          <w:szCs w:val="18"/>
          <w:rtl/>
        </w:rPr>
        <w:t>به</w:t>
      </w:r>
      <w:proofErr w:type="spellEnd"/>
      <w:r w:rsidRPr="005B7174">
        <w:rPr>
          <w:rFonts w:cs="Times New Roman"/>
          <w:b/>
          <w:bCs/>
          <w:sz w:val="18"/>
          <w:szCs w:val="18"/>
          <w:rtl/>
        </w:rPr>
        <w:t xml:space="preserve">؛ لأن الحركة زائدة؛ إذًا: في قول سيبويه يُبْنَى إلى أن تستدل على حركته بشيء، نحن لم نستدل، إذًا: تجعل صيغة "فَعْل" فَتُسَكِّن العين، وتبقي اللام متحركة، كأنه ليس لدينا دليل على أن العين مُتَحَرِّكَةٌ، وصار الإسكان أولى </w:t>
      </w:r>
      <w:proofErr w:type="spellStart"/>
      <w:r w:rsidRPr="005B7174">
        <w:rPr>
          <w:rFonts w:cs="Times New Roman"/>
          <w:b/>
          <w:bCs/>
          <w:sz w:val="18"/>
          <w:szCs w:val="18"/>
          <w:rtl/>
        </w:rPr>
        <w:t>به</w:t>
      </w:r>
      <w:proofErr w:type="spellEnd"/>
      <w:r w:rsidRPr="005B7174">
        <w:rPr>
          <w:rFonts w:cs="Times New Roman"/>
          <w:b/>
          <w:bCs/>
          <w:sz w:val="18"/>
          <w:szCs w:val="18"/>
          <w:rtl/>
        </w:rPr>
        <w:t xml:space="preserve">؛ لأن الحركة زائدة، فلم يكونوا ليحركوا إلا بثبتٍ، لا يحركون الحرف إلا إذا تَحَدَّثَ أحد الناس عن ذلك؛ فنحمل هذا على ذاك، ودائمًا ما نجد سيبويه يحمل اللفظ على اللفظ؛ مستدلًّا عليه، أو مستدلًّا له بالحركة التي في نظيره؛ ليبنى الكلام على ذلك. </w:t>
      </w:r>
    </w:p>
    <w:p w:rsidR="001B5372" w:rsidRPr="005B7174" w:rsidRDefault="001B5372" w:rsidP="009454F3">
      <w:pPr>
        <w:pStyle w:val="a3"/>
        <w:bidi/>
        <w:ind w:left="0" w:right="0"/>
        <w:jc w:val="lowKashida"/>
        <w:rPr>
          <w:rFonts w:cs="Times New Roman"/>
          <w:b/>
          <w:bCs/>
          <w:sz w:val="18"/>
          <w:szCs w:val="18"/>
          <w:rtl/>
        </w:rPr>
      </w:pPr>
      <w:r w:rsidRPr="005B7174">
        <w:rPr>
          <w:rFonts w:cs="Times New Roman"/>
          <w:b/>
          <w:bCs/>
          <w:sz w:val="18"/>
          <w:szCs w:val="18"/>
          <w:rtl/>
        </w:rPr>
        <w:t>إذًا: لم يثبت لدينا أن العين متحركة في "لات" فنضعِّفُ الألفَ، فتبقى الألفُ الأولى ساكنةً، والألف الثانية تُحَرَّكُ أو تجيء في آخر الكلمة زائدة بعد ألف، فَتُقْلَبُ هَذِهِ الْأَلِفُ هَمْزَةً فيصبح "</w:t>
      </w:r>
      <w:proofErr w:type="spellStart"/>
      <w:r w:rsidRPr="005B7174">
        <w:rPr>
          <w:rFonts w:cs="Times New Roman"/>
          <w:b/>
          <w:bCs/>
          <w:sz w:val="18"/>
          <w:szCs w:val="18"/>
          <w:rtl/>
        </w:rPr>
        <w:t>لاء</w:t>
      </w:r>
      <w:proofErr w:type="spellEnd"/>
      <w:r w:rsidRPr="005B7174">
        <w:rPr>
          <w:rFonts w:cs="Times New Roman"/>
          <w:b/>
          <w:bCs/>
          <w:sz w:val="18"/>
          <w:szCs w:val="18"/>
          <w:rtl/>
        </w:rPr>
        <w:t>"، فَنَنْسِبُ إِلَيْهِ فَنَقُولُ: "</w:t>
      </w:r>
      <w:proofErr w:type="spellStart"/>
      <w:r w:rsidRPr="005B7174">
        <w:rPr>
          <w:rFonts w:cs="Times New Roman"/>
          <w:b/>
          <w:bCs/>
          <w:sz w:val="18"/>
          <w:szCs w:val="18"/>
          <w:rtl/>
        </w:rPr>
        <w:t>لَائِيّ</w:t>
      </w:r>
      <w:proofErr w:type="spellEnd"/>
      <w:r w:rsidRPr="005B7174">
        <w:rPr>
          <w:rFonts w:cs="Times New Roman"/>
          <w:b/>
          <w:bCs/>
          <w:sz w:val="18"/>
          <w:szCs w:val="18"/>
          <w:rtl/>
        </w:rPr>
        <w:t xml:space="preserve">", وجاء </w:t>
      </w:r>
      <w:proofErr w:type="spellStart"/>
      <w:r w:rsidRPr="005B7174">
        <w:rPr>
          <w:rFonts w:cs="Times New Roman"/>
          <w:b/>
          <w:bCs/>
          <w:sz w:val="18"/>
          <w:szCs w:val="18"/>
          <w:rtl/>
        </w:rPr>
        <w:t>السيرافي</w:t>
      </w:r>
      <w:proofErr w:type="spellEnd"/>
      <w:r w:rsidRPr="005B7174">
        <w:rPr>
          <w:rFonts w:cs="Times New Roman"/>
          <w:b/>
          <w:bCs/>
          <w:sz w:val="18"/>
          <w:szCs w:val="18"/>
          <w:rtl/>
        </w:rPr>
        <w:t xml:space="preserve"> فقال: إن بعضهم يقف عليها بالهاء وهو </w:t>
      </w:r>
      <w:proofErr w:type="spellStart"/>
      <w:r w:rsidRPr="005B7174">
        <w:rPr>
          <w:rFonts w:cs="Times New Roman"/>
          <w:b/>
          <w:bCs/>
          <w:sz w:val="18"/>
          <w:szCs w:val="18"/>
          <w:rtl/>
        </w:rPr>
        <w:t>الكِسائي</w:t>
      </w:r>
      <w:proofErr w:type="spellEnd"/>
      <w:r w:rsidRPr="005B7174">
        <w:rPr>
          <w:rFonts w:cs="Times New Roman"/>
          <w:b/>
          <w:bCs/>
          <w:sz w:val="18"/>
          <w:szCs w:val="18"/>
          <w:rtl/>
        </w:rPr>
        <w:t>، والذين عبدوها ألحقوا فيها "هاء"؛ فقالوا: "</w:t>
      </w:r>
      <w:proofErr w:type="spellStart"/>
      <w:r w:rsidRPr="005B7174">
        <w:rPr>
          <w:rFonts w:cs="Times New Roman"/>
          <w:b/>
          <w:bCs/>
          <w:sz w:val="18"/>
          <w:szCs w:val="18"/>
          <w:rtl/>
        </w:rPr>
        <w:t>لاهة</w:t>
      </w:r>
      <w:proofErr w:type="spellEnd"/>
      <w:r w:rsidRPr="005B7174">
        <w:rPr>
          <w:rFonts w:cs="Times New Roman"/>
          <w:b/>
          <w:bCs/>
          <w:sz w:val="18"/>
          <w:szCs w:val="18"/>
          <w:rtl/>
        </w:rPr>
        <w:t>", فكأن "اللات" عندهم "</w:t>
      </w:r>
      <w:proofErr w:type="spellStart"/>
      <w:r w:rsidRPr="005B7174">
        <w:rPr>
          <w:rFonts w:cs="Times New Roman"/>
          <w:b/>
          <w:bCs/>
          <w:sz w:val="18"/>
          <w:szCs w:val="18"/>
          <w:rtl/>
        </w:rPr>
        <w:t>لاهة</w:t>
      </w:r>
      <w:proofErr w:type="spellEnd"/>
      <w:r w:rsidRPr="005B7174">
        <w:rPr>
          <w:rFonts w:cs="Times New Roman"/>
          <w:b/>
          <w:bCs/>
          <w:sz w:val="18"/>
          <w:szCs w:val="18"/>
          <w:rtl/>
        </w:rPr>
        <w:t xml:space="preserve">"، كما أنهم لم يكونوا ليجعلوا الذاهب من "لو" غير الواو إلا بِثَبْتٍ </w:t>
      </w:r>
      <w:r w:rsidRPr="009454F3">
        <w:rPr>
          <w:rFonts w:cs="Traditional Arabic"/>
          <w:b/>
          <w:bCs/>
          <w:sz w:val="18"/>
          <w:szCs w:val="18"/>
          <w:rtl/>
        </w:rPr>
        <w:t>-</w:t>
      </w:r>
      <w:r w:rsidRPr="005B7174">
        <w:rPr>
          <w:rFonts w:cs="Times New Roman"/>
          <w:b/>
          <w:bCs/>
          <w:sz w:val="18"/>
          <w:szCs w:val="18"/>
          <w:rtl/>
        </w:rPr>
        <w:t>إلا بدليل</w:t>
      </w:r>
      <w:r w:rsidRPr="009454F3">
        <w:rPr>
          <w:rFonts w:cs="Traditional Arabic"/>
          <w:b/>
          <w:bCs/>
          <w:sz w:val="18"/>
          <w:szCs w:val="18"/>
          <w:rtl/>
        </w:rPr>
        <w:t>-</w:t>
      </w:r>
      <w:r w:rsidRPr="005B7174">
        <w:rPr>
          <w:rFonts w:cs="Times New Roman"/>
          <w:b/>
          <w:bCs/>
          <w:sz w:val="18"/>
          <w:szCs w:val="18"/>
          <w:rtl/>
        </w:rPr>
        <w:t xml:space="preserve"> لأنهم إنما يُكَرِّرُونَ الثاني في حالة عدم وجود حرف محذوف، كما في النسب إلى الحروف إذا سمينا </w:t>
      </w:r>
      <w:proofErr w:type="spellStart"/>
      <w:r w:rsidRPr="005B7174">
        <w:rPr>
          <w:rFonts w:cs="Times New Roman"/>
          <w:b/>
          <w:bCs/>
          <w:sz w:val="18"/>
          <w:szCs w:val="18"/>
          <w:rtl/>
        </w:rPr>
        <w:t>بها</w:t>
      </w:r>
      <w:proofErr w:type="spellEnd"/>
      <w:r w:rsidRPr="005B7174">
        <w:rPr>
          <w:rFonts w:cs="Times New Roman"/>
          <w:b/>
          <w:bCs/>
          <w:sz w:val="18"/>
          <w:szCs w:val="18"/>
          <w:rtl/>
        </w:rPr>
        <w:t xml:space="preserve"> "لو" قالوا: "</w:t>
      </w:r>
      <w:proofErr w:type="spellStart"/>
      <w:r w:rsidRPr="005B7174">
        <w:rPr>
          <w:rFonts w:cs="Times New Roman"/>
          <w:b/>
          <w:bCs/>
          <w:sz w:val="18"/>
          <w:szCs w:val="18"/>
          <w:rtl/>
        </w:rPr>
        <w:t>لووي</w:t>
      </w:r>
      <w:proofErr w:type="spellEnd"/>
      <w:r w:rsidRPr="005B7174">
        <w:rPr>
          <w:rFonts w:cs="Times New Roman"/>
          <w:b/>
          <w:bCs/>
          <w:sz w:val="18"/>
          <w:szCs w:val="18"/>
          <w:rtl/>
        </w:rPr>
        <w:t xml:space="preserve">، ولم يقولوا: </w:t>
      </w:r>
      <w:proofErr w:type="spellStart"/>
      <w:r w:rsidRPr="005B7174">
        <w:rPr>
          <w:rFonts w:cs="Times New Roman"/>
          <w:b/>
          <w:bCs/>
          <w:sz w:val="18"/>
          <w:szCs w:val="18"/>
          <w:rtl/>
        </w:rPr>
        <w:t>لائي</w:t>
      </w:r>
      <w:proofErr w:type="spellEnd"/>
      <w:r w:rsidRPr="005B7174">
        <w:rPr>
          <w:rFonts w:cs="Times New Roman"/>
          <w:b/>
          <w:bCs/>
          <w:sz w:val="18"/>
          <w:szCs w:val="18"/>
          <w:rtl/>
        </w:rPr>
        <w:t>؛ لأنهم قالوا: "القاعدة أن نكرر الحرف الثاني" ولم يثبت لدينا أن هناك حرفًا محذوفًا؛ لذا فتكرير الحرف الموجود هو القاعدة عندهم، فَجَرَتْ هَذِهِ الحروف على "فُعْل" أو "فَعَل" فقلنا: "لو" "</w:t>
      </w:r>
      <w:proofErr w:type="spellStart"/>
      <w:r w:rsidRPr="005B7174">
        <w:rPr>
          <w:rFonts w:cs="Times New Roman"/>
          <w:b/>
          <w:bCs/>
          <w:sz w:val="18"/>
          <w:szCs w:val="18"/>
          <w:rtl/>
        </w:rPr>
        <w:t>لَوَوِيّ</w:t>
      </w:r>
      <w:proofErr w:type="spellEnd"/>
      <w:r w:rsidRPr="005B7174">
        <w:rPr>
          <w:rFonts w:cs="Times New Roman"/>
          <w:b/>
          <w:bCs/>
          <w:sz w:val="18"/>
          <w:szCs w:val="18"/>
          <w:rtl/>
        </w:rPr>
        <w:t>" "فَعَل", وقلنا: "</w:t>
      </w:r>
      <w:proofErr w:type="spellStart"/>
      <w:r w:rsidRPr="005B7174">
        <w:rPr>
          <w:rFonts w:cs="Times New Roman"/>
          <w:b/>
          <w:bCs/>
          <w:sz w:val="18"/>
          <w:szCs w:val="18"/>
          <w:rtl/>
        </w:rPr>
        <w:t>لائي</w:t>
      </w:r>
      <w:proofErr w:type="spellEnd"/>
      <w:r w:rsidRPr="005B7174">
        <w:rPr>
          <w:rFonts w:cs="Times New Roman"/>
          <w:b/>
          <w:bCs/>
          <w:sz w:val="18"/>
          <w:szCs w:val="18"/>
          <w:rtl/>
        </w:rPr>
        <w:t xml:space="preserve">" "فعل", وقلنا: </w:t>
      </w:r>
      <w:proofErr w:type="spellStart"/>
      <w:r w:rsidRPr="005B7174">
        <w:rPr>
          <w:rFonts w:cs="Times New Roman"/>
          <w:b/>
          <w:bCs/>
          <w:sz w:val="18"/>
          <w:szCs w:val="18"/>
          <w:rtl/>
        </w:rPr>
        <w:t>مُذِّيّ</w:t>
      </w:r>
      <w:proofErr w:type="spellEnd"/>
      <w:r w:rsidRPr="005B7174">
        <w:rPr>
          <w:rFonts w:cs="Times New Roman"/>
          <w:b/>
          <w:bCs/>
          <w:sz w:val="18"/>
          <w:szCs w:val="18"/>
          <w:rtl/>
        </w:rPr>
        <w:t xml:space="preserve"> في مُذْ بضم الميم </w:t>
      </w:r>
      <w:r w:rsidRPr="009454F3">
        <w:rPr>
          <w:rFonts w:cs="Traditional Arabic"/>
          <w:b/>
          <w:bCs/>
          <w:sz w:val="18"/>
          <w:szCs w:val="18"/>
          <w:rtl/>
        </w:rPr>
        <w:t>"</w:t>
      </w:r>
      <w:r w:rsidRPr="005B7174">
        <w:rPr>
          <w:rFonts w:cs="Times New Roman"/>
          <w:b/>
          <w:bCs/>
          <w:sz w:val="18"/>
          <w:szCs w:val="18"/>
          <w:rtl/>
        </w:rPr>
        <w:t>فُعْل".</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إذًا: سيبويه في النسب إلى "لات" جَعَلَ حذف التاء واجبًا، ثم تكرار ألف "لا"، والنسب إليه بقولنا: "</w:t>
      </w:r>
      <w:proofErr w:type="spellStart"/>
      <w:r w:rsidRPr="005B7174">
        <w:rPr>
          <w:rFonts w:cs="Times New Roman"/>
          <w:b/>
          <w:bCs/>
          <w:sz w:val="18"/>
          <w:szCs w:val="18"/>
          <w:rtl/>
        </w:rPr>
        <w:t>لَائِيّ</w:t>
      </w:r>
      <w:proofErr w:type="spellEnd"/>
      <w:r w:rsidRPr="005B7174">
        <w:rPr>
          <w:rFonts w:cs="Times New Roman"/>
          <w:b/>
          <w:bCs/>
          <w:sz w:val="18"/>
          <w:szCs w:val="18"/>
          <w:rtl/>
        </w:rPr>
        <w:t xml:space="preserve">" كما نسبنا إلى "لا" حرف النفي، أما على قراءة </w:t>
      </w:r>
      <w:proofErr w:type="spellStart"/>
      <w:r w:rsidRPr="005B7174">
        <w:rPr>
          <w:rFonts w:cs="Times New Roman"/>
          <w:b/>
          <w:bCs/>
          <w:sz w:val="18"/>
          <w:szCs w:val="18"/>
          <w:rtl/>
        </w:rPr>
        <w:t>الكسائي</w:t>
      </w:r>
      <w:proofErr w:type="spellEnd"/>
      <w:r w:rsidRPr="005B7174">
        <w:rPr>
          <w:rFonts w:cs="Times New Roman"/>
          <w:b/>
          <w:bCs/>
          <w:sz w:val="18"/>
          <w:szCs w:val="18"/>
          <w:rtl/>
        </w:rPr>
        <w:t>: "لَاه" بالهاء، فكأنه سار على ما سار عليه أهل الجاهلية في جعلهم "لات" "إله", فقالوا: "</w:t>
      </w:r>
      <w:proofErr w:type="spellStart"/>
      <w:r w:rsidRPr="005B7174">
        <w:rPr>
          <w:rFonts w:cs="Times New Roman"/>
          <w:b/>
          <w:bCs/>
          <w:sz w:val="18"/>
          <w:szCs w:val="18"/>
          <w:rtl/>
        </w:rPr>
        <w:t>لاهة</w:t>
      </w:r>
      <w:proofErr w:type="spellEnd"/>
      <w:r w:rsidRPr="005B7174">
        <w:rPr>
          <w:rFonts w:cs="Times New Roman"/>
          <w:b/>
          <w:bCs/>
          <w:sz w:val="18"/>
          <w:szCs w:val="18"/>
          <w:rtl/>
        </w:rPr>
        <w:t xml:space="preserve">", فهو في ذلك يجعل هناك محذوفًا، حِينَمَا لَحِقَتِ التاء باللام في قولهم: "لات", حذفوا الهاء ثم ألحقوا </w:t>
      </w:r>
      <w:proofErr w:type="spellStart"/>
      <w:r w:rsidRPr="005B7174">
        <w:rPr>
          <w:rFonts w:cs="Times New Roman"/>
          <w:b/>
          <w:bCs/>
          <w:sz w:val="18"/>
          <w:szCs w:val="18"/>
          <w:rtl/>
        </w:rPr>
        <w:t>بها</w:t>
      </w:r>
      <w:proofErr w:type="spellEnd"/>
      <w:r w:rsidRPr="005B7174">
        <w:rPr>
          <w:rFonts w:cs="Times New Roman"/>
          <w:b/>
          <w:bCs/>
          <w:sz w:val="18"/>
          <w:szCs w:val="18"/>
          <w:rtl/>
        </w:rPr>
        <w:t xml:space="preserve"> التاء؛ وذلك لأنها تاءٌ غير تاء التأنيث، لكنها أشبهت تاء التأنيث فَحُذِفَتْ، فَلَمَّا حُذِفَتْ رُدَّتِ الْهَاءُ، فقال: "لَاهِيّ", وهذا جعل </w:t>
      </w:r>
      <w:proofErr w:type="spellStart"/>
      <w:r w:rsidRPr="005B7174">
        <w:rPr>
          <w:rFonts w:cs="Times New Roman"/>
          <w:b/>
          <w:bCs/>
          <w:sz w:val="18"/>
          <w:szCs w:val="18"/>
          <w:rtl/>
        </w:rPr>
        <w:t>السيرافي</w:t>
      </w:r>
      <w:proofErr w:type="spellEnd"/>
      <w:r w:rsidRPr="005B7174">
        <w:rPr>
          <w:rFonts w:cs="Times New Roman"/>
          <w:b/>
          <w:bCs/>
          <w:sz w:val="18"/>
          <w:szCs w:val="18"/>
          <w:rtl/>
        </w:rPr>
        <w:t xml:space="preserve"> يقول: ولا أحب الخوض في هذا؛ خوفًا من أن يكون ذلك قادحًا في إيمانه, وفي دينه. </w:t>
      </w:r>
    </w:p>
    <w:p w:rsidR="001B5372" w:rsidRPr="005B7174" w:rsidRDefault="001B5372" w:rsidP="009454F3">
      <w:pPr>
        <w:pStyle w:val="a3"/>
        <w:bidi/>
        <w:ind w:left="0" w:right="0"/>
        <w:jc w:val="lowKashida"/>
        <w:rPr>
          <w:rFonts w:cs="Times New Roman"/>
          <w:b/>
          <w:bCs/>
          <w:sz w:val="18"/>
          <w:szCs w:val="18"/>
          <w:rtl/>
        </w:rPr>
      </w:pPr>
      <w:r w:rsidRPr="005B7174">
        <w:rPr>
          <w:rFonts w:cs="Times New Roman"/>
          <w:b/>
          <w:bCs/>
          <w:sz w:val="18"/>
          <w:szCs w:val="18"/>
          <w:rtl/>
        </w:rPr>
        <w:t>يقول سيبويه: فأما الإضافة إلى "ماء", النسب إليها: "مائي"، فأصلها: "مَوَهٌ"؛ تَحَرَّكَتِ الواو وانفتح ما قبلها فَقُلِبَتْ ألفًا, فصار "</w:t>
      </w:r>
      <w:proofErr w:type="spellStart"/>
      <w:r w:rsidRPr="005B7174">
        <w:rPr>
          <w:rFonts w:cs="Times New Roman"/>
          <w:b/>
          <w:bCs/>
          <w:sz w:val="18"/>
          <w:szCs w:val="18"/>
          <w:rtl/>
        </w:rPr>
        <w:t>ماه</w:t>
      </w:r>
      <w:proofErr w:type="spellEnd"/>
      <w:r w:rsidRPr="005B7174">
        <w:rPr>
          <w:rFonts w:cs="Times New Roman"/>
          <w:b/>
          <w:bCs/>
          <w:sz w:val="18"/>
          <w:szCs w:val="18"/>
          <w:rtl/>
        </w:rPr>
        <w:t xml:space="preserve">", فَقُلِبَتِ الهاء همزة فصار "ماء"، فلما جِئْنَا لننسب إليه </w:t>
      </w:r>
      <w:r w:rsidRPr="009454F3">
        <w:rPr>
          <w:rFonts w:cs="Traditional Arabic"/>
          <w:b/>
          <w:bCs/>
          <w:sz w:val="18"/>
          <w:szCs w:val="18"/>
          <w:rtl/>
        </w:rPr>
        <w:t>-</w:t>
      </w:r>
      <w:r w:rsidRPr="005B7174">
        <w:rPr>
          <w:rFonts w:cs="Times New Roman"/>
          <w:b/>
          <w:bCs/>
          <w:sz w:val="18"/>
          <w:szCs w:val="18"/>
          <w:rtl/>
        </w:rPr>
        <w:t>يقول سيبويه: دعوه على تغييره، أي: اتركوه مُغَيَّرًا كما غيرته العرب فتقولون: "مائي", ثم يجيء مرة أخرى ليأتي لنا بالنظير فيقول: ومن قال: "</w:t>
      </w:r>
      <w:proofErr w:type="spellStart"/>
      <w:r w:rsidRPr="005B7174">
        <w:rPr>
          <w:rFonts w:cs="Times New Roman"/>
          <w:b/>
          <w:bCs/>
          <w:sz w:val="18"/>
          <w:szCs w:val="18"/>
          <w:rtl/>
        </w:rPr>
        <w:t>عطاوي</w:t>
      </w:r>
      <w:proofErr w:type="spellEnd"/>
      <w:r w:rsidRPr="005B7174">
        <w:rPr>
          <w:rFonts w:cs="Times New Roman"/>
          <w:b/>
          <w:bCs/>
          <w:sz w:val="18"/>
          <w:szCs w:val="18"/>
          <w:rtl/>
        </w:rPr>
        <w:t xml:space="preserve">" في النسب إلى "عطاء" بهمزة، وماء بهمزة، كلا الهمزتين منقلب عن أصل؛ فالهمزة في "ماء" منقلبة عن الهاء، والهمزة في "عطاء" ليست أصلها، وإنما هي منقلبة عن حرف علة، "أَعْطَيْتُه, عطاءً", فمن قال: </w:t>
      </w:r>
      <w:proofErr w:type="spellStart"/>
      <w:r w:rsidRPr="005B7174">
        <w:rPr>
          <w:rFonts w:cs="Times New Roman"/>
          <w:b/>
          <w:bCs/>
          <w:sz w:val="18"/>
          <w:szCs w:val="18"/>
          <w:rtl/>
        </w:rPr>
        <w:t>عَطاوِي</w:t>
      </w:r>
      <w:proofErr w:type="spellEnd"/>
      <w:r w:rsidRPr="005B7174">
        <w:rPr>
          <w:rFonts w:cs="Times New Roman"/>
          <w:b/>
          <w:bCs/>
          <w:sz w:val="18"/>
          <w:szCs w:val="18"/>
          <w:rtl/>
        </w:rPr>
        <w:t xml:space="preserve"> وقلب الهمزة في "عطاء" إلى واو؛ قال: </w:t>
      </w:r>
      <w:proofErr w:type="spellStart"/>
      <w:r w:rsidRPr="005B7174">
        <w:rPr>
          <w:rFonts w:cs="Times New Roman"/>
          <w:b/>
          <w:bCs/>
          <w:sz w:val="18"/>
          <w:szCs w:val="18"/>
          <w:rtl/>
        </w:rPr>
        <w:t>ماوي</w:t>
      </w:r>
      <w:proofErr w:type="spellEnd"/>
      <w:r w:rsidRPr="005B7174">
        <w:rPr>
          <w:rFonts w:cs="Times New Roman"/>
          <w:b/>
          <w:bCs/>
          <w:sz w:val="18"/>
          <w:szCs w:val="18"/>
          <w:rtl/>
        </w:rPr>
        <w:t>, وقلب الهمزة في "ماء" إلى واو أيضًا؛ فتجعل الواو مكان الهمزة.</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إذًا: سيبويه يستدل بقلب الهمزة في عطاء واوًا, على قلب الهمزة في "ماء" واوًا أيضًا، ثم يقول: و"شاوي" يقوي هذا.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عدنا مرة أخرى إلى "شاه" و"شاء" و"شاة", فقلبنا فقلنا: شاوي في قول الشاعر:</w:t>
      </w:r>
    </w:p>
    <w:tbl>
      <w:tblPr>
        <w:bidiVisual/>
        <w:tblW w:w="0" w:type="auto"/>
        <w:jc w:val="center"/>
        <w:tblLook w:val="01E0"/>
      </w:tblPr>
      <w:tblGrid>
        <w:gridCol w:w="2184"/>
        <w:gridCol w:w="585"/>
        <w:gridCol w:w="2125"/>
      </w:tblGrid>
      <w:tr w:rsidR="001B5372" w:rsidRPr="00A72AFE">
        <w:trPr>
          <w:trHeight w:hRule="exact" w:val="510"/>
          <w:jc w:val="center"/>
        </w:trPr>
        <w:tc>
          <w:tcPr>
            <w:tcW w:w="2909" w:type="dxa"/>
            <w:vAlign w:val="center"/>
          </w:tcPr>
          <w:p w:rsidR="001B5372" w:rsidRPr="00A72AFE" w:rsidRDefault="001B5372" w:rsidP="009454F3">
            <w:pPr>
              <w:spacing w:after="0" w:line="240" w:lineRule="auto"/>
              <w:jc w:val="both"/>
              <w:rPr>
                <w:rFonts w:cs="AGA Furat Regular"/>
                <w:b/>
                <w:bCs/>
                <w:sz w:val="18"/>
                <w:szCs w:val="18"/>
              </w:rPr>
            </w:pPr>
            <w:r w:rsidRPr="00A72AFE">
              <w:rPr>
                <w:rFonts w:ascii="Arial" w:hAnsi="Arial" w:cs="AGA Furat Regular"/>
                <w:b/>
                <w:bCs/>
                <w:sz w:val="18"/>
                <w:szCs w:val="18"/>
                <w:rtl/>
                <w:lang w:eastAsia="en-MY"/>
              </w:rPr>
              <w:t xml:space="preserve">فَلَسْتُ بِشَاوِيّ ... ... ... ... </w:t>
            </w:r>
            <w:r w:rsidRPr="00A72AFE">
              <w:rPr>
                <w:rFonts w:cs="AGA Furat Regular"/>
                <w:b/>
                <w:bCs/>
                <w:sz w:val="18"/>
                <w:szCs w:val="18"/>
                <w:rtl/>
              </w:rPr>
              <w:br/>
            </w:r>
          </w:p>
        </w:tc>
        <w:tc>
          <w:tcPr>
            <w:tcW w:w="709" w:type="dxa"/>
            <w:vAlign w:val="center"/>
          </w:tcPr>
          <w:p w:rsidR="001B5372" w:rsidRPr="005B7174" w:rsidRDefault="001B5372" w:rsidP="009454F3">
            <w:pPr>
              <w:spacing w:after="0" w:line="240" w:lineRule="auto"/>
              <w:jc w:val="center"/>
              <w:rPr>
                <w:rFonts w:cs="Times New Roman"/>
                <w:b/>
                <w:bCs/>
                <w:sz w:val="18"/>
                <w:szCs w:val="18"/>
                <w:rtl/>
              </w:rPr>
            </w:pPr>
            <w:r w:rsidRPr="005B7174">
              <w:rPr>
                <w:rFonts w:cs="Times New Roman"/>
                <w:b/>
                <w:bCs/>
                <w:sz w:val="18"/>
                <w:szCs w:val="18"/>
                <w:rtl/>
              </w:rPr>
              <w:t>*</w:t>
            </w:r>
          </w:p>
        </w:tc>
        <w:tc>
          <w:tcPr>
            <w:tcW w:w="2909" w:type="dxa"/>
            <w:vAlign w:val="center"/>
          </w:tcPr>
          <w:p w:rsidR="001B5372" w:rsidRPr="00A72AFE" w:rsidRDefault="001B5372" w:rsidP="009454F3">
            <w:pPr>
              <w:spacing w:after="0" w:line="240" w:lineRule="auto"/>
              <w:jc w:val="both"/>
              <w:rPr>
                <w:rFonts w:cs="AGA Furat Regular"/>
                <w:b/>
                <w:bCs/>
                <w:sz w:val="18"/>
                <w:szCs w:val="18"/>
              </w:rPr>
            </w:pPr>
            <w:r w:rsidRPr="00A72AFE">
              <w:rPr>
                <w:rFonts w:ascii="Arial" w:hAnsi="Arial" w:cs="AGA Furat Regular"/>
                <w:b/>
                <w:bCs/>
                <w:sz w:val="18"/>
                <w:szCs w:val="18"/>
                <w:rtl/>
                <w:lang w:eastAsia="en-MY"/>
              </w:rPr>
              <w:t>... ... ... ... ... ... ... ... ..</w:t>
            </w:r>
            <w:r w:rsidRPr="00A72AFE">
              <w:rPr>
                <w:rFonts w:cs="AGA Furat Regular"/>
                <w:b/>
                <w:bCs/>
                <w:sz w:val="18"/>
                <w:szCs w:val="18"/>
                <w:rtl/>
              </w:rPr>
              <w:br/>
            </w:r>
          </w:p>
        </w:tc>
      </w:tr>
    </w:tbl>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نسبة إلى الشاه أو إلى </w:t>
      </w:r>
      <w:proofErr w:type="spellStart"/>
      <w:r w:rsidRPr="005B7174">
        <w:rPr>
          <w:rFonts w:cs="Times New Roman"/>
          <w:b/>
          <w:bCs/>
          <w:sz w:val="18"/>
          <w:szCs w:val="18"/>
          <w:rtl/>
        </w:rPr>
        <w:t>الشاء</w:t>
      </w:r>
      <w:proofErr w:type="spellEnd"/>
      <w:r w:rsidRPr="005B7174">
        <w:rPr>
          <w:rFonts w:cs="Times New Roman"/>
          <w:b/>
          <w:bCs/>
          <w:sz w:val="18"/>
          <w:szCs w:val="18"/>
          <w:rtl/>
        </w:rPr>
        <w:t xml:space="preserve"> أو إلى شاة، يقول: القلب في همزة شاء واوًا في "شاوي" يقوي قلب الهمزة في "ما" واوًا كما قلبناها في عطاء، وقلبناها في "شاوي", ثم يأتي ويقول: وأما الإضافة إلى "امرئ", الإضافة هنا بمعنى النسب؛ أما النسب إلى "امرئ" فعلى القياس، "امرئ" في أولها همزة وصل زائدة وفي آخرها همزة؛ فعلى القياس تقول: "</w:t>
      </w:r>
      <w:proofErr w:type="spellStart"/>
      <w:r w:rsidRPr="005B7174">
        <w:rPr>
          <w:rFonts w:cs="Times New Roman"/>
          <w:b/>
          <w:bCs/>
          <w:sz w:val="18"/>
          <w:szCs w:val="18"/>
          <w:rtl/>
        </w:rPr>
        <w:t>امرئي</w:t>
      </w:r>
      <w:proofErr w:type="spellEnd"/>
      <w:r w:rsidRPr="005B7174">
        <w:rPr>
          <w:rFonts w:cs="Times New Roman"/>
          <w:b/>
          <w:bCs/>
          <w:sz w:val="18"/>
          <w:szCs w:val="18"/>
          <w:rtl/>
        </w:rPr>
        <w:t>" وتقديرها: "</w:t>
      </w:r>
      <w:proofErr w:type="spellStart"/>
      <w:r w:rsidRPr="005B7174">
        <w:rPr>
          <w:rFonts w:cs="Times New Roman"/>
          <w:b/>
          <w:bCs/>
          <w:sz w:val="18"/>
          <w:szCs w:val="18"/>
          <w:rtl/>
        </w:rPr>
        <w:t>امرعي</w:t>
      </w:r>
      <w:proofErr w:type="spellEnd"/>
      <w:r w:rsidRPr="005B7174">
        <w:rPr>
          <w:rFonts w:cs="Times New Roman"/>
          <w:b/>
          <w:bCs/>
          <w:sz w:val="18"/>
          <w:szCs w:val="18"/>
          <w:rtl/>
        </w:rPr>
        <w:t xml:space="preserve">" أي: كأنه يدلنا على أن الهمزة عين الكلمة، مع أنها واقعة في موقع اللام؛ لأنه ليس من بنات الحرفين؛ ليس "امرئ" من الأسماء التي هي موضوعة على حرفين, أو موضوعة على ثلاثة حُذِفَ منها حرفان, وليس الألف التي هي همزة الوصل عوضًا عن محذوف، فـ"امرئ" </w:t>
      </w:r>
      <w:proofErr w:type="spellStart"/>
      <w:r w:rsidRPr="005B7174">
        <w:rPr>
          <w:rFonts w:cs="Times New Roman"/>
          <w:b/>
          <w:bCs/>
          <w:sz w:val="18"/>
          <w:szCs w:val="18"/>
          <w:rtl/>
        </w:rPr>
        <w:t>كـ</w:t>
      </w:r>
      <w:proofErr w:type="spellEnd"/>
      <w:r w:rsidRPr="005B7174">
        <w:rPr>
          <w:rFonts w:cs="Times New Roman"/>
          <w:b/>
          <w:bCs/>
          <w:sz w:val="18"/>
          <w:szCs w:val="18"/>
          <w:rtl/>
        </w:rPr>
        <w:t xml:space="preserve">"الانطلاق": اسم رجل. </w:t>
      </w:r>
    </w:p>
    <w:p w:rsidR="001B5372" w:rsidRPr="005B7174" w:rsidRDefault="001B5372" w:rsidP="009454F3">
      <w:pPr>
        <w:pStyle w:val="a3"/>
        <w:bidi/>
        <w:spacing w:before="100" w:beforeAutospacing="1"/>
        <w:ind w:left="0" w:right="0"/>
        <w:jc w:val="lowKashida"/>
        <w:rPr>
          <w:rFonts w:cs="Times New Roman"/>
          <w:b/>
          <w:bCs/>
          <w:sz w:val="18"/>
          <w:szCs w:val="18"/>
        </w:rPr>
      </w:pPr>
      <w:r w:rsidRPr="005B7174">
        <w:rPr>
          <w:rFonts w:cs="Times New Roman"/>
          <w:b/>
          <w:bCs/>
          <w:sz w:val="18"/>
          <w:szCs w:val="18"/>
          <w:rtl/>
        </w:rPr>
        <w:t xml:space="preserve">يجيء لنا "انطلق" "انطلاقًا"؛ هنا سَنُسَمِّي رجلًا "انطلاق", يقول: همزة الوصل في "امرئ" ليست عوضًا عن شيء محذوف، كما أن همزة الوصل في "انطلاق" ليست أيضًا عوضًا عن حرف محذوف؛ إِنَّمَا هِيَ من أصل الصيغة، فالمصدر حَصَلَ عَلَى هَمْزَةِ الْوَصْلِ كما حصل فعله على هذه الهمزة؛ فانطلق انطلاقًا، همزة الوصل في "انطلاق" كهمزة الوصل في "امرئ", فكلاهما من بنية الكلمة، أو كلاهما ليس عوضًا عن حرف محذوف.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lastRenderedPageBreak/>
        <w:t>فإذا سمينا رجل "انطلاقًا" قلنا: "انطلاقي" كما نقول في النسب إلى "امرئ" "</w:t>
      </w:r>
      <w:proofErr w:type="spellStart"/>
      <w:r w:rsidRPr="005B7174">
        <w:rPr>
          <w:rFonts w:cs="Times New Roman"/>
          <w:b/>
          <w:bCs/>
          <w:sz w:val="18"/>
          <w:szCs w:val="18"/>
          <w:rtl/>
        </w:rPr>
        <w:t>امرئيّ</w:t>
      </w:r>
      <w:proofErr w:type="spellEnd"/>
      <w:r w:rsidRPr="005B7174">
        <w:rPr>
          <w:rFonts w:cs="Times New Roman"/>
          <w:b/>
          <w:bCs/>
          <w:sz w:val="18"/>
          <w:szCs w:val="18"/>
          <w:rtl/>
        </w:rPr>
        <w:t>", وإن أضفت إلى امرأة فكذلك تقول: "</w:t>
      </w:r>
      <w:proofErr w:type="spellStart"/>
      <w:r w:rsidRPr="005B7174">
        <w:rPr>
          <w:rFonts w:cs="Times New Roman"/>
          <w:b/>
          <w:bCs/>
          <w:sz w:val="18"/>
          <w:szCs w:val="18"/>
          <w:rtl/>
        </w:rPr>
        <w:t>امرئي</w:t>
      </w:r>
      <w:proofErr w:type="spellEnd"/>
      <w:r w:rsidRPr="005B7174">
        <w:rPr>
          <w:rFonts w:cs="Times New Roman"/>
          <w:b/>
          <w:bCs/>
          <w:sz w:val="18"/>
          <w:szCs w:val="18"/>
          <w:rtl/>
        </w:rPr>
        <w:t>"؛ إذًا: النسب إلى "امرئ" كالنسب إلى "امرأة", فكلاهما "</w:t>
      </w:r>
      <w:proofErr w:type="spellStart"/>
      <w:r w:rsidRPr="005B7174">
        <w:rPr>
          <w:rFonts w:cs="Times New Roman"/>
          <w:b/>
          <w:bCs/>
          <w:sz w:val="18"/>
          <w:szCs w:val="18"/>
          <w:rtl/>
        </w:rPr>
        <w:t>امرئي</w:t>
      </w:r>
      <w:proofErr w:type="spellEnd"/>
      <w:r w:rsidRPr="005B7174">
        <w:rPr>
          <w:rFonts w:cs="Times New Roman"/>
          <w:b/>
          <w:bCs/>
          <w:sz w:val="18"/>
          <w:szCs w:val="18"/>
          <w:rtl/>
        </w:rPr>
        <w:t>"، كأنك تضيف إلى "امرأة" بهمزة وصل، وميم، وراء، وهمزة قطع قبل التاء المربوطة, و"امرئ" بهمزة وصل، وميم، وراء، وهمزة بعدها؛ فـ"امرئ" من أربعة أحرف؛ أولها همزة وصل، وآخرها همزة قطع، وامرأة من خمسة أحرف، بعد حذف التاء تصير "امْرَأَ" بدأت بهمزة وصل وانتهت بهمزة قطع، فالنسب إليهما كأننا استبعدنا تاء التأنيث من "امرأة"، ونسبنا إلى الباقي بعد الحذف؛ فقلنا: "</w:t>
      </w:r>
      <w:proofErr w:type="spellStart"/>
      <w:r w:rsidRPr="005B7174">
        <w:rPr>
          <w:rFonts w:cs="Times New Roman"/>
          <w:b/>
          <w:bCs/>
          <w:sz w:val="18"/>
          <w:szCs w:val="18"/>
          <w:rtl/>
        </w:rPr>
        <w:t>امْرَئِيّ</w:t>
      </w:r>
      <w:proofErr w:type="spellEnd"/>
      <w:r w:rsidRPr="005B7174">
        <w:rPr>
          <w:rFonts w:cs="Times New Roman"/>
          <w:b/>
          <w:bCs/>
          <w:sz w:val="18"/>
          <w:szCs w:val="18"/>
          <w:rtl/>
        </w:rPr>
        <w:t>", فيستوي النسب إلى "امرئ" و"امرأة": "</w:t>
      </w:r>
      <w:proofErr w:type="spellStart"/>
      <w:r w:rsidRPr="005B7174">
        <w:rPr>
          <w:rFonts w:cs="Times New Roman"/>
          <w:b/>
          <w:bCs/>
          <w:sz w:val="18"/>
          <w:szCs w:val="18"/>
          <w:rtl/>
        </w:rPr>
        <w:t>امرئي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tl/>
        </w:rPr>
      </w:pPr>
      <w:r w:rsidRPr="005B7174">
        <w:rPr>
          <w:rFonts w:cs="Times New Roman"/>
          <w:b/>
          <w:bCs/>
          <w:sz w:val="18"/>
          <w:szCs w:val="18"/>
          <w:rtl/>
        </w:rPr>
        <w:t xml:space="preserve">إننا أمام أستاذٍ يَعْرِفُ مَعْنَى الألفاظ التي يَتَحَدَّثُ </w:t>
      </w:r>
      <w:proofErr w:type="spellStart"/>
      <w:r w:rsidRPr="005B7174">
        <w:rPr>
          <w:rFonts w:cs="Times New Roman"/>
          <w:b/>
          <w:bCs/>
          <w:sz w:val="18"/>
          <w:szCs w:val="18"/>
          <w:rtl/>
        </w:rPr>
        <w:t>بِهَا</w:t>
      </w:r>
      <w:proofErr w:type="spellEnd"/>
      <w:r w:rsidRPr="005B7174">
        <w:rPr>
          <w:rFonts w:cs="Times New Roman"/>
          <w:b/>
          <w:bCs/>
          <w:sz w:val="18"/>
          <w:szCs w:val="18"/>
          <w:rtl/>
        </w:rPr>
        <w:t>، ويقيس الشيء على الشيء.</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النسب إلى "استغاثة" إذا قلت: "</w:t>
      </w:r>
      <w:proofErr w:type="spellStart"/>
      <w:r w:rsidRPr="005B7174">
        <w:rPr>
          <w:rFonts w:cs="Times New Roman"/>
          <w:b/>
          <w:bCs/>
          <w:sz w:val="18"/>
          <w:szCs w:val="18"/>
          <w:rtl/>
        </w:rPr>
        <w:t>استغاثي</w:t>
      </w:r>
      <w:proofErr w:type="spellEnd"/>
      <w:r w:rsidRPr="005B7174">
        <w:rPr>
          <w:rFonts w:cs="Times New Roman"/>
          <w:b/>
          <w:bCs/>
          <w:sz w:val="18"/>
          <w:szCs w:val="18"/>
          <w:rtl/>
        </w:rPr>
        <w:t>"، فكلمة "استغاثة" البادئة بهمزة وصل، والمنتهية بحرف صحيح مثل انطلاق البادئ بهمزة الوصل، والمنتهي بحرف صحيحٍ غير قابلٍ للإبدالِ والقلب والحذف، وبما أننا قلنا: "انطلاقي" وحملنا "امرئ" عليه، نقول: "</w:t>
      </w:r>
      <w:proofErr w:type="spellStart"/>
      <w:r w:rsidRPr="005B7174">
        <w:rPr>
          <w:rFonts w:cs="Times New Roman"/>
          <w:b/>
          <w:bCs/>
          <w:sz w:val="18"/>
          <w:szCs w:val="18"/>
          <w:rtl/>
        </w:rPr>
        <w:t>استغاثي</w:t>
      </w:r>
      <w:proofErr w:type="spellEnd"/>
      <w:r w:rsidRPr="005B7174">
        <w:rPr>
          <w:rFonts w:cs="Times New Roman"/>
          <w:b/>
          <w:bCs/>
          <w:sz w:val="18"/>
          <w:szCs w:val="18"/>
          <w:rtl/>
        </w:rPr>
        <w:t>" ونحمل نسب "امرأة" عليه: "</w:t>
      </w:r>
      <w:proofErr w:type="spellStart"/>
      <w:r w:rsidRPr="005B7174">
        <w:rPr>
          <w:rFonts w:cs="Times New Roman"/>
          <w:b/>
          <w:bCs/>
          <w:sz w:val="18"/>
          <w:szCs w:val="18"/>
          <w:rtl/>
        </w:rPr>
        <w:t>امرئي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وقد قالوا: "مَرَئِيّ"؛ فحذفوا همزة الوصل في أول الكلام، وقالوا: كأنهم نسبوا إلى "</w:t>
      </w:r>
      <w:proofErr w:type="spellStart"/>
      <w:r w:rsidRPr="005B7174">
        <w:rPr>
          <w:rFonts w:cs="Times New Roman"/>
          <w:b/>
          <w:bCs/>
          <w:sz w:val="18"/>
          <w:szCs w:val="18"/>
          <w:rtl/>
        </w:rPr>
        <w:t>مرأة</w:t>
      </w:r>
      <w:proofErr w:type="spellEnd"/>
      <w:r w:rsidRPr="005B7174">
        <w:rPr>
          <w:rFonts w:cs="Times New Roman"/>
          <w:b/>
          <w:bCs/>
          <w:sz w:val="18"/>
          <w:szCs w:val="18"/>
          <w:rtl/>
        </w:rPr>
        <w:t xml:space="preserve">" وقد قال العرب ذلك؛ قال الشاعر: </w:t>
      </w:r>
    </w:p>
    <w:tbl>
      <w:tblPr>
        <w:bidiVisual/>
        <w:tblW w:w="0" w:type="auto"/>
        <w:jc w:val="center"/>
        <w:tblLook w:val="01E0"/>
      </w:tblPr>
      <w:tblGrid>
        <w:gridCol w:w="2170"/>
        <w:gridCol w:w="587"/>
        <w:gridCol w:w="2137"/>
      </w:tblGrid>
      <w:tr w:rsidR="001B5372" w:rsidRPr="00A72AFE">
        <w:trPr>
          <w:trHeight w:hRule="exact" w:val="510"/>
          <w:jc w:val="center"/>
        </w:trPr>
        <w:tc>
          <w:tcPr>
            <w:tcW w:w="2909" w:type="dxa"/>
            <w:vAlign w:val="center"/>
          </w:tcPr>
          <w:p w:rsidR="001B5372" w:rsidRPr="00A72AFE" w:rsidRDefault="001B5372" w:rsidP="009454F3">
            <w:pPr>
              <w:spacing w:after="0" w:line="240" w:lineRule="auto"/>
              <w:jc w:val="both"/>
              <w:rPr>
                <w:rFonts w:cs="AGA Furat Regular"/>
                <w:b/>
                <w:bCs/>
                <w:sz w:val="18"/>
                <w:szCs w:val="18"/>
              </w:rPr>
            </w:pPr>
            <w:r w:rsidRPr="00A72AFE">
              <w:rPr>
                <w:rFonts w:ascii="Arial" w:hAnsi="Arial" w:cs="AGA Furat Regular"/>
                <w:b/>
                <w:bCs/>
                <w:sz w:val="18"/>
                <w:szCs w:val="18"/>
                <w:rtl/>
                <w:lang w:eastAsia="en-MY"/>
              </w:rPr>
              <w:t xml:space="preserve">فَإِنَّنِي </w:t>
            </w:r>
            <w:proofErr w:type="spellStart"/>
            <w:r w:rsidRPr="00A72AFE">
              <w:rPr>
                <w:rFonts w:ascii="Arial" w:hAnsi="Arial" w:cs="AGA Furat Regular"/>
                <w:b/>
                <w:bCs/>
                <w:sz w:val="18"/>
                <w:szCs w:val="18"/>
                <w:rtl/>
                <w:lang w:eastAsia="en-MY"/>
              </w:rPr>
              <w:t>بِئْسَ</w:t>
            </w:r>
            <w:proofErr w:type="spellEnd"/>
            <w:r w:rsidRPr="00A72AFE">
              <w:rPr>
                <w:rFonts w:ascii="Arial" w:hAnsi="Arial" w:cs="AGA Furat Regular"/>
                <w:b/>
                <w:bCs/>
                <w:sz w:val="18"/>
                <w:szCs w:val="18"/>
                <w:rtl/>
                <w:lang w:eastAsia="en-MY"/>
              </w:rPr>
              <w:t xml:space="preserve"> امْرؤ وَأَنْتِ </w:t>
            </w:r>
            <w:proofErr w:type="spellStart"/>
            <w:r w:rsidRPr="00A72AFE">
              <w:rPr>
                <w:rFonts w:ascii="Arial" w:hAnsi="Arial" w:cs="AGA Furat Regular"/>
                <w:b/>
                <w:bCs/>
                <w:sz w:val="18"/>
                <w:szCs w:val="18"/>
                <w:rtl/>
                <w:lang w:eastAsia="en-MY"/>
              </w:rPr>
              <w:t>بِئْسَ</w:t>
            </w:r>
            <w:proofErr w:type="spellEnd"/>
            <w:r w:rsidRPr="00A72AFE">
              <w:rPr>
                <w:rFonts w:ascii="Arial" w:hAnsi="Arial" w:cs="AGA Furat Regular"/>
                <w:b/>
                <w:bCs/>
                <w:sz w:val="18"/>
                <w:szCs w:val="18"/>
                <w:rtl/>
                <w:lang w:eastAsia="en-MY"/>
              </w:rPr>
              <w:t xml:space="preserve"> الْمَرَة</w:t>
            </w:r>
            <w:r w:rsidRPr="00A72AFE">
              <w:rPr>
                <w:rFonts w:cs="AGA Furat Regular"/>
                <w:b/>
                <w:bCs/>
                <w:sz w:val="18"/>
                <w:szCs w:val="18"/>
                <w:rtl/>
              </w:rPr>
              <w:br/>
            </w:r>
          </w:p>
        </w:tc>
        <w:tc>
          <w:tcPr>
            <w:tcW w:w="709" w:type="dxa"/>
            <w:vAlign w:val="center"/>
          </w:tcPr>
          <w:p w:rsidR="001B5372" w:rsidRPr="005B7174" w:rsidRDefault="001B5372" w:rsidP="009454F3">
            <w:pPr>
              <w:spacing w:after="0" w:line="240" w:lineRule="auto"/>
              <w:jc w:val="center"/>
              <w:rPr>
                <w:rFonts w:cs="Times New Roman"/>
                <w:b/>
                <w:bCs/>
                <w:sz w:val="18"/>
                <w:szCs w:val="18"/>
                <w:rtl/>
              </w:rPr>
            </w:pPr>
            <w:r w:rsidRPr="005B7174">
              <w:rPr>
                <w:rFonts w:cs="Times New Roman"/>
                <w:b/>
                <w:bCs/>
                <w:sz w:val="18"/>
                <w:szCs w:val="18"/>
                <w:rtl/>
              </w:rPr>
              <w:t>*</w:t>
            </w:r>
          </w:p>
        </w:tc>
        <w:tc>
          <w:tcPr>
            <w:tcW w:w="2909" w:type="dxa"/>
            <w:vAlign w:val="center"/>
          </w:tcPr>
          <w:p w:rsidR="001B5372" w:rsidRPr="00A72AFE" w:rsidRDefault="001B5372" w:rsidP="009454F3">
            <w:pPr>
              <w:spacing w:after="0" w:line="240" w:lineRule="auto"/>
              <w:jc w:val="both"/>
              <w:rPr>
                <w:rFonts w:cs="AGA Furat Regular"/>
                <w:b/>
                <w:bCs/>
                <w:sz w:val="18"/>
                <w:szCs w:val="18"/>
              </w:rPr>
            </w:pPr>
            <w:r w:rsidRPr="00A72AFE">
              <w:rPr>
                <w:rFonts w:ascii="Arial" w:hAnsi="Arial" w:cs="AGA Furat Regular"/>
                <w:b/>
                <w:bCs/>
                <w:sz w:val="18"/>
                <w:szCs w:val="18"/>
                <w:rtl/>
                <w:lang w:eastAsia="en-MY"/>
              </w:rPr>
              <w:t>... ... ... ... ... ... ... ... ..</w:t>
            </w:r>
            <w:r w:rsidRPr="00A72AFE">
              <w:rPr>
                <w:rFonts w:cs="AGA Furat Regular"/>
                <w:b/>
                <w:bCs/>
                <w:sz w:val="18"/>
                <w:szCs w:val="18"/>
                <w:rtl/>
              </w:rPr>
              <w:br/>
            </w:r>
          </w:p>
        </w:tc>
      </w:tr>
    </w:tbl>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"امرأة" جعلها "مَرَة", والنسب إليها: مَرَئِي, وتقديرها: مَرَعِي. في النسب إلى امرئ </w:t>
      </w:r>
      <w:proofErr w:type="spellStart"/>
      <w:r w:rsidRPr="005B7174">
        <w:rPr>
          <w:rFonts w:cs="Times New Roman"/>
          <w:b/>
          <w:bCs/>
          <w:sz w:val="18"/>
          <w:szCs w:val="18"/>
          <w:rtl/>
        </w:rPr>
        <w:t>القيس</w:t>
      </w:r>
      <w:proofErr w:type="spellEnd"/>
      <w:r w:rsidRPr="005B7174">
        <w:rPr>
          <w:rFonts w:cs="Times New Roman"/>
          <w:b/>
          <w:bCs/>
          <w:sz w:val="18"/>
          <w:szCs w:val="18"/>
          <w:rtl/>
        </w:rPr>
        <w:t xml:space="preserve">، كأن النسب إلى امرئ </w:t>
      </w:r>
      <w:proofErr w:type="spellStart"/>
      <w:r w:rsidRPr="005B7174">
        <w:rPr>
          <w:rFonts w:cs="Times New Roman"/>
          <w:b/>
          <w:bCs/>
          <w:sz w:val="18"/>
          <w:szCs w:val="18"/>
          <w:rtl/>
        </w:rPr>
        <w:t>القيس</w:t>
      </w:r>
      <w:proofErr w:type="spellEnd"/>
      <w:r w:rsidRPr="005B7174">
        <w:rPr>
          <w:rFonts w:cs="Times New Roman"/>
          <w:b/>
          <w:bCs/>
          <w:sz w:val="18"/>
          <w:szCs w:val="18"/>
          <w:rtl/>
        </w:rPr>
        <w:t xml:space="preserve"> فيه رأيان: "</w:t>
      </w:r>
      <w:proofErr w:type="spellStart"/>
      <w:r w:rsidRPr="005B7174">
        <w:rPr>
          <w:rFonts w:cs="Times New Roman"/>
          <w:b/>
          <w:bCs/>
          <w:sz w:val="18"/>
          <w:szCs w:val="18"/>
          <w:rtl/>
        </w:rPr>
        <w:t>امرئي</w:t>
      </w:r>
      <w:proofErr w:type="spellEnd"/>
      <w:r w:rsidRPr="005B7174">
        <w:rPr>
          <w:rFonts w:cs="Times New Roman"/>
          <w:b/>
          <w:bCs/>
          <w:sz w:val="18"/>
          <w:szCs w:val="18"/>
          <w:rtl/>
        </w:rPr>
        <w:t xml:space="preserve">" وهذا هو القياس كما قال سيبويه، و"مَرَئِيّ" وهذا شاذٌّ في النسب إلى "امرئ" ولا يقاس عليه. </w:t>
      </w:r>
    </w:p>
    <w:p w:rsidR="001B5372" w:rsidRPr="005B7174" w:rsidRDefault="001B5372" w:rsidP="009454F3">
      <w:pPr>
        <w:pStyle w:val="a3"/>
        <w:bidi/>
        <w:spacing w:before="100" w:beforeAutospacing="1"/>
        <w:ind w:left="0" w:right="0"/>
        <w:jc w:val="lowKashida"/>
        <w:rPr>
          <w:rFonts w:cs="Times New Roman"/>
          <w:b/>
          <w:bCs/>
          <w:sz w:val="18"/>
          <w:szCs w:val="18"/>
        </w:rPr>
      </w:pPr>
      <w:r w:rsidRPr="005B7174">
        <w:rPr>
          <w:rFonts w:cs="Times New Roman"/>
          <w:b/>
          <w:bCs/>
          <w:sz w:val="18"/>
          <w:szCs w:val="18"/>
          <w:rtl/>
        </w:rPr>
        <w:t>4. تكملة النسب إلى ما حذفت لامه, وعُوِّض عنها بهمزة الوصل:</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إذا حُذِفَتِ اللام من الاسم الثلاثي، وَعُوِّضَ عَنْهَا بهمزة الوصل، "حذفت اللام من الاسم الثلاثي" فنجد الصيغة تحتاج إلى أن تُسْبَقَ بهمزة وصل للنطق بالكلمة؛ فنحن بالخيار، ما دمنا قد عَوَّضْنَا عن اللام المحذوفة بهمزة الوصل فيمكن أن نتناسى المحذوف، وننسب إلى الصيغة الباقية لدينا، والقادرة على أن تدخل عليه ياء النسب؛ ولذلك أنت بالخيار بردِّ اللام أو تركها, فإذا رُدَّتِ اللام وَجَبَ حَذْفُ هَمْزَةِ الوصل؛ فهمزة الوصل جاءت في أول الكلمة عوضًا عن حرفٍ محذوفٍ في آخرِ الكلمةِ؛ فـ "اسم" لا بد من الرجوع إلى أصل الكلمة "سَمَو"، على عكس الكوفيين، يقولون: إنها من الوسم، والوسم هو إطلاق اللفظ على إنسان، والسمو هو الارتفاع </w:t>
      </w:r>
      <w:proofErr w:type="spellStart"/>
      <w:r w:rsidRPr="005B7174">
        <w:rPr>
          <w:rFonts w:cs="Times New Roman"/>
          <w:b/>
          <w:bCs/>
          <w:sz w:val="18"/>
          <w:szCs w:val="18"/>
          <w:rtl/>
        </w:rPr>
        <w:t>واالتعالي</w:t>
      </w:r>
      <w:proofErr w:type="spellEnd"/>
      <w:r w:rsidRPr="005B7174">
        <w:rPr>
          <w:rFonts w:cs="Times New Roman"/>
          <w:b/>
          <w:bCs/>
          <w:sz w:val="18"/>
          <w:szCs w:val="18"/>
          <w:rtl/>
        </w:rPr>
        <w:t>؛ لذلك قلنا: "بسم الله الرحمن الرحيم".</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فإذا أردنا أن ننسب إلى اسم؛ فإمَّا أن نُبقيَ همزةَ الوصلِ وننسب إلى اللفظ الموجود أمامنا؛ فنقول: "اسميّ"بهمزة وصل والسين والميم، والميم كسرت لتتلقى ياء النسب؛ لأننا قلنا: الكلمة تستقل بذاتها مع حذف لامها؛ فإذا أردنا أن نعيد اللام إلى الكلمة؛ وَجَبَ علينا حذف همزة الوصل، فنقول: "سَمَوي"، فــ"اسم"؛ لنا أن نبقيه على صيغته بهمزة الوصل فنقول: "اسميّ"، أو نعيده إلى أصله فنقول: "سموي"؛ لأنه لا يُجْمَعُ بين العوض والمعوض؛ همزة الوصل عوض عن الواو المحذوفة في "اسم"؛ فإذا أردنا أن نعيد هذه الواو وجب علينا أن نحذف الهمزة، وإذا أردنا أن نبقي الهمزة وجب علينا حذف الواو، وذلك مثل: "اسم" و"ابن" و"اثنتان" و"اثنان" و"ابنة"؛ فـ"اسم" إذا تَرَكْتَهُ على حاله قلت: اسميّ وابني واثنيّ بهمزة الوصل فيها، وهذا يُفْهَمُ من كلام يونس عن أبي عمرو؛ هذا الكلام نقله يونس إلى سيبويه، نقله عن أبي عمرو بن العلاء الذي هو أستاذه، فيونس أستاذه أبو عمرو، وسيبويه أستاذ يونس، وأستاذه الخليل، وهؤلاء جميعًا نقلوا اللغة بأمانة، فلَمْ يَدَّعُوا لأنفسهم شيئًا، وإن شئنا أبقينا همزة الوصل كما هي؛ اسميّ وابنيّ، واثني في النسب إلى اثنان واثنتان، وإن شئت حذفت الزائد ورددته إلى أصله.</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الزائد عندنا هو ما زاد في كلمة اسم وابن، زاد فيها همزة الوصل، ولو رجعنا إلى الأصل نحذف همزة الوصل، فنقول في النسب إلى "اسم وابن واست": سموي </w:t>
      </w:r>
      <w:proofErr w:type="spellStart"/>
      <w:r w:rsidRPr="005B7174">
        <w:rPr>
          <w:rFonts w:cs="Times New Roman"/>
          <w:b/>
          <w:bCs/>
          <w:sz w:val="18"/>
          <w:szCs w:val="18"/>
          <w:rtl/>
        </w:rPr>
        <w:t>وبنوي</w:t>
      </w:r>
      <w:proofErr w:type="spellEnd"/>
      <w:r w:rsidRPr="005B7174">
        <w:rPr>
          <w:rFonts w:cs="Times New Roman"/>
          <w:b/>
          <w:bCs/>
          <w:sz w:val="18"/>
          <w:szCs w:val="18"/>
          <w:rtl/>
        </w:rPr>
        <w:t xml:space="preserve"> </w:t>
      </w:r>
      <w:proofErr w:type="spellStart"/>
      <w:r w:rsidRPr="005B7174">
        <w:rPr>
          <w:rFonts w:cs="Times New Roman"/>
          <w:b/>
          <w:bCs/>
          <w:sz w:val="18"/>
          <w:szCs w:val="18"/>
          <w:rtl/>
        </w:rPr>
        <w:t>وستهي</w:t>
      </w:r>
      <w:proofErr w:type="spellEnd"/>
      <w:r w:rsidRPr="005B7174">
        <w:rPr>
          <w:rFonts w:cs="Times New Roman"/>
          <w:b/>
          <w:bCs/>
          <w:sz w:val="18"/>
          <w:szCs w:val="18"/>
          <w:rtl/>
        </w:rPr>
        <w:t xml:space="preserve">، وهذا أيضًا يُفْهَمُ من كلام أبي الخطاب الذي نقله إلى سيبويه، وسيبويه أخذه مِنْهُ، وأبو الخطاب هو </w:t>
      </w:r>
      <w:proofErr w:type="spellStart"/>
      <w:r w:rsidRPr="005B7174">
        <w:rPr>
          <w:rFonts w:cs="Times New Roman"/>
          <w:b/>
          <w:bCs/>
          <w:sz w:val="18"/>
          <w:szCs w:val="18"/>
          <w:rtl/>
        </w:rPr>
        <w:t>الأخفش</w:t>
      </w:r>
      <w:proofErr w:type="spellEnd"/>
      <w:r w:rsidRPr="005B7174">
        <w:rPr>
          <w:rFonts w:cs="Times New Roman"/>
          <w:b/>
          <w:bCs/>
          <w:sz w:val="18"/>
          <w:szCs w:val="18"/>
          <w:rtl/>
        </w:rPr>
        <w:t xml:space="preserve"> الأكبر؛ ولذلك لا يُطْلَقُ عليه </w:t>
      </w:r>
      <w:proofErr w:type="spellStart"/>
      <w:r w:rsidRPr="005B7174">
        <w:rPr>
          <w:rFonts w:cs="Times New Roman"/>
          <w:b/>
          <w:bCs/>
          <w:sz w:val="18"/>
          <w:szCs w:val="18"/>
          <w:rtl/>
        </w:rPr>
        <w:t>الأخفش</w:t>
      </w:r>
      <w:proofErr w:type="spellEnd"/>
      <w:r w:rsidRPr="005B7174">
        <w:rPr>
          <w:rFonts w:cs="Times New Roman"/>
          <w:b/>
          <w:bCs/>
          <w:sz w:val="18"/>
          <w:szCs w:val="18"/>
          <w:rtl/>
        </w:rPr>
        <w:t xml:space="preserve">، وإذا أُطْلِقَ </w:t>
      </w:r>
      <w:proofErr w:type="spellStart"/>
      <w:r w:rsidRPr="005B7174">
        <w:rPr>
          <w:rFonts w:cs="Times New Roman"/>
          <w:b/>
          <w:bCs/>
          <w:sz w:val="18"/>
          <w:szCs w:val="18"/>
          <w:rtl/>
        </w:rPr>
        <w:t>الأخفش</w:t>
      </w:r>
      <w:proofErr w:type="spellEnd"/>
      <w:r w:rsidRPr="005B7174">
        <w:rPr>
          <w:rFonts w:cs="Times New Roman"/>
          <w:b/>
          <w:bCs/>
          <w:sz w:val="18"/>
          <w:szCs w:val="18"/>
          <w:rtl/>
        </w:rPr>
        <w:t xml:space="preserve"> فهو يطلق على </w:t>
      </w:r>
      <w:proofErr w:type="spellStart"/>
      <w:r w:rsidRPr="005B7174">
        <w:rPr>
          <w:rFonts w:cs="Times New Roman"/>
          <w:b/>
          <w:bCs/>
          <w:sz w:val="18"/>
          <w:szCs w:val="18"/>
          <w:rtl/>
        </w:rPr>
        <w:t>الأخفش</w:t>
      </w:r>
      <w:proofErr w:type="spellEnd"/>
      <w:r w:rsidRPr="005B7174">
        <w:rPr>
          <w:rFonts w:cs="Times New Roman"/>
          <w:b/>
          <w:bCs/>
          <w:sz w:val="18"/>
          <w:szCs w:val="18"/>
          <w:rtl/>
        </w:rPr>
        <w:t xml:space="preserve"> الأوسط </w:t>
      </w:r>
      <w:r w:rsidRPr="009454F3">
        <w:rPr>
          <w:rFonts w:cs="Traditional Arabic"/>
          <w:b/>
          <w:bCs/>
          <w:sz w:val="18"/>
          <w:szCs w:val="18"/>
          <w:rtl/>
        </w:rPr>
        <w:t>-</w:t>
      </w:r>
      <w:r w:rsidRPr="005B7174">
        <w:rPr>
          <w:rFonts w:cs="Times New Roman"/>
          <w:b/>
          <w:bCs/>
          <w:sz w:val="18"/>
          <w:szCs w:val="18"/>
          <w:rtl/>
        </w:rPr>
        <w:t>سعيد بن مسعدة</w:t>
      </w:r>
      <w:r w:rsidRPr="009454F3">
        <w:rPr>
          <w:rFonts w:cs="Traditional Arabic"/>
          <w:b/>
          <w:bCs/>
          <w:sz w:val="18"/>
          <w:szCs w:val="18"/>
          <w:rtl/>
        </w:rPr>
        <w:t>-</w:t>
      </w:r>
      <w:r w:rsidRPr="005B7174">
        <w:rPr>
          <w:rFonts w:cs="Times New Roman"/>
          <w:b/>
          <w:bCs/>
          <w:sz w:val="18"/>
          <w:szCs w:val="18"/>
          <w:rtl/>
        </w:rPr>
        <w:t xml:space="preserve"> ونحن حينما نقول: "</w:t>
      </w:r>
      <w:proofErr w:type="spellStart"/>
      <w:r w:rsidRPr="005B7174">
        <w:rPr>
          <w:rFonts w:cs="Times New Roman"/>
          <w:b/>
          <w:bCs/>
          <w:sz w:val="18"/>
          <w:szCs w:val="18"/>
          <w:rtl/>
        </w:rPr>
        <w:t>الأخفش</w:t>
      </w:r>
      <w:proofErr w:type="spellEnd"/>
      <w:r w:rsidRPr="005B7174">
        <w:rPr>
          <w:rFonts w:cs="Times New Roman"/>
          <w:b/>
          <w:bCs/>
          <w:sz w:val="18"/>
          <w:szCs w:val="18"/>
          <w:rtl/>
        </w:rPr>
        <w:t xml:space="preserve">" دون شيء، نقصد </w:t>
      </w:r>
      <w:proofErr w:type="spellStart"/>
      <w:r w:rsidRPr="005B7174">
        <w:rPr>
          <w:rFonts w:cs="Times New Roman"/>
          <w:b/>
          <w:bCs/>
          <w:sz w:val="18"/>
          <w:szCs w:val="18"/>
          <w:rtl/>
        </w:rPr>
        <w:t>به</w:t>
      </w:r>
      <w:proofErr w:type="spellEnd"/>
      <w:r w:rsidRPr="005B7174">
        <w:rPr>
          <w:rFonts w:cs="Times New Roman"/>
          <w:b/>
          <w:bCs/>
          <w:sz w:val="18"/>
          <w:szCs w:val="18"/>
          <w:rtl/>
        </w:rPr>
        <w:t xml:space="preserve"> </w:t>
      </w:r>
      <w:proofErr w:type="spellStart"/>
      <w:r w:rsidRPr="005B7174">
        <w:rPr>
          <w:rFonts w:cs="Times New Roman"/>
          <w:b/>
          <w:bCs/>
          <w:sz w:val="18"/>
          <w:szCs w:val="18"/>
          <w:rtl/>
        </w:rPr>
        <w:t>الأخفش</w:t>
      </w:r>
      <w:proofErr w:type="spellEnd"/>
      <w:r w:rsidRPr="005B7174">
        <w:rPr>
          <w:rFonts w:cs="Times New Roman"/>
          <w:b/>
          <w:bCs/>
          <w:sz w:val="18"/>
          <w:szCs w:val="18"/>
          <w:rtl/>
        </w:rPr>
        <w:t xml:space="preserve"> الأوسط.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ولا يجمع بين الزائد وَرَدِّ ما حُذِفَ، بل لا بد من الاستغناء عن أحدهما؛ هذا في النسب إلى "ابن واسم", قالت العرب: "</w:t>
      </w:r>
      <w:proofErr w:type="spellStart"/>
      <w:r w:rsidRPr="005B7174">
        <w:rPr>
          <w:rFonts w:cs="Times New Roman"/>
          <w:b/>
          <w:bCs/>
          <w:sz w:val="18"/>
          <w:szCs w:val="18"/>
          <w:rtl/>
        </w:rPr>
        <w:t>ابنم</w:t>
      </w:r>
      <w:proofErr w:type="spellEnd"/>
      <w:r w:rsidRPr="005B7174">
        <w:rPr>
          <w:rFonts w:cs="Times New Roman"/>
          <w:b/>
          <w:bCs/>
          <w:sz w:val="18"/>
          <w:szCs w:val="18"/>
          <w:rtl/>
        </w:rPr>
        <w:t>", بهمزة وصل وباء ونون وميم, وسيبويه يقول لنا: مذهب الخليل النسب إليه على ما هو عليه, فتقول: "</w:t>
      </w:r>
      <w:proofErr w:type="spellStart"/>
      <w:r w:rsidRPr="005B7174">
        <w:rPr>
          <w:rFonts w:cs="Times New Roman"/>
          <w:b/>
          <w:bCs/>
          <w:sz w:val="18"/>
          <w:szCs w:val="18"/>
          <w:rtl/>
        </w:rPr>
        <w:t>ابنمي</w:t>
      </w:r>
      <w:proofErr w:type="spellEnd"/>
      <w:r w:rsidRPr="005B7174">
        <w:rPr>
          <w:rFonts w:cs="Times New Roman"/>
          <w:b/>
          <w:bCs/>
          <w:sz w:val="18"/>
          <w:szCs w:val="18"/>
          <w:rtl/>
        </w:rPr>
        <w:t>", فيقول: وقفه على أصل؛ للفرق بين النسب إلى ابن وابنة، أو رد المحذوف وحذف الزوائد، و"</w:t>
      </w:r>
      <w:proofErr w:type="spellStart"/>
      <w:r w:rsidRPr="005B7174">
        <w:rPr>
          <w:rFonts w:cs="Times New Roman"/>
          <w:b/>
          <w:bCs/>
          <w:sz w:val="18"/>
          <w:szCs w:val="18"/>
          <w:rtl/>
        </w:rPr>
        <w:t>ابنم</w:t>
      </w:r>
      <w:proofErr w:type="spellEnd"/>
      <w:r w:rsidRPr="005B7174">
        <w:rPr>
          <w:rFonts w:cs="Times New Roman"/>
          <w:b/>
          <w:bCs/>
          <w:sz w:val="18"/>
          <w:szCs w:val="18"/>
          <w:rtl/>
        </w:rPr>
        <w:t>" هنا ليس فيه همزة وصل زائدة فقط؛ ففيه همزة الوصل زائدة وفيه الميم زائدة؛ همزة الوصل في أوله والميم في آخره، فتقول في النسب إلى ابن: "</w:t>
      </w:r>
      <w:proofErr w:type="spellStart"/>
      <w:r w:rsidRPr="005B7174">
        <w:rPr>
          <w:rFonts w:cs="Times New Roman"/>
          <w:b/>
          <w:bCs/>
          <w:sz w:val="18"/>
          <w:szCs w:val="18"/>
          <w:rtl/>
        </w:rPr>
        <w:t>ابْنُمِيّ</w:t>
      </w:r>
      <w:proofErr w:type="spellEnd"/>
      <w:r w:rsidRPr="005B7174">
        <w:rPr>
          <w:rFonts w:cs="Times New Roman"/>
          <w:b/>
          <w:bCs/>
          <w:sz w:val="18"/>
          <w:szCs w:val="18"/>
          <w:rtl/>
        </w:rPr>
        <w:t>" أو تقول: "</w:t>
      </w:r>
      <w:proofErr w:type="spellStart"/>
      <w:r w:rsidRPr="005B7174">
        <w:rPr>
          <w:rFonts w:cs="Times New Roman"/>
          <w:b/>
          <w:bCs/>
          <w:sz w:val="18"/>
          <w:szCs w:val="18"/>
          <w:rtl/>
        </w:rPr>
        <w:t>بنوي</w:t>
      </w:r>
      <w:proofErr w:type="spellEnd"/>
      <w:r w:rsidRPr="005B7174">
        <w:rPr>
          <w:rFonts w:cs="Times New Roman"/>
          <w:b/>
          <w:bCs/>
          <w:sz w:val="18"/>
          <w:szCs w:val="18"/>
          <w:rtl/>
        </w:rPr>
        <w:t>".</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تقول في النسب إلى "</w:t>
      </w:r>
      <w:proofErr w:type="spellStart"/>
      <w:r w:rsidRPr="005B7174">
        <w:rPr>
          <w:rFonts w:cs="Times New Roman"/>
          <w:b/>
          <w:bCs/>
          <w:sz w:val="18"/>
          <w:szCs w:val="18"/>
          <w:rtl/>
        </w:rPr>
        <w:t>ابنم</w:t>
      </w:r>
      <w:proofErr w:type="spellEnd"/>
      <w:r w:rsidRPr="005B7174">
        <w:rPr>
          <w:rFonts w:cs="Times New Roman"/>
          <w:b/>
          <w:bCs/>
          <w:sz w:val="18"/>
          <w:szCs w:val="18"/>
          <w:rtl/>
        </w:rPr>
        <w:t>": "</w:t>
      </w:r>
      <w:proofErr w:type="spellStart"/>
      <w:r w:rsidRPr="005B7174">
        <w:rPr>
          <w:rFonts w:cs="Times New Roman"/>
          <w:b/>
          <w:bCs/>
          <w:sz w:val="18"/>
          <w:szCs w:val="18"/>
          <w:rtl/>
        </w:rPr>
        <w:t>ابنمي</w:t>
      </w:r>
      <w:proofErr w:type="spellEnd"/>
      <w:r w:rsidRPr="005B7174">
        <w:rPr>
          <w:rFonts w:cs="Times New Roman"/>
          <w:b/>
          <w:bCs/>
          <w:sz w:val="18"/>
          <w:szCs w:val="18"/>
          <w:rtl/>
        </w:rPr>
        <w:t xml:space="preserve">" كما قال الخليل: أن تبقيه على حاله، أو </w:t>
      </w:r>
      <w:proofErr w:type="spellStart"/>
      <w:r w:rsidRPr="005B7174">
        <w:rPr>
          <w:rFonts w:cs="Times New Roman"/>
          <w:b/>
          <w:bCs/>
          <w:sz w:val="18"/>
          <w:szCs w:val="18"/>
          <w:rtl/>
        </w:rPr>
        <w:t>بنوي</w:t>
      </w:r>
      <w:proofErr w:type="spellEnd"/>
      <w:r w:rsidRPr="005B7174">
        <w:rPr>
          <w:rFonts w:cs="Times New Roman"/>
          <w:b/>
          <w:bCs/>
          <w:sz w:val="18"/>
          <w:szCs w:val="18"/>
          <w:rtl/>
        </w:rPr>
        <w:t xml:space="preserve">، فتحذف الزوائد </w:t>
      </w:r>
      <w:r w:rsidRPr="009454F3">
        <w:rPr>
          <w:rFonts w:cs="Traditional Arabic"/>
          <w:b/>
          <w:bCs/>
          <w:sz w:val="18"/>
          <w:szCs w:val="18"/>
          <w:rtl/>
        </w:rPr>
        <w:t>-</w:t>
      </w:r>
      <w:r w:rsidRPr="005B7174">
        <w:rPr>
          <w:rFonts w:cs="Times New Roman"/>
          <w:b/>
          <w:bCs/>
          <w:sz w:val="18"/>
          <w:szCs w:val="18"/>
          <w:rtl/>
        </w:rPr>
        <w:t>الهمزة من أوله، والميم من آخره</w:t>
      </w:r>
      <w:r w:rsidRPr="009454F3">
        <w:rPr>
          <w:rFonts w:cs="Traditional Arabic"/>
          <w:b/>
          <w:bCs/>
          <w:sz w:val="18"/>
          <w:szCs w:val="18"/>
          <w:rtl/>
        </w:rPr>
        <w:t>-</w:t>
      </w:r>
      <w:r w:rsidRPr="005B7174">
        <w:rPr>
          <w:rFonts w:cs="Times New Roman"/>
          <w:b/>
          <w:bCs/>
          <w:sz w:val="18"/>
          <w:szCs w:val="18"/>
          <w:rtl/>
        </w:rPr>
        <w:t xml:space="preserve"> وَتَنْسِبُ إليه، فيستوي النسب إلى "ابنٍ" والنسب إلى "</w:t>
      </w:r>
      <w:proofErr w:type="spellStart"/>
      <w:r w:rsidRPr="005B7174">
        <w:rPr>
          <w:rFonts w:cs="Times New Roman"/>
          <w:b/>
          <w:bCs/>
          <w:sz w:val="18"/>
          <w:szCs w:val="18"/>
          <w:rtl/>
        </w:rPr>
        <w:t>ابنم</w:t>
      </w:r>
      <w:proofErr w:type="spellEnd"/>
      <w:r w:rsidRPr="005B7174">
        <w:rPr>
          <w:rFonts w:cs="Times New Roman"/>
          <w:b/>
          <w:bCs/>
          <w:sz w:val="18"/>
          <w:szCs w:val="18"/>
          <w:rtl/>
        </w:rPr>
        <w:t>" في ذلك؛ لأننا هناك في "ابن" نقول: "ابنيّ" على لفظه، ونقول: "</w:t>
      </w:r>
      <w:proofErr w:type="spellStart"/>
      <w:r w:rsidRPr="005B7174">
        <w:rPr>
          <w:rFonts w:cs="Times New Roman"/>
          <w:b/>
          <w:bCs/>
          <w:sz w:val="18"/>
          <w:szCs w:val="18"/>
          <w:rtl/>
        </w:rPr>
        <w:t>بَنَوِيّ</w:t>
      </w:r>
      <w:proofErr w:type="spellEnd"/>
      <w:r w:rsidRPr="005B7174">
        <w:rPr>
          <w:rFonts w:cs="Times New Roman"/>
          <w:b/>
          <w:bCs/>
          <w:sz w:val="18"/>
          <w:szCs w:val="18"/>
          <w:rtl/>
        </w:rPr>
        <w:t>" بالتخلص من همزة الوصل، وهنا "</w:t>
      </w:r>
      <w:proofErr w:type="spellStart"/>
      <w:r w:rsidRPr="005B7174">
        <w:rPr>
          <w:rFonts w:cs="Times New Roman"/>
          <w:b/>
          <w:bCs/>
          <w:sz w:val="18"/>
          <w:szCs w:val="18"/>
          <w:rtl/>
        </w:rPr>
        <w:t>ابْنُمِيّ</w:t>
      </w:r>
      <w:proofErr w:type="spellEnd"/>
      <w:r w:rsidRPr="005B7174">
        <w:rPr>
          <w:rFonts w:cs="Times New Roman"/>
          <w:b/>
          <w:bCs/>
          <w:sz w:val="18"/>
          <w:szCs w:val="18"/>
          <w:rtl/>
        </w:rPr>
        <w:t>" نقول في النسب إلى لفظه، فَنُبْقي الهمزة في أوله والميم في آخره وننسب إليه، ونقول: "</w:t>
      </w:r>
      <w:proofErr w:type="spellStart"/>
      <w:r w:rsidRPr="005B7174">
        <w:rPr>
          <w:rFonts w:cs="Times New Roman"/>
          <w:b/>
          <w:bCs/>
          <w:sz w:val="18"/>
          <w:szCs w:val="18"/>
          <w:rtl/>
        </w:rPr>
        <w:t>بنوي</w:t>
      </w:r>
      <w:proofErr w:type="spellEnd"/>
      <w:r w:rsidRPr="005B7174">
        <w:rPr>
          <w:rFonts w:cs="Times New Roman"/>
          <w:b/>
          <w:bCs/>
          <w:sz w:val="18"/>
          <w:szCs w:val="18"/>
          <w:rtl/>
        </w:rPr>
        <w:t xml:space="preserve">"، فنجرّده من زوائده.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أما "بنت"؛ زيد فيها التاء، فإنك تقول: "</w:t>
      </w:r>
      <w:proofErr w:type="spellStart"/>
      <w:r w:rsidRPr="005B7174">
        <w:rPr>
          <w:rFonts w:cs="Times New Roman"/>
          <w:b/>
          <w:bCs/>
          <w:sz w:val="18"/>
          <w:szCs w:val="18"/>
          <w:rtl/>
        </w:rPr>
        <w:t>بنوي</w:t>
      </w:r>
      <w:proofErr w:type="spellEnd"/>
      <w:r w:rsidRPr="005B7174">
        <w:rPr>
          <w:rFonts w:cs="Times New Roman"/>
          <w:b/>
          <w:bCs/>
          <w:sz w:val="18"/>
          <w:szCs w:val="18"/>
          <w:rtl/>
        </w:rPr>
        <w:t>"، يستوي النسب إلى "ابن" و"</w:t>
      </w:r>
      <w:proofErr w:type="spellStart"/>
      <w:r w:rsidRPr="005B7174">
        <w:rPr>
          <w:rFonts w:cs="Times New Roman"/>
          <w:b/>
          <w:bCs/>
          <w:sz w:val="18"/>
          <w:szCs w:val="18"/>
          <w:rtl/>
        </w:rPr>
        <w:t>ابنم</w:t>
      </w:r>
      <w:proofErr w:type="spellEnd"/>
      <w:r w:rsidRPr="005B7174">
        <w:rPr>
          <w:rFonts w:cs="Times New Roman"/>
          <w:b/>
          <w:bCs/>
          <w:sz w:val="18"/>
          <w:szCs w:val="18"/>
          <w:rtl/>
        </w:rPr>
        <w:t>" و"بنت" إذا أعدنا الأصول وحذفنا الزوائد، من قبل أنَّ التاء تُحْذَفُ، وإن لم تكن للتأنيث، فنقول في "ابن" و"</w:t>
      </w:r>
      <w:proofErr w:type="spellStart"/>
      <w:r w:rsidRPr="005B7174">
        <w:rPr>
          <w:rFonts w:cs="Times New Roman"/>
          <w:b/>
          <w:bCs/>
          <w:sz w:val="18"/>
          <w:szCs w:val="18"/>
          <w:rtl/>
        </w:rPr>
        <w:t>ابنم</w:t>
      </w:r>
      <w:proofErr w:type="spellEnd"/>
      <w:r w:rsidRPr="005B7174">
        <w:rPr>
          <w:rFonts w:cs="Times New Roman"/>
          <w:b/>
          <w:bCs/>
          <w:sz w:val="18"/>
          <w:szCs w:val="18"/>
          <w:rtl/>
        </w:rPr>
        <w:t>" و"بنت", إذا نسبنا إليها بردّ أصولها وحذف الزوائد، تقول في الثلاثة: "</w:t>
      </w:r>
      <w:proofErr w:type="spellStart"/>
      <w:r w:rsidRPr="005B7174">
        <w:rPr>
          <w:rFonts w:cs="Times New Roman"/>
          <w:b/>
          <w:bCs/>
          <w:sz w:val="18"/>
          <w:szCs w:val="18"/>
          <w:rtl/>
        </w:rPr>
        <w:t>بنوي</w:t>
      </w:r>
      <w:proofErr w:type="spellEnd"/>
      <w:r w:rsidRPr="005B7174">
        <w:rPr>
          <w:rFonts w:cs="Times New Roman"/>
          <w:b/>
          <w:bCs/>
          <w:sz w:val="18"/>
          <w:szCs w:val="18"/>
          <w:rtl/>
        </w:rPr>
        <w:t xml:space="preserve">"، من قِبَلِ أن التاء تُحْذَفُ </w:t>
      </w:r>
      <w:r w:rsidRPr="009454F3">
        <w:rPr>
          <w:rFonts w:cs="Traditional Arabic"/>
          <w:b/>
          <w:bCs/>
          <w:sz w:val="18"/>
          <w:szCs w:val="18"/>
          <w:rtl/>
        </w:rPr>
        <w:t>-</w:t>
      </w:r>
      <w:r w:rsidRPr="005B7174">
        <w:rPr>
          <w:rFonts w:cs="Times New Roman"/>
          <w:b/>
          <w:bCs/>
          <w:sz w:val="18"/>
          <w:szCs w:val="18"/>
          <w:rtl/>
        </w:rPr>
        <w:t xml:space="preserve">وإن لم تكن </w:t>
      </w:r>
      <w:r w:rsidRPr="005B7174">
        <w:rPr>
          <w:rFonts w:cs="Times New Roman"/>
          <w:b/>
          <w:bCs/>
          <w:sz w:val="18"/>
          <w:szCs w:val="18"/>
          <w:rtl/>
        </w:rPr>
        <w:lastRenderedPageBreak/>
        <w:t>للتأنيث</w:t>
      </w:r>
      <w:r w:rsidRPr="009454F3">
        <w:rPr>
          <w:rFonts w:cs="Traditional Arabic"/>
          <w:b/>
          <w:bCs/>
          <w:sz w:val="18"/>
          <w:szCs w:val="18"/>
          <w:rtl/>
        </w:rPr>
        <w:t>-</w:t>
      </w:r>
      <w:r w:rsidRPr="005B7174">
        <w:rPr>
          <w:rFonts w:cs="Times New Roman"/>
          <w:b/>
          <w:bCs/>
          <w:sz w:val="18"/>
          <w:szCs w:val="18"/>
          <w:rtl/>
        </w:rPr>
        <w:t xml:space="preserve"> بدليلِ صَرْفِ "أُخْت" إذا سُمِّيَ </w:t>
      </w:r>
      <w:proofErr w:type="spellStart"/>
      <w:r w:rsidRPr="005B7174">
        <w:rPr>
          <w:rFonts w:cs="Times New Roman"/>
          <w:b/>
          <w:bCs/>
          <w:sz w:val="18"/>
          <w:szCs w:val="18"/>
          <w:rtl/>
        </w:rPr>
        <w:t>بِهَا</w:t>
      </w:r>
      <w:proofErr w:type="spellEnd"/>
      <w:r w:rsidRPr="005B7174">
        <w:rPr>
          <w:rFonts w:cs="Times New Roman"/>
          <w:b/>
          <w:bCs/>
          <w:sz w:val="18"/>
          <w:szCs w:val="18"/>
          <w:rtl/>
        </w:rPr>
        <w:t>؛ فإن قلت: "بني" جائز كما قلت: "بنات"؛ فإنه ينبغي أن تقول: "بني".</w:t>
      </w:r>
    </w:p>
    <w:p w:rsidR="001B5372" w:rsidRPr="005B7174" w:rsidRDefault="001B5372" w:rsidP="009454F3">
      <w:pPr>
        <w:pStyle w:val="a3"/>
        <w:bidi/>
        <w:ind w:left="0" w:right="0"/>
        <w:jc w:val="lowKashida"/>
        <w:rPr>
          <w:rFonts w:cs="Times New Roman"/>
          <w:b/>
          <w:bCs/>
          <w:spacing w:val="-6"/>
          <w:sz w:val="18"/>
          <w:szCs w:val="18"/>
        </w:rPr>
      </w:pPr>
      <w:r w:rsidRPr="005B7174">
        <w:rPr>
          <w:rFonts w:cs="Times New Roman"/>
          <w:b/>
          <w:bCs/>
          <w:spacing w:val="-6"/>
          <w:sz w:val="18"/>
          <w:szCs w:val="18"/>
          <w:rtl/>
        </w:rPr>
        <w:t>وَتَقُولُ في "</w:t>
      </w:r>
      <w:proofErr w:type="spellStart"/>
      <w:r w:rsidRPr="005B7174">
        <w:rPr>
          <w:rFonts w:cs="Times New Roman"/>
          <w:b/>
          <w:bCs/>
          <w:spacing w:val="-6"/>
          <w:sz w:val="18"/>
          <w:szCs w:val="18"/>
          <w:rtl/>
        </w:rPr>
        <w:t>ثِنْتَانِ</w:t>
      </w:r>
      <w:proofErr w:type="spellEnd"/>
      <w:r w:rsidRPr="005B7174">
        <w:rPr>
          <w:rFonts w:cs="Times New Roman"/>
          <w:b/>
          <w:bCs/>
          <w:spacing w:val="-6"/>
          <w:sz w:val="18"/>
          <w:szCs w:val="18"/>
          <w:rtl/>
        </w:rPr>
        <w:t xml:space="preserve">" و"كِلْتَا" هناك العرب يقولون: اثنان واثنتان </w:t>
      </w:r>
      <w:r w:rsidRPr="009454F3">
        <w:rPr>
          <w:rFonts w:cs="Traditional Arabic"/>
          <w:b/>
          <w:bCs/>
          <w:spacing w:val="-6"/>
          <w:sz w:val="18"/>
          <w:szCs w:val="18"/>
          <w:rtl/>
        </w:rPr>
        <w:t>-</w:t>
      </w:r>
      <w:r w:rsidRPr="005B7174">
        <w:rPr>
          <w:rFonts w:cs="Times New Roman"/>
          <w:b/>
          <w:bCs/>
          <w:spacing w:val="-6"/>
          <w:sz w:val="18"/>
          <w:szCs w:val="18"/>
          <w:rtl/>
        </w:rPr>
        <w:t>بهمزة الوصل</w:t>
      </w:r>
      <w:r w:rsidRPr="009454F3">
        <w:rPr>
          <w:rFonts w:cs="Traditional Arabic"/>
          <w:b/>
          <w:bCs/>
          <w:spacing w:val="-6"/>
          <w:sz w:val="18"/>
          <w:szCs w:val="18"/>
          <w:rtl/>
        </w:rPr>
        <w:t>-</w:t>
      </w:r>
      <w:r w:rsidRPr="005B7174">
        <w:rPr>
          <w:rFonts w:cs="Times New Roman"/>
          <w:b/>
          <w:bCs/>
          <w:spacing w:val="-6"/>
          <w:sz w:val="18"/>
          <w:szCs w:val="18"/>
          <w:rtl/>
        </w:rPr>
        <w:t xml:space="preserve"> وبعضهم يحذف همزة الوصل ويقول: </w:t>
      </w:r>
      <w:proofErr w:type="spellStart"/>
      <w:r w:rsidRPr="005B7174">
        <w:rPr>
          <w:rFonts w:cs="Times New Roman"/>
          <w:b/>
          <w:bCs/>
          <w:spacing w:val="-6"/>
          <w:sz w:val="18"/>
          <w:szCs w:val="18"/>
          <w:rtl/>
        </w:rPr>
        <w:t>ثنتانِ</w:t>
      </w:r>
      <w:proofErr w:type="spellEnd"/>
      <w:r w:rsidRPr="005B7174">
        <w:rPr>
          <w:rFonts w:cs="Times New Roman"/>
          <w:b/>
          <w:bCs/>
          <w:spacing w:val="-6"/>
          <w:sz w:val="18"/>
          <w:szCs w:val="18"/>
          <w:rtl/>
        </w:rPr>
        <w:t>، ولدينا كذلك "كلتا" مؤنث "كلا"، تقول في النسب إلى "</w:t>
      </w:r>
      <w:proofErr w:type="spellStart"/>
      <w:r w:rsidRPr="005B7174">
        <w:rPr>
          <w:rFonts w:cs="Times New Roman"/>
          <w:b/>
          <w:bCs/>
          <w:spacing w:val="-6"/>
          <w:sz w:val="18"/>
          <w:szCs w:val="18"/>
          <w:rtl/>
        </w:rPr>
        <w:t>ثِنْتَانِ</w:t>
      </w:r>
      <w:proofErr w:type="spellEnd"/>
      <w:r w:rsidRPr="005B7174">
        <w:rPr>
          <w:rFonts w:cs="Times New Roman"/>
          <w:b/>
          <w:bCs/>
          <w:spacing w:val="-6"/>
          <w:sz w:val="18"/>
          <w:szCs w:val="18"/>
          <w:rtl/>
        </w:rPr>
        <w:t>": "</w:t>
      </w:r>
      <w:proofErr w:type="spellStart"/>
      <w:r w:rsidRPr="005B7174">
        <w:rPr>
          <w:rFonts w:cs="Times New Roman"/>
          <w:b/>
          <w:bCs/>
          <w:spacing w:val="-6"/>
          <w:sz w:val="18"/>
          <w:szCs w:val="18"/>
          <w:rtl/>
        </w:rPr>
        <w:t>ثَنَوِيّ</w:t>
      </w:r>
      <w:proofErr w:type="spellEnd"/>
      <w:r w:rsidRPr="005B7174">
        <w:rPr>
          <w:rFonts w:cs="Times New Roman"/>
          <w:b/>
          <w:bCs/>
          <w:spacing w:val="-6"/>
          <w:sz w:val="18"/>
          <w:szCs w:val="18"/>
          <w:rtl/>
        </w:rPr>
        <w:t>" ما الذي حذفناه في "</w:t>
      </w:r>
      <w:proofErr w:type="spellStart"/>
      <w:r w:rsidRPr="005B7174">
        <w:rPr>
          <w:rFonts w:cs="Times New Roman"/>
          <w:b/>
          <w:bCs/>
          <w:spacing w:val="-6"/>
          <w:sz w:val="18"/>
          <w:szCs w:val="18"/>
          <w:rtl/>
        </w:rPr>
        <w:t>ثِنْتَانِ</w:t>
      </w:r>
      <w:proofErr w:type="spellEnd"/>
      <w:r w:rsidRPr="005B7174">
        <w:rPr>
          <w:rFonts w:cs="Times New Roman"/>
          <w:b/>
          <w:bCs/>
          <w:spacing w:val="-6"/>
          <w:sz w:val="18"/>
          <w:szCs w:val="18"/>
          <w:rtl/>
        </w:rPr>
        <w:t>"؟</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بقيت عندنا "الثَّاءُ" و"النون"، و"حُذِفَتِ النُّونُ" وقُلِبَتْ أَلِفُ "</w:t>
      </w:r>
      <w:proofErr w:type="spellStart"/>
      <w:r w:rsidRPr="005B7174">
        <w:rPr>
          <w:rFonts w:cs="Times New Roman"/>
          <w:b/>
          <w:bCs/>
          <w:sz w:val="18"/>
          <w:szCs w:val="18"/>
          <w:rtl/>
        </w:rPr>
        <w:t>ثِنْتَانِ</w:t>
      </w:r>
      <w:proofErr w:type="spellEnd"/>
      <w:r w:rsidRPr="005B7174">
        <w:rPr>
          <w:rFonts w:cs="Times New Roman"/>
          <w:b/>
          <w:bCs/>
          <w:sz w:val="18"/>
          <w:szCs w:val="18"/>
          <w:rtl/>
        </w:rPr>
        <w:t>" وَاوًا، فقلنا: "</w:t>
      </w:r>
      <w:proofErr w:type="spellStart"/>
      <w:r w:rsidRPr="005B7174">
        <w:rPr>
          <w:rFonts w:cs="Times New Roman"/>
          <w:b/>
          <w:bCs/>
          <w:sz w:val="18"/>
          <w:szCs w:val="18"/>
          <w:rtl/>
        </w:rPr>
        <w:t>ثَنَوِيّ</w:t>
      </w:r>
      <w:proofErr w:type="spellEnd"/>
      <w:r w:rsidRPr="005B7174">
        <w:rPr>
          <w:rFonts w:cs="Times New Roman"/>
          <w:b/>
          <w:bCs/>
          <w:sz w:val="18"/>
          <w:szCs w:val="18"/>
          <w:rtl/>
        </w:rPr>
        <w:t>"، وفي "كلتا" في النسب إليها "كِلَوِيّ"؛ إذًا: تُحْذَفُ التاء من "كلتا"، وَتُحْذَفُ من "</w:t>
      </w:r>
      <w:proofErr w:type="spellStart"/>
      <w:r w:rsidRPr="005B7174">
        <w:rPr>
          <w:rFonts w:cs="Times New Roman"/>
          <w:b/>
          <w:bCs/>
          <w:sz w:val="18"/>
          <w:szCs w:val="18"/>
          <w:rtl/>
        </w:rPr>
        <w:t>ثَنْتَانِ</w:t>
      </w:r>
      <w:proofErr w:type="spellEnd"/>
      <w:r w:rsidRPr="005B7174">
        <w:rPr>
          <w:rFonts w:cs="Times New Roman"/>
          <w:b/>
          <w:bCs/>
          <w:sz w:val="18"/>
          <w:szCs w:val="18"/>
          <w:rtl/>
        </w:rPr>
        <w:t>" والنون، و"بِنْتَانِ" تقول في النسب إلى "بنتان": "</w:t>
      </w:r>
      <w:proofErr w:type="spellStart"/>
      <w:r w:rsidRPr="005B7174">
        <w:rPr>
          <w:rFonts w:cs="Times New Roman"/>
          <w:b/>
          <w:bCs/>
          <w:sz w:val="18"/>
          <w:szCs w:val="18"/>
          <w:rtl/>
        </w:rPr>
        <w:t>بنوي</w:t>
      </w:r>
      <w:proofErr w:type="spellEnd"/>
      <w:r w:rsidRPr="005B7174">
        <w:rPr>
          <w:rFonts w:cs="Times New Roman"/>
          <w:b/>
          <w:bCs/>
          <w:sz w:val="18"/>
          <w:szCs w:val="18"/>
          <w:rtl/>
        </w:rPr>
        <w:t>"؛ فـ"ابن" و"</w:t>
      </w:r>
      <w:proofErr w:type="spellStart"/>
      <w:r w:rsidRPr="005B7174">
        <w:rPr>
          <w:rFonts w:cs="Times New Roman"/>
          <w:b/>
          <w:bCs/>
          <w:sz w:val="18"/>
          <w:szCs w:val="18"/>
          <w:rtl/>
        </w:rPr>
        <w:t>ابنم</w:t>
      </w:r>
      <w:proofErr w:type="spellEnd"/>
      <w:r w:rsidRPr="005B7174">
        <w:rPr>
          <w:rFonts w:cs="Times New Roman"/>
          <w:b/>
          <w:bCs/>
          <w:sz w:val="18"/>
          <w:szCs w:val="18"/>
          <w:rtl/>
        </w:rPr>
        <w:t>" و"بنت" و"بنتان" حينما نردها إلى الأصول تستوي في النسب, فنقول في الأربعة: "</w:t>
      </w:r>
      <w:proofErr w:type="spellStart"/>
      <w:r w:rsidRPr="005B7174">
        <w:rPr>
          <w:rFonts w:cs="Times New Roman"/>
          <w:b/>
          <w:bCs/>
          <w:sz w:val="18"/>
          <w:szCs w:val="18"/>
          <w:rtl/>
        </w:rPr>
        <w:t>بَنَوِيّ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أما يونس فله رأي آخر؛ يقول في النسب إلى "بِنْت": "بِنْتيّ" فيحافظ على التاء؛ لأن التاء ليست للتأنيث، يقول: وأنا أريد أن أفرق بين النسب إلى "ابن" وإلى "بنت", وإذا نسب إلى "أخت" كذلك يقول: "أُخْتِيّ"، ويلزمه أن يقول في "</w:t>
      </w:r>
      <w:proofErr w:type="spellStart"/>
      <w:r w:rsidRPr="005B7174">
        <w:rPr>
          <w:rFonts w:cs="Times New Roman"/>
          <w:b/>
          <w:bCs/>
          <w:sz w:val="18"/>
          <w:szCs w:val="18"/>
          <w:rtl/>
        </w:rPr>
        <w:t>هَنْت</w:t>
      </w:r>
      <w:proofErr w:type="spellEnd"/>
      <w:r w:rsidRPr="005B7174">
        <w:rPr>
          <w:rFonts w:cs="Times New Roman"/>
          <w:b/>
          <w:bCs/>
          <w:sz w:val="18"/>
          <w:szCs w:val="18"/>
          <w:rtl/>
        </w:rPr>
        <w:t>": "هَنْتِيّ" والخليل يعترض على يونس؛ لأنه يقول: إن يونس لا يملك دليلًا على ما يقول، فليس عنده سماع؛ فإن أحدًا من العرب لم يقل: "بِنْتِيّ" ولا "أُخْتِي"؛ لَأَنَّنَا نَحْذِفُ التاء؛ حَذَرًا من اجتماع تاءين قبل الياء وبعدها.</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وإن "بِنْتِيّ" و"أُخْتِيّ" يَجْعَلُنَا إذا أردنا أن نؤنث هذا اللفظ أن نقول: "</w:t>
      </w:r>
      <w:proofErr w:type="spellStart"/>
      <w:r w:rsidRPr="005B7174">
        <w:rPr>
          <w:rFonts w:cs="Times New Roman"/>
          <w:b/>
          <w:bCs/>
          <w:sz w:val="18"/>
          <w:szCs w:val="18"/>
          <w:rtl/>
        </w:rPr>
        <w:t>بِنْتِيَّة</w:t>
      </w:r>
      <w:proofErr w:type="spellEnd"/>
      <w:r w:rsidRPr="005B7174">
        <w:rPr>
          <w:rFonts w:cs="Times New Roman"/>
          <w:b/>
          <w:bCs/>
          <w:sz w:val="18"/>
          <w:szCs w:val="18"/>
          <w:rtl/>
        </w:rPr>
        <w:t xml:space="preserve">", فيصبح لدينا تاء تأنيث في آخرها، وتاء تأنيث في وسطها، وهذا خروج للغة العربية عن مسارها الصحيح.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إذًا: لدينا "ابنٌ" و"</w:t>
      </w:r>
      <w:proofErr w:type="spellStart"/>
      <w:r w:rsidRPr="005B7174">
        <w:rPr>
          <w:rFonts w:cs="Times New Roman"/>
          <w:b/>
          <w:bCs/>
          <w:sz w:val="18"/>
          <w:szCs w:val="18"/>
          <w:rtl/>
        </w:rPr>
        <w:t>ابنم</w:t>
      </w:r>
      <w:proofErr w:type="spellEnd"/>
      <w:r w:rsidRPr="005B7174">
        <w:rPr>
          <w:rFonts w:cs="Times New Roman"/>
          <w:b/>
          <w:bCs/>
          <w:sz w:val="18"/>
          <w:szCs w:val="18"/>
          <w:rtl/>
        </w:rPr>
        <w:t>" و"بنت" و"بنتان" و"ابنة", هذه الألفاظ الخمسة إذا جَرَّدْنَاهَا مِنَ الزَّوائد وَأعَدْنَاها إلى أصلها؛ قلنا فيها: "</w:t>
      </w:r>
      <w:proofErr w:type="spellStart"/>
      <w:r w:rsidRPr="005B7174">
        <w:rPr>
          <w:rFonts w:cs="Times New Roman"/>
          <w:b/>
          <w:bCs/>
          <w:sz w:val="18"/>
          <w:szCs w:val="18"/>
          <w:rtl/>
        </w:rPr>
        <w:t>بَنَوِيّ</w:t>
      </w:r>
      <w:proofErr w:type="spellEnd"/>
      <w:r w:rsidRPr="005B7174">
        <w:rPr>
          <w:rFonts w:cs="Times New Roman"/>
          <w:b/>
          <w:bCs/>
          <w:sz w:val="18"/>
          <w:szCs w:val="18"/>
          <w:rtl/>
        </w:rPr>
        <w:t>" جميعًا.</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يقول سيبويه: وأما "</w:t>
      </w:r>
      <w:proofErr w:type="spellStart"/>
      <w:r w:rsidRPr="005B7174">
        <w:rPr>
          <w:rFonts w:cs="Times New Roman"/>
          <w:b/>
          <w:bCs/>
          <w:sz w:val="18"/>
          <w:szCs w:val="18"/>
          <w:rtl/>
        </w:rPr>
        <w:t>ذَيَّة</w:t>
      </w:r>
      <w:proofErr w:type="spellEnd"/>
      <w:r w:rsidRPr="005B7174">
        <w:rPr>
          <w:rFonts w:cs="Times New Roman"/>
          <w:b/>
          <w:bCs/>
          <w:sz w:val="18"/>
          <w:szCs w:val="18"/>
          <w:rtl/>
        </w:rPr>
        <w:t>" -بذال، وياء مشددة، وتاء مربوطة- و"</w:t>
      </w:r>
      <w:proofErr w:type="spellStart"/>
      <w:r w:rsidRPr="005B7174">
        <w:rPr>
          <w:rFonts w:cs="Times New Roman"/>
          <w:b/>
          <w:bCs/>
          <w:sz w:val="18"/>
          <w:szCs w:val="18"/>
          <w:rtl/>
        </w:rPr>
        <w:t>ذَيْتَ</w:t>
      </w:r>
      <w:proofErr w:type="spellEnd"/>
      <w:r w:rsidRPr="005B7174">
        <w:rPr>
          <w:rFonts w:cs="Times New Roman"/>
          <w:b/>
          <w:bCs/>
          <w:sz w:val="18"/>
          <w:szCs w:val="18"/>
          <w:rtl/>
        </w:rPr>
        <w:t>"؛ أما "</w:t>
      </w:r>
      <w:proofErr w:type="spellStart"/>
      <w:r w:rsidRPr="005B7174">
        <w:rPr>
          <w:rFonts w:cs="Times New Roman"/>
          <w:b/>
          <w:bCs/>
          <w:sz w:val="18"/>
          <w:szCs w:val="18"/>
          <w:rtl/>
        </w:rPr>
        <w:t>ذَية</w:t>
      </w:r>
      <w:proofErr w:type="spellEnd"/>
      <w:r w:rsidRPr="005B7174">
        <w:rPr>
          <w:rFonts w:cs="Times New Roman"/>
          <w:b/>
          <w:bCs/>
          <w:sz w:val="18"/>
          <w:szCs w:val="18"/>
          <w:rtl/>
        </w:rPr>
        <w:t>" و"</w:t>
      </w:r>
      <w:proofErr w:type="spellStart"/>
      <w:r w:rsidRPr="005B7174">
        <w:rPr>
          <w:rFonts w:cs="Times New Roman"/>
          <w:b/>
          <w:bCs/>
          <w:sz w:val="18"/>
          <w:szCs w:val="18"/>
          <w:rtl/>
        </w:rPr>
        <w:t>ذيت</w:t>
      </w:r>
      <w:proofErr w:type="spellEnd"/>
      <w:r w:rsidRPr="005B7174">
        <w:rPr>
          <w:rFonts w:cs="Times New Roman"/>
          <w:b/>
          <w:bCs/>
          <w:sz w:val="18"/>
          <w:szCs w:val="18"/>
          <w:rtl/>
        </w:rPr>
        <w:t>" فبمنزلة "بنت"، تقول فيهما: "</w:t>
      </w:r>
      <w:proofErr w:type="spellStart"/>
      <w:r w:rsidRPr="005B7174">
        <w:rPr>
          <w:rFonts w:cs="Times New Roman"/>
          <w:b/>
          <w:bCs/>
          <w:sz w:val="18"/>
          <w:szCs w:val="18"/>
          <w:rtl/>
        </w:rPr>
        <w:t>ذَيَوِيّ</w:t>
      </w:r>
      <w:proofErr w:type="spellEnd"/>
      <w:r w:rsidRPr="005B7174">
        <w:rPr>
          <w:rFonts w:cs="Times New Roman"/>
          <w:b/>
          <w:bCs/>
          <w:sz w:val="18"/>
          <w:szCs w:val="18"/>
          <w:rtl/>
        </w:rPr>
        <w:t>"؛ عندنا "</w:t>
      </w:r>
      <w:proofErr w:type="spellStart"/>
      <w:r w:rsidRPr="005B7174">
        <w:rPr>
          <w:rFonts w:cs="Times New Roman"/>
          <w:b/>
          <w:bCs/>
          <w:sz w:val="18"/>
          <w:szCs w:val="18"/>
          <w:rtl/>
        </w:rPr>
        <w:t>ذية</w:t>
      </w:r>
      <w:proofErr w:type="spellEnd"/>
      <w:r w:rsidRPr="005B7174">
        <w:rPr>
          <w:rFonts w:cs="Times New Roman"/>
          <w:b/>
          <w:bCs/>
          <w:sz w:val="18"/>
          <w:szCs w:val="18"/>
          <w:rtl/>
        </w:rPr>
        <w:t>" -بذال وياء مشددة وتاء تأنيث- و"</w:t>
      </w:r>
      <w:proofErr w:type="spellStart"/>
      <w:r w:rsidRPr="005B7174">
        <w:rPr>
          <w:rFonts w:cs="Times New Roman"/>
          <w:b/>
          <w:bCs/>
          <w:sz w:val="18"/>
          <w:szCs w:val="18"/>
          <w:rtl/>
        </w:rPr>
        <w:t>ذَيْت</w:t>
      </w:r>
      <w:proofErr w:type="spellEnd"/>
      <w:r w:rsidRPr="005B7174">
        <w:rPr>
          <w:rFonts w:cs="Times New Roman"/>
          <w:b/>
          <w:bCs/>
          <w:sz w:val="18"/>
          <w:szCs w:val="18"/>
          <w:rtl/>
        </w:rPr>
        <w:t>" بياء مخففة وتاء مفتوحة، وهما يستويان في النسب؛ فعندنا "</w:t>
      </w:r>
      <w:proofErr w:type="spellStart"/>
      <w:r w:rsidRPr="005B7174">
        <w:rPr>
          <w:rFonts w:cs="Times New Roman"/>
          <w:b/>
          <w:bCs/>
          <w:sz w:val="18"/>
          <w:szCs w:val="18"/>
          <w:rtl/>
        </w:rPr>
        <w:t>ذَيَّة</w:t>
      </w:r>
      <w:proofErr w:type="spellEnd"/>
      <w:r w:rsidRPr="005B7174">
        <w:rPr>
          <w:rFonts w:cs="Times New Roman"/>
          <w:b/>
          <w:bCs/>
          <w:sz w:val="18"/>
          <w:szCs w:val="18"/>
          <w:rtl/>
        </w:rPr>
        <w:t>" فيها ياءان، فنبقي الأولى كما هي ونجيء إلى الثانية المتحركة، فنقلبها ألفًا ثم نقلبها واوًا فنقول: "</w:t>
      </w:r>
      <w:proofErr w:type="spellStart"/>
      <w:r w:rsidRPr="005B7174">
        <w:rPr>
          <w:rFonts w:cs="Times New Roman"/>
          <w:b/>
          <w:bCs/>
          <w:sz w:val="18"/>
          <w:szCs w:val="18"/>
          <w:rtl/>
        </w:rPr>
        <w:t>ذيوِيّ</w:t>
      </w:r>
      <w:proofErr w:type="spellEnd"/>
      <w:r w:rsidRPr="005B7174">
        <w:rPr>
          <w:rFonts w:cs="Times New Roman"/>
          <w:b/>
          <w:bCs/>
          <w:sz w:val="18"/>
          <w:szCs w:val="18"/>
          <w:rtl/>
        </w:rPr>
        <w:t>"، و"</w:t>
      </w:r>
      <w:proofErr w:type="spellStart"/>
      <w:r w:rsidRPr="005B7174">
        <w:rPr>
          <w:rFonts w:cs="Times New Roman"/>
          <w:b/>
          <w:bCs/>
          <w:sz w:val="18"/>
          <w:szCs w:val="18"/>
          <w:rtl/>
        </w:rPr>
        <w:t>ذيت</w:t>
      </w:r>
      <w:proofErr w:type="spellEnd"/>
      <w:r w:rsidRPr="005B7174">
        <w:rPr>
          <w:rFonts w:cs="Times New Roman"/>
          <w:b/>
          <w:bCs/>
          <w:sz w:val="18"/>
          <w:szCs w:val="18"/>
          <w:rtl/>
        </w:rPr>
        <w:t xml:space="preserve">" نكرر الياء، ونفعل </w:t>
      </w:r>
      <w:proofErr w:type="spellStart"/>
      <w:r w:rsidRPr="005B7174">
        <w:rPr>
          <w:rFonts w:cs="Times New Roman"/>
          <w:b/>
          <w:bCs/>
          <w:sz w:val="18"/>
          <w:szCs w:val="18"/>
          <w:rtl/>
        </w:rPr>
        <w:t>به</w:t>
      </w:r>
      <w:proofErr w:type="spellEnd"/>
      <w:r w:rsidRPr="005B7174">
        <w:rPr>
          <w:rFonts w:cs="Times New Roman"/>
          <w:b/>
          <w:bCs/>
          <w:sz w:val="18"/>
          <w:szCs w:val="18"/>
          <w:rtl/>
        </w:rPr>
        <w:t xml:space="preserve"> ما فعلناه في "</w:t>
      </w:r>
      <w:proofErr w:type="spellStart"/>
      <w:r w:rsidRPr="005B7174">
        <w:rPr>
          <w:rFonts w:cs="Times New Roman"/>
          <w:b/>
          <w:bCs/>
          <w:sz w:val="18"/>
          <w:szCs w:val="18"/>
          <w:rtl/>
        </w:rPr>
        <w:t>ذيَّة</w:t>
      </w:r>
      <w:proofErr w:type="spellEnd"/>
      <w:r w:rsidRPr="005B7174">
        <w:rPr>
          <w:rFonts w:cs="Times New Roman"/>
          <w:b/>
          <w:bCs/>
          <w:sz w:val="18"/>
          <w:szCs w:val="18"/>
          <w:rtl/>
        </w:rPr>
        <w:t xml:space="preserve">"، حينما نضع الألفاظ بجانب بعضها ونقرنها يتضح لنا النطق الصحيح لهذه الألفاظ، والالتزام بما جاء في لغة العرب.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يأتي بعد ذلك "</w:t>
      </w:r>
      <w:proofErr w:type="spellStart"/>
      <w:r w:rsidRPr="005B7174">
        <w:rPr>
          <w:rFonts w:cs="Times New Roman"/>
          <w:b/>
          <w:bCs/>
          <w:sz w:val="18"/>
          <w:szCs w:val="18"/>
          <w:rtl/>
        </w:rPr>
        <w:t>ذاه</w:t>
      </w:r>
      <w:proofErr w:type="spellEnd"/>
      <w:r w:rsidRPr="005B7174">
        <w:rPr>
          <w:rFonts w:cs="Times New Roman"/>
          <w:b/>
          <w:bCs/>
          <w:sz w:val="18"/>
          <w:szCs w:val="18"/>
          <w:rtl/>
        </w:rPr>
        <w:t xml:space="preserve">"، في الإضافة </w:t>
      </w:r>
      <w:r w:rsidRPr="009454F3">
        <w:rPr>
          <w:rFonts w:cs="Traditional Arabic"/>
          <w:b/>
          <w:bCs/>
          <w:sz w:val="18"/>
          <w:szCs w:val="18"/>
          <w:rtl/>
        </w:rPr>
        <w:t>-</w:t>
      </w:r>
      <w:r w:rsidRPr="005B7174">
        <w:rPr>
          <w:rFonts w:cs="Times New Roman"/>
          <w:b/>
          <w:bCs/>
          <w:sz w:val="18"/>
          <w:szCs w:val="18"/>
          <w:rtl/>
        </w:rPr>
        <w:t>كما يقول سيبويه إليه</w:t>
      </w:r>
      <w:r w:rsidRPr="009454F3">
        <w:rPr>
          <w:rFonts w:cs="Traditional Arabic"/>
          <w:b/>
          <w:bCs/>
          <w:sz w:val="18"/>
          <w:szCs w:val="18"/>
          <w:rtl/>
        </w:rPr>
        <w:t>-</w:t>
      </w:r>
      <w:r w:rsidRPr="005B7174">
        <w:rPr>
          <w:rFonts w:cs="Times New Roman"/>
          <w:b/>
          <w:bCs/>
          <w:sz w:val="18"/>
          <w:szCs w:val="18"/>
          <w:rtl/>
        </w:rPr>
        <w:t xml:space="preserve"> "</w:t>
      </w:r>
      <w:proofErr w:type="spellStart"/>
      <w:r w:rsidRPr="005B7174">
        <w:rPr>
          <w:rFonts w:cs="Times New Roman"/>
          <w:b/>
          <w:bCs/>
          <w:sz w:val="18"/>
          <w:szCs w:val="18"/>
          <w:rtl/>
        </w:rPr>
        <w:t>ذَوَوِيّ</w:t>
      </w:r>
      <w:proofErr w:type="spellEnd"/>
      <w:r w:rsidRPr="005B7174">
        <w:rPr>
          <w:rFonts w:cs="Times New Roman"/>
          <w:b/>
          <w:bCs/>
          <w:sz w:val="18"/>
          <w:szCs w:val="18"/>
          <w:rtl/>
        </w:rPr>
        <w:t>"؛ كأنك أضفت إلى "ذي", إلَّا أن الهاء جاءت بالألف، كأنك أضفت إلى "ذي" فلم نقل: "</w:t>
      </w:r>
      <w:proofErr w:type="spellStart"/>
      <w:r w:rsidRPr="005B7174">
        <w:rPr>
          <w:rFonts w:cs="Times New Roman"/>
          <w:b/>
          <w:bCs/>
          <w:sz w:val="18"/>
          <w:szCs w:val="18"/>
          <w:rtl/>
        </w:rPr>
        <w:t>ذيهِي</w:t>
      </w:r>
      <w:proofErr w:type="spellEnd"/>
      <w:r w:rsidRPr="005B7174">
        <w:rPr>
          <w:rFonts w:cs="Times New Roman"/>
          <w:b/>
          <w:bCs/>
          <w:sz w:val="18"/>
          <w:szCs w:val="18"/>
          <w:rtl/>
        </w:rPr>
        <w:t xml:space="preserve">"؛ لأننا اضطررنا إلى قلب الياء ألفًا؛ للنطق بالهاء معه، وإذا أضفت إلى رجل اسمه "فُو زَيْد" فكلمة "فو" قد يقولون فيها: "فَمٌ" فيحذفون منها حرفينِ؛ لأن الميم قابلة لتلقي علامات الإعراب.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وأما الإضافة إلى "شاء", فـ"شِاوِيّ" كذلك يتكلمون </w:t>
      </w:r>
      <w:proofErr w:type="spellStart"/>
      <w:r w:rsidRPr="005B7174">
        <w:rPr>
          <w:rFonts w:cs="Times New Roman"/>
          <w:b/>
          <w:bCs/>
          <w:sz w:val="18"/>
          <w:szCs w:val="18"/>
          <w:rtl/>
        </w:rPr>
        <w:t>به</w:t>
      </w:r>
      <w:proofErr w:type="spellEnd"/>
      <w:r w:rsidRPr="005B7174">
        <w:rPr>
          <w:rFonts w:cs="Times New Roman"/>
          <w:b/>
          <w:bCs/>
          <w:sz w:val="18"/>
          <w:szCs w:val="18"/>
          <w:rtl/>
        </w:rPr>
        <w:t>، قال الشاعر:</w:t>
      </w:r>
    </w:p>
    <w:tbl>
      <w:tblPr>
        <w:bidiVisual/>
        <w:tblW w:w="0" w:type="auto"/>
        <w:jc w:val="center"/>
        <w:tblLook w:val="01E0"/>
      </w:tblPr>
      <w:tblGrid>
        <w:gridCol w:w="2157"/>
        <w:gridCol w:w="580"/>
        <w:gridCol w:w="2157"/>
      </w:tblGrid>
      <w:tr w:rsidR="001B5372" w:rsidRPr="00A72AFE">
        <w:trPr>
          <w:trHeight w:hRule="exact" w:val="510"/>
          <w:jc w:val="center"/>
        </w:trPr>
        <w:tc>
          <w:tcPr>
            <w:tcW w:w="2909" w:type="dxa"/>
            <w:vAlign w:val="center"/>
          </w:tcPr>
          <w:p w:rsidR="001B5372" w:rsidRPr="00A72AFE" w:rsidRDefault="001B5372" w:rsidP="009454F3">
            <w:pPr>
              <w:spacing w:after="0" w:line="240" w:lineRule="auto"/>
              <w:jc w:val="both"/>
              <w:rPr>
                <w:rFonts w:cs="AGA Furat Regular"/>
                <w:b/>
                <w:bCs/>
                <w:sz w:val="18"/>
                <w:szCs w:val="18"/>
              </w:rPr>
            </w:pPr>
            <w:r w:rsidRPr="00A72AFE">
              <w:rPr>
                <w:rFonts w:ascii="Arial" w:hAnsi="Arial" w:cs="AGA Furat Regular"/>
                <w:b/>
                <w:bCs/>
                <w:sz w:val="18"/>
                <w:szCs w:val="18"/>
                <w:rtl/>
                <w:lang w:eastAsia="en-MY"/>
              </w:rPr>
              <w:t>فَلَسْتُ بِشَاوِيٍّ عليه دمامة</w:t>
            </w:r>
            <w:r w:rsidRPr="00A72AFE">
              <w:rPr>
                <w:rFonts w:cs="AGA Furat Regular"/>
                <w:b/>
                <w:bCs/>
                <w:sz w:val="18"/>
                <w:szCs w:val="18"/>
                <w:rtl/>
              </w:rPr>
              <w:br/>
            </w:r>
          </w:p>
        </w:tc>
        <w:tc>
          <w:tcPr>
            <w:tcW w:w="709" w:type="dxa"/>
            <w:vAlign w:val="center"/>
          </w:tcPr>
          <w:p w:rsidR="001B5372" w:rsidRPr="005B7174" w:rsidRDefault="001B5372" w:rsidP="009454F3">
            <w:pPr>
              <w:spacing w:after="0" w:line="240" w:lineRule="auto"/>
              <w:jc w:val="center"/>
              <w:rPr>
                <w:rFonts w:cs="Times New Roman"/>
                <w:b/>
                <w:bCs/>
                <w:sz w:val="18"/>
                <w:szCs w:val="18"/>
                <w:rtl/>
              </w:rPr>
            </w:pPr>
            <w:r w:rsidRPr="005B7174">
              <w:rPr>
                <w:rFonts w:cs="Times New Roman"/>
                <w:b/>
                <w:bCs/>
                <w:sz w:val="18"/>
                <w:szCs w:val="18"/>
                <w:rtl/>
              </w:rPr>
              <w:t>*</w:t>
            </w:r>
          </w:p>
        </w:tc>
        <w:tc>
          <w:tcPr>
            <w:tcW w:w="2909" w:type="dxa"/>
            <w:vAlign w:val="center"/>
          </w:tcPr>
          <w:p w:rsidR="001B5372" w:rsidRPr="00A72AFE" w:rsidRDefault="001B5372" w:rsidP="009454F3">
            <w:pPr>
              <w:spacing w:after="0" w:line="240" w:lineRule="auto"/>
              <w:jc w:val="both"/>
              <w:rPr>
                <w:rFonts w:cs="AGA Furat Regular"/>
                <w:b/>
                <w:bCs/>
                <w:sz w:val="18"/>
                <w:szCs w:val="18"/>
              </w:rPr>
            </w:pPr>
            <w:r w:rsidRPr="00A72AFE">
              <w:rPr>
                <w:rFonts w:ascii="Arial" w:hAnsi="Arial" w:cs="AGA Furat Regular"/>
                <w:b/>
                <w:bCs/>
                <w:sz w:val="18"/>
                <w:szCs w:val="18"/>
                <w:rtl/>
                <w:lang w:eastAsia="en-MY"/>
              </w:rPr>
              <w:t>إذا ما غدا يغدو بقوس وأسهم</w:t>
            </w:r>
            <w:r w:rsidRPr="00A72AFE">
              <w:rPr>
                <w:rFonts w:cs="AGA Furat Regular"/>
                <w:b/>
                <w:bCs/>
                <w:sz w:val="18"/>
                <w:szCs w:val="18"/>
                <w:rtl/>
              </w:rPr>
              <w:br/>
            </w:r>
          </w:p>
        </w:tc>
      </w:tr>
    </w:tbl>
    <w:p w:rsidR="001B5372" w:rsidRPr="005B7174" w:rsidRDefault="001B5372" w:rsidP="009454F3">
      <w:pPr>
        <w:pStyle w:val="a3"/>
        <w:bidi/>
        <w:ind w:left="0" w:right="0"/>
        <w:jc w:val="lowKashida"/>
        <w:rPr>
          <w:rFonts w:cs="Times New Roman"/>
          <w:b/>
          <w:bCs/>
          <w:sz w:val="18"/>
          <w:szCs w:val="18"/>
        </w:rPr>
      </w:pPr>
      <w:r w:rsidRPr="005B7174">
        <w:rPr>
          <w:rFonts w:cs="Times New Roman"/>
          <w:b/>
          <w:bCs/>
          <w:spacing w:val="-4"/>
          <w:sz w:val="18"/>
          <w:szCs w:val="18"/>
          <w:rtl/>
        </w:rPr>
        <w:t xml:space="preserve">فـ"شاوي" نِسْبَة إلى "شاء"، وإن سميت رجلًا </w:t>
      </w:r>
      <w:proofErr w:type="spellStart"/>
      <w:r w:rsidRPr="005B7174">
        <w:rPr>
          <w:rFonts w:cs="Times New Roman"/>
          <w:b/>
          <w:bCs/>
          <w:spacing w:val="-4"/>
          <w:sz w:val="18"/>
          <w:szCs w:val="18"/>
          <w:rtl/>
        </w:rPr>
        <w:t>بـ</w:t>
      </w:r>
      <w:proofErr w:type="spellEnd"/>
      <w:r w:rsidRPr="005B7174">
        <w:rPr>
          <w:rFonts w:cs="Times New Roman"/>
          <w:b/>
          <w:bCs/>
          <w:spacing w:val="-4"/>
          <w:sz w:val="18"/>
          <w:szCs w:val="18"/>
          <w:rtl/>
        </w:rPr>
        <w:t>"شاء" أجريته على القياس، "شاء" في بيت الشاعر هي "الشاة", أما هنا فرجل سنسميه "شاء"، فنقول: هذا الرجل شائي، أو جاء شائي، أو شاوي كما تقول في "كساء": "كسائي" و"</w:t>
      </w:r>
      <w:proofErr w:type="spellStart"/>
      <w:r w:rsidRPr="005B7174">
        <w:rPr>
          <w:rFonts w:cs="Times New Roman"/>
          <w:b/>
          <w:bCs/>
          <w:spacing w:val="-4"/>
          <w:sz w:val="18"/>
          <w:szCs w:val="18"/>
          <w:rtl/>
        </w:rPr>
        <w:t>كساوي</w:t>
      </w:r>
      <w:proofErr w:type="spellEnd"/>
      <w:r w:rsidRPr="005B7174">
        <w:rPr>
          <w:rFonts w:cs="Times New Roman"/>
          <w:b/>
          <w:bCs/>
          <w:spacing w:val="-4"/>
          <w:sz w:val="18"/>
          <w:szCs w:val="18"/>
          <w:rtl/>
        </w:rPr>
        <w:t>"، و"رداء": "</w:t>
      </w:r>
      <w:proofErr w:type="spellStart"/>
      <w:r w:rsidRPr="005B7174">
        <w:rPr>
          <w:rFonts w:cs="Times New Roman"/>
          <w:b/>
          <w:bCs/>
          <w:spacing w:val="-4"/>
          <w:sz w:val="18"/>
          <w:szCs w:val="18"/>
          <w:rtl/>
        </w:rPr>
        <w:t>رِدَاوي</w:t>
      </w:r>
      <w:proofErr w:type="spellEnd"/>
      <w:r w:rsidRPr="005B7174">
        <w:rPr>
          <w:rFonts w:cs="Times New Roman"/>
          <w:b/>
          <w:bCs/>
          <w:spacing w:val="-4"/>
          <w:sz w:val="18"/>
          <w:szCs w:val="18"/>
          <w:rtl/>
        </w:rPr>
        <w:t xml:space="preserve">" و"ردائي"؛ كساء بالهمزة والواو، و"شاء" بالهمزة والواو، وإن نسبت إلى "شاء" قلت: شائي. تردّ ما هو من نفس الحرف </w:t>
      </w:r>
      <w:r w:rsidRPr="009454F3">
        <w:rPr>
          <w:rFonts w:cs="Traditional Arabic"/>
          <w:b/>
          <w:bCs/>
          <w:spacing w:val="-4"/>
          <w:sz w:val="18"/>
          <w:szCs w:val="18"/>
          <w:rtl/>
        </w:rPr>
        <w:t>-</w:t>
      </w:r>
      <w:r w:rsidRPr="005B7174">
        <w:rPr>
          <w:rFonts w:cs="Times New Roman"/>
          <w:b/>
          <w:bCs/>
          <w:spacing w:val="-4"/>
          <w:sz w:val="18"/>
          <w:szCs w:val="18"/>
          <w:rtl/>
        </w:rPr>
        <w:t>وهو الهاء</w:t>
      </w:r>
      <w:r w:rsidRPr="009454F3">
        <w:rPr>
          <w:rFonts w:cs="Traditional Arabic"/>
          <w:b/>
          <w:bCs/>
          <w:spacing w:val="-4"/>
          <w:sz w:val="18"/>
          <w:szCs w:val="18"/>
          <w:rtl/>
        </w:rPr>
        <w:t>-</w:t>
      </w:r>
      <w:r w:rsidRPr="005B7174">
        <w:rPr>
          <w:rFonts w:cs="Times New Roman"/>
          <w:b/>
          <w:bCs/>
          <w:spacing w:val="-4"/>
          <w:sz w:val="18"/>
          <w:szCs w:val="18"/>
          <w:rtl/>
        </w:rPr>
        <w:t xml:space="preserve"> كما تقول في التصغير: "</w:t>
      </w:r>
      <w:proofErr w:type="spellStart"/>
      <w:r w:rsidRPr="005B7174">
        <w:rPr>
          <w:rFonts w:cs="Times New Roman"/>
          <w:b/>
          <w:bCs/>
          <w:spacing w:val="-4"/>
          <w:sz w:val="18"/>
          <w:szCs w:val="18"/>
          <w:rtl/>
        </w:rPr>
        <w:t>شويهة</w:t>
      </w:r>
      <w:proofErr w:type="spellEnd"/>
      <w:r w:rsidRPr="005B7174">
        <w:rPr>
          <w:rFonts w:cs="Times New Roman"/>
          <w:b/>
          <w:bCs/>
          <w:spacing w:val="-4"/>
          <w:sz w:val="18"/>
          <w:szCs w:val="18"/>
          <w:rtl/>
        </w:rPr>
        <w:t xml:space="preserve">", فالنسب إلى "شاء" وإلى "شاة" وإلى "شاه" تقول: "شائي" و"شاوي"، أما إذا نَسَبْتَ إلى "لات" من "اللات </w:t>
      </w:r>
      <w:proofErr w:type="spellStart"/>
      <w:r w:rsidRPr="005B7174">
        <w:rPr>
          <w:rFonts w:cs="Times New Roman"/>
          <w:b/>
          <w:bCs/>
          <w:spacing w:val="-4"/>
          <w:sz w:val="18"/>
          <w:szCs w:val="18"/>
          <w:rtl/>
        </w:rPr>
        <w:t>والْعُزَّى</w:t>
      </w:r>
      <w:proofErr w:type="spellEnd"/>
      <w:r w:rsidRPr="005B7174">
        <w:rPr>
          <w:rFonts w:cs="Times New Roman"/>
          <w:b/>
          <w:bCs/>
          <w:spacing w:val="-4"/>
          <w:sz w:val="18"/>
          <w:szCs w:val="18"/>
          <w:rtl/>
        </w:rPr>
        <w:t>" تقول</w:t>
      </w:r>
      <w:r w:rsidRPr="005B7174">
        <w:rPr>
          <w:rFonts w:cs="Times New Roman"/>
          <w:b/>
          <w:bCs/>
          <w:sz w:val="18"/>
          <w:szCs w:val="18"/>
          <w:rtl/>
        </w:rPr>
        <w:t xml:space="preserve">: </w:t>
      </w:r>
      <w:proofErr w:type="spellStart"/>
      <w:r w:rsidRPr="005B7174">
        <w:rPr>
          <w:rFonts w:cs="Times New Roman"/>
          <w:b/>
          <w:bCs/>
          <w:sz w:val="18"/>
          <w:szCs w:val="18"/>
          <w:rtl/>
        </w:rPr>
        <w:t>لائي</w:t>
      </w:r>
      <w:proofErr w:type="spellEnd"/>
      <w:r w:rsidRPr="005B7174">
        <w:rPr>
          <w:rFonts w:cs="Times New Roman"/>
          <w:b/>
          <w:bCs/>
          <w:sz w:val="18"/>
          <w:szCs w:val="18"/>
          <w:rtl/>
        </w:rPr>
        <w:t xml:space="preserve">؛ لأن التاء للتأنيث، ولأن بعض العرب يقف عليها بالهاء </w:t>
      </w:r>
      <w:r w:rsidRPr="009454F3">
        <w:rPr>
          <w:rFonts w:cs="Traditional Arabic"/>
          <w:b/>
          <w:bCs/>
          <w:sz w:val="18"/>
          <w:szCs w:val="18"/>
          <w:rtl/>
        </w:rPr>
        <w:t>-</w:t>
      </w:r>
      <w:proofErr w:type="spellStart"/>
      <w:r w:rsidRPr="005B7174">
        <w:rPr>
          <w:rFonts w:cs="Times New Roman"/>
          <w:b/>
          <w:bCs/>
          <w:sz w:val="18"/>
          <w:szCs w:val="18"/>
          <w:rtl/>
        </w:rPr>
        <w:t>كالكسائي</w:t>
      </w:r>
      <w:proofErr w:type="spellEnd"/>
      <w:r w:rsidRPr="005B7174">
        <w:rPr>
          <w:rFonts w:cs="Times New Roman"/>
          <w:b/>
          <w:bCs/>
          <w:sz w:val="18"/>
          <w:szCs w:val="18"/>
          <w:rtl/>
        </w:rPr>
        <w:t xml:space="preserve"> مثلًا</w:t>
      </w:r>
      <w:r w:rsidRPr="009454F3">
        <w:rPr>
          <w:rFonts w:cs="Traditional Arabic"/>
          <w:b/>
          <w:bCs/>
          <w:sz w:val="18"/>
          <w:szCs w:val="18"/>
          <w:rtl/>
        </w:rPr>
        <w:t>-</w:t>
      </w:r>
      <w:r w:rsidRPr="005B7174">
        <w:rPr>
          <w:rFonts w:cs="Times New Roman"/>
          <w:b/>
          <w:bCs/>
          <w:sz w:val="18"/>
          <w:szCs w:val="18"/>
          <w:rtl/>
        </w:rPr>
        <w:t xml:space="preserve"> والأولى الوقف عليها بالتاء؛ لأن في ذلك التزامًا بشكلِ الكلمة في المصحف، ونحن نقول: إن القراءة تَصِحّ، وتكون صحيحة إذا صح سندها، ووافقت العربية </w:t>
      </w:r>
      <w:r w:rsidRPr="009454F3">
        <w:rPr>
          <w:rFonts w:cs="Traditional Arabic"/>
          <w:b/>
          <w:bCs/>
          <w:sz w:val="18"/>
          <w:szCs w:val="18"/>
          <w:rtl/>
        </w:rPr>
        <w:t>-</w:t>
      </w:r>
      <w:r w:rsidRPr="005B7174">
        <w:rPr>
          <w:rFonts w:cs="Times New Roman"/>
          <w:b/>
          <w:bCs/>
          <w:sz w:val="18"/>
          <w:szCs w:val="18"/>
          <w:rtl/>
        </w:rPr>
        <w:t>ولو بوجه</w:t>
      </w:r>
      <w:r w:rsidRPr="009454F3">
        <w:rPr>
          <w:rFonts w:cs="Traditional Arabic"/>
          <w:b/>
          <w:bCs/>
          <w:sz w:val="18"/>
          <w:szCs w:val="18"/>
          <w:rtl/>
        </w:rPr>
        <w:t>-</w:t>
      </w:r>
      <w:r w:rsidRPr="005B7174">
        <w:rPr>
          <w:rFonts w:cs="Times New Roman"/>
          <w:b/>
          <w:bCs/>
          <w:sz w:val="18"/>
          <w:szCs w:val="18"/>
          <w:rtl/>
        </w:rPr>
        <w:t xml:space="preserve"> ووافقت شكل المصحف أو خط المصحف -ولو احتمالًا.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أما "لات" فلم تأتِ بالهاء أبدًا، وكان على </w:t>
      </w:r>
      <w:proofErr w:type="spellStart"/>
      <w:r w:rsidRPr="005B7174">
        <w:rPr>
          <w:rFonts w:cs="Times New Roman"/>
          <w:b/>
          <w:bCs/>
          <w:sz w:val="18"/>
          <w:szCs w:val="18"/>
          <w:rtl/>
        </w:rPr>
        <w:t>الكسائي</w:t>
      </w:r>
      <w:proofErr w:type="spellEnd"/>
      <w:r w:rsidRPr="005B7174">
        <w:rPr>
          <w:rFonts w:cs="Times New Roman"/>
          <w:b/>
          <w:bCs/>
          <w:sz w:val="18"/>
          <w:szCs w:val="18"/>
          <w:rtl/>
        </w:rPr>
        <w:t xml:space="preserve"> أن يلتزم بشكل الكلمة في المصحف، وأما الإضافة إلى "ماء", فـ"ماء" أصلها "مَوَهٌ"؛ تَحَرَّكَتِ الْوَاوُ وانفتح ما قبلها فقلبت ألفًا، ثم وقعت الهاء بعد الألف فقلبت همزة، فلنا أن نبقيها على ما هي عليه فنقول: مائِي كما قلنا في "عطاء": "عَطَائِيّ"، فنحمل اللفظ على اللفظ، ومن قال في "عطاء": "</w:t>
      </w:r>
      <w:proofErr w:type="spellStart"/>
      <w:r w:rsidRPr="005B7174">
        <w:rPr>
          <w:rFonts w:cs="Times New Roman"/>
          <w:b/>
          <w:bCs/>
          <w:sz w:val="18"/>
          <w:szCs w:val="18"/>
          <w:rtl/>
        </w:rPr>
        <w:t>عطاوي</w:t>
      </w:r>
      <w:proofErr w:type="spellEnd"/>
      <w:r w:rsidRPr="005B7174">
        <w:rPr>
          <w:rFonts w:cs="Times New Roman"/>
          <w:b/>
          <w:bCs/>
          <w:sz w:val="18"/>
          <w:szCs w:val="18"/>
          <w:rtl/>
        </w:rPr>
        <w:t>" قال في "ماء": "</w:t>
      </w:r>
      <w:proofErr w:type="spellStart"/>
      <w:r w:rsidRPr="005B7174">
        <w:rPr>
          <w:rFonts w:cs="Times New Roman"/>
          <w:b/>
          <w:bCs/>
          <w:sz w:val="18"/>
          <w:szCs w:val="18"/>
          <w:rtl/>
        </w:rPr>
        <w:t>ماوي</w:t>
      </w:r>
      <w:proofErr w:type="spellEnd"/>
      <w:r w:rsidRPr="005B7174">
        <w:rPr>
          <w:rFonts w:cs="Times New Roman"/>
          <w:b/>
          <w:bCs/>
          <w:sz w:val="18"/>
          <w:szCs w:val="18"/>
          <w:rtl/>
        </w:rPr>
        <w:t xml:space="preserve">"، و"شاء": "شاوي", و"شاوي" يقوي ما ذهبنا إليه من بقاء الهمزة أو قلبها واوًا.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وأما النسبة إلى "امرئ" فعلى القياس "</w:t>
      </w:r>
      <w:proofErr w:type="spellStart"/>
      <w:r w:rsidRPr="005B7174">
        <w:rPr>
          <w:rFonts w:cs="Times New Roman"/>
          <w:b/>
          <w:bCs/>
          <w:sz w:val="18"/>
          <w:szCs w:val="18"/>
          <w:rtl/>
        </w:rPr>
        <w:t>امرئي</w:t>
      </w:r>
      <w:proofErr w:type="spellEnd"/>
      <w:r w:rsidRPr="005B7174">
        <w:rPr>
          <w:rFonts w:cs="Times New Roman"/>
          <w:b/>
          <w:bCs/>
          <w:sz w:val="18"/>
          <w:szCs w:val="18"/>
          <w:rtl/>
        </w:rPr>
        <w:t xml:space="preserve">" فهو "امرئ"، فهو ليس مما هو على حرفين، وليست الألف فيه عوضًا فيصح بقاؤها، ليست الهمزة عوضًا عَنْ شَيْءٍ محذوف، كما قلنا في الأسماء التي حُذِفَتْ لَامَاتُهَا، وَعَوضنا عنها همزة الوصل في أوله </w:t>
      </w:r>
      <w:r w:rsidRPr="009454F3">
        <w:rPr>
          <w:rFonts w:cs="Traditional Arabic"/>
          <w:b/>
          <w:bCs/>
          <w:sz w:val="18"/>
          <w:szCs w:val="18"/>
          <w:rtl/>
        </w:rPr>
        <w:t>-</w:t>
      </w:r>
      <w:r w:rsidRPr="005B7174">
        <w:rPr>
          <w:rFonts w:cs="Times New Roman"/>
          <w:b/>
          <w:bCs/>
          <w:sz w:val="18"/>
          <w:szCs w:val="18"/>
          <w:rtl/>
        </w:rPr>
        <w:t>كابن واسم وغيره</w:t>
      </w:r>
      <w:r w:rsidRPr="009454F3">
        <w:rPr>
          <w:rFonts w:cs="Traditional Arabic"/>
          <w:b/>
          <w:bCs/>
          <w:sz w:val="18"/>
          <w:szCs w:val="18"/>
          <w:rtl/>
        </w:rPr>
        <w:t>-</w:t>
      </w:r>
      <w:r w:rsidRPr="005B7174">
        <w:rPr>
          <w:rFonts w:cs="Times New Roman"/>
          <w:b/>
          <w:bCs/>
          <w:sz w:val="18"/>
          <w:szCs w:val="18"/>
          <w:rtl/>
        </w:rPr>
        <w:t xml:space="preserve"> وإن أَضَفْتَ إلى "امرأة" قلت: </w:t>
      </w:r>
      <w:proofErr w:type="spellStart"/>
      <w:r w:rsidRPr="005B7174">
        <w:rPr>
          <w:rFonts w:cs="Times New Roman"/>
          <w:b/>
          <w:bCs/>
          <w:sz w:val="18"/>
          <w:szCs w:val="18"/>
          <w:rtl/>
        </w:rPr>
        <w:t>امرئي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قال سيبويه: يستوي النسب إلى امرئ وإلى امرأة، كأنك تضيف إلى "امرئٍ"، فالنسب في ذلك كالنسب إلى استغاثة، تقول في النسب إلى استغاثة: "</w:t>
      </w:r>
      <w:proofErr w:type="spellStart"/>
      <w:r w:rsidRPr="005B7174">
        <w:rPr>
          <w:rFonts w:cs="Times New Roman"/>
          <w:b/>
          <w:bCs/>
          <w:sz w:val="18"/>
          <w:szCs w:val="18"/>
          <w:rtl/>
        </w:rPr>
        <w:t>استغاثي</w:t>
      </w:r>
      <w:proofErr w:type="spellEnd"/>
      <w:r w:rsidRPr="005B7174">
        <w:rPr>
          <w:rFonts w:cs="Times New Roman"/>
          <w:b/>
          <w:bCs/>
          <w:sz w:val="18"/>
          <w:szCs w:val="18"/>
          <w:rtl/>
        </w:rPr>
        <w:t>"، وهذا ما جعل سيبويه يحمل اللفظ في "امرئ", و""امرأة على لفظة "انطلاق"، وفي "استغاثة"؛ إذًا: ليس فيه إلا "</w:t>
      </w:r>
      <w:proofErr w:type="spellStart"/>
      <w:r w:rsidRPr="005B7174">
        <w:rPr>
          <w:rFonts w:cs="Times New Roman"/>
          <w:b/>
          <w:bCs/>
          <w:sz w:val="18"/>
          <w:szCs w:val="18"/>
          <w:rtl/>
        </w:rPr>
        <w:t>امرئي</w:t>
      </w:r>
      <w:proofErr w:type="spellEnd"/>
      <w:r w:rsidRPr="005B7174">
        <w:rPr>
          <w:rFonts w:cs="Times New Roman"/>
          <w:b/>
          <w:bCs/>
          <w:sz w:val="18"/>
          <w:szCs w:val="18"/>
          <w:rtl/>
        </w:rPr>
        <w:t xml:space="preserve">", وقد قالوا: "مَرَئِيّ" في امرئ </w:t>
      </w:r>
      <w:proofErr w:type="spellStart"/>
      <w:r w:rsidRPr="005B7174">
        <w:rPr>
          <w:rFonts w:cs="Times New Roman"/>
          <w:b/>
          <w:bCs/>
          <w:sz w:val="18"/>
          <w:szCs w:val="18"/>
          <w:rtl/>
        </w:rPr>
        <w:t>القيس</w:t>
      </w:r>
      <w:proofErr w:type="spellEnd"/>
      <w:r w:rsidRPr="005B7174">
        <w:rPr>
          <w:rFonts w:cs="Times New Roman"/>
          <w:b/>
          <w:bCs/>
          <w:sz w:val="18"/>
          <w:szCs w:val="18"/>
          <w:rtl/>
        </w:rPr>
        <w:t xml:space="preserve">، فتقديرها: "مَرَعِيّ" وهو شاذ يُسْمَع، ولا يقاس عليه.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وأما أخت وبنت وهنت </w:t>
      </w:r>
      <w:proofErr w:type="spellStart"/>
      <w:r w:rsidRPr="005B7174">
        <w:rPr>
          <w:rFonts w:cs="Times New Roman"/>
          <w:b/>
          <w:bCs/>
          <w:sz w:val="18"/>
          <w:szCs w:val="18"/>
          <w:rtl/>
        </w:rPr>
        <w:t>وثنتان</w:t>
      </w:r>
      <w:proofErr w:type="spellEnd"/>
      <w:r w:rsidRPr="005B7174">
        <w:rPr>
          <w:rFonts w:cs="Times New Roman"/>
          <w:b/>
          <w:bCs/>
          <w:sz w:val="18"/>
          <w:szCs w:val="18"/>
          <w:rtl/>
        </w:rPr>
        <w:t xml:space="preserve"> </w:t>
      </w:r>
      <w:proofErr w:type="spellStart"/>
      <w:r w:rsidRPr="005B7174">
        <w:rPr>
          <w:rFonts w:cs="Times New Roman"/>
          <w:b/>
          <w:bCs/>
          <w:sz w:val="18"/>
          <w:szCs w:val="18"/>
          <w:rtl/>
        </w:rPr>
        <w:t>وكيت</w:t>
      </w:r>
      <w:proofErr w:type="spellEnd"/>
      <w:r w:rsidRPr="005B7174">
        <w:rPr>
          <w:rFonts w:cs="Times New Roman"/>
          <w:b/>
          <w:bCs/>
          <w:sz w:val="18"/>
          <w:szCs w:val="18"/>
          <w:rtl/>
        </w:rPr>
        <w:t xml:space="preserve"> </w:t>
      </w:r>
      <w:proofErr w:type="spellStart"/>
      <w:r w:rsidRPr="005B7174">
        <w:rPr>
          <w:rFonts w:cs="Times New Roman"/>
          <w:b/>
          <w:bCs/>
          <w:sz w:val="18"/>
          <w:szCs w:val="18"/>
          <w:rtl/>
        </w:rPr>
        <w:t>وذيت</w:t>
      </w:r>
      <w:proofErr w:type="spellEnd"/>
      <w:r w:rsidRPr="005B7174">
        <w:rPr>
          <w:rFonts w:cs="Times New Roman"/>
          <w:b/>
          <w:bCs/>
          <w:sz w:val="18"/>
          <w:szCs w:val="18"/>
          <w:rtl/>
        </w:rPr>
        <w:t xml:space="preserve">, فعند سيبويه تحذف التاء وترد اللام؛ لأن التاء وإن كانت بدلًا من اللام إلا أن فيها رائحة التأنيث؛ فنحذف التاء، فلا نطلق على رجل "أخت ولا بنت ولا </w:t>
      </w:r>
      <w:proofErr w:type="spellStart"/>
      <w:r w:rsidRPr="005B7174">
        <w:rPr>
          <w:rFonts w:cs="Times New Roman"/>
          <w:b/>
          <w:bCs/>
          <w:sz w:val="18"/>
          <w:szCs w:val="18"/>
          <w:rtl/>
        </w:rPr>
        <w:t>هنت</w:t>
      </w:r>
      <w:proofErr w:type="spellEnd"/>
      <w:r w:rsidRPr="005B7174">
        <w:rPr>
          <w:rFonts w:cs="Times New Roman"/>
          <w:b/>
          <w:bCs/>
          <w:sz w:val="18"/>
          <w:szCs w:val="18"/>
          <w:rtl/>
        </w:rPr>
        <w:t>" ولا غير ذلك؛ لاختصاصها بالمؤنث في هذه الأسماء، وهذه التاء لا تقوم مقامه من كلِّ وجْه، فَحَذَفُوهَا في التصغير فقالوا: "بُنَيَّة", وقالوا في التصغير: "</w:t>
      </w:r>
      <w:proofErr w:type="spellStart"/>
      <w:r w:rsidRPr="005B7174">
        <w:rPr>
          <w:rFonts w:cs="Times New Roman"/>
          <w:b/>
          <w:bCs/>
          <w:sz w:val="18"/>
          <w:szCs w:val="18"/>
          <w:rtl/>
        </w:rPr>
        <w:t>أُخَيَّة</w:t>
      </w:r>
      <w:proofErr w:type="spellEnd"/>
      <w:r w:rsidRPr="005B7174">
        <w:rPr>
          <w:rFonts w:cs="Times New Roman"/>
          <w:b/>
          <w:bCs/>
          <w:sz w:val="18"/>
          <w:szCs w:val="18"/>
          <w:rtl/>
        </w:rPr>
        <w:t xml:space="preserve">", فحذف التاء منهما، وكذا في الجمع يقولون: "بنات" و"أخوات" و"هنات" كما حُذِفَتِ التاء، فَلَمَّا حذفت التاء رجع إلى صيغة المذكر؛ لأن جميع ذلك كان مذكرًا "أخ وابن وهنت واثنان </w:t>
      </w:r>
      <w:proofErr w:type="spellStart"/>
      <w:r w:rsidRPr="005B7174">
        <w:rPr>
          <w:rFonts w:cs="Times New Roman"/>
          <w:b/>
          <w:bCs/>
          <w:sz w:val="18"/>
          <w:szCs w:val="18"/>
          <w:rtl/>
        </w:rPr>
        <w:t>وكيت</w:t>
      </w:r>
      <w:proofErr w:type="spellEnd"/>
      <w:r w:rsidRPr="005B7174">
        <w:rPr>
          <w:rFonts w:cs="Times New Roman"/>
          <w:b/>
          <w:bCs/>
          <w:sz w:val="18"/>
          <w:szCs w:val="18"/>
          <w:rtl/>
        </w:rPr>
        <w:t xml:space="preserve"> </w:t>
      </w:r>
      <w:proofErr w:type="spellStart"/>
      <w:r w:rsidRPr="005B7174">
        <w:rPr>
          <w:rFonts w:cs="Times New Roman"/>
          <w:b/>
          <w:bCs/>
          <w:sz w:val="18"/>
          <w:szCs w:val="18"/>
          <w:rtl/>
        </w:rPr>
        <w:t>وذيت</w:t>
      </w:r>
      <w:proofErr w:type="spellEnd"/>
      <w:r w:rsidRPr="005B7174">
        <w:rPr>
          <w:rFonts w:cs="Times New Roman"/>
          <w:b/>
          <w:bCs/>
          <w:sz w:val="18"/>
          <w:szCs w:val="18"/>
          <w:rtl/>
        </w:rPr>
        <w:t xml:space="preserve">"، كُلُّهُ رجع إلى المذكر في الأصل، فلما أُبْدِلَتِ التَّاءُ من اللام غُيِّرَتِ الصيغة </w:t>
      </w:r>
      <w:r w:rsidRPr="009454F3">
        <w:rPr>
          <w:rFonts w:cs="Traditional Arabic"/>
          <w:b/>
          <w:bCs/>
          <w:sz w:val="18"/>
          <w:szCs w:val="18"/>
          <w:rtl/>
        </w:rPr>
        <w:t>-</w:t>
      </w:r>
      <w:r w:rsidRPr="005B7174">
        <w:rPr>
          <w:rFonts w:cs="Times New Roman"/>
          <w:b/>
          <w:bCs/>
          <w:sz w:val="18"/>
          <w:szCs w:val="18"/>
          <w:rtl/>
        </w:rPr>
        <w:lastRenderedPageBreak/>
        <w:t>بضم الفاء</w:t>
      </w:r>
      <w:r w:rsidRPr="009454F3">
        <w:rPr>
          <w:rFonts w:cs="Traditional Arabic"/>
          <w:b/>
          <w:bCs/>
          <w:sz w:val="18"/>
          <w:szCs w:val="18"/>
          <w:rtl/>
        </w:rPr>
        <w:t>-</w:t>
      </w:r>
      <w:r w:rsidRPr="005B7174">
        <w:rPr>
          <w:rFonts w:cs="Times New Roman"/>
          <w:b/>
          <w:bCs/>
          <w:sz w:val="18"/>
          <w:szCs w:val="18"/>
          <w:rtl/>
        </w:rPr>
        <w:t xml:space="preserve"> فتقول فيها </w:t>
      </w:r>
      <w:r w:rsidRPr="009454F3">
        <w:rPr>
          <w:rFonts w:cs="Traditional Arabic"/>
          <w:b/>
          <w:bCs/>
          <w:sz w:val="18"/>
          <w:szCs w:val="18"/>
          <w:rtl/>
        </w:rPr>
        <w:t>-</w:t>
      </w:r>
      <w:r w:rsidRPr="005B7174">
        <w:rPr>
          <w:rFonts w:cs="Times New Roman"/>
          <w:b/>
          <w:bCs/>
          <w:sz w:val="18"/>
          <w:szCs w:val="18"/>
          <w:rtl/>
        </w:rPr>
        <w:t xml:space="preserve">في أخت وبنت </w:t>
      </w:r>
      <w:proofErr w:type="spellStart"/>
      <w:r w:rsidRPr="005B7174">
        <w:rPr>
          <w:rFonts w:cs="Times New Roman"/>
          <w:b/>
          <w:bCs/>
          <w:sz w:val="18"/>
          <w:szCs w:val="18"/>
          <w:rtl/>
        </w:rPr>
        <w:t>وثنتان</w:t>
      </w:r>
      <w:proofErr w:type="spellEnd"/>
      <w:r w:rsidRPr="005B7174">
        <w:rPr>
          <w:rFonts w:cs="Times New Roman"/>
          <w:b/>
          <w:bCs/>
          <w:sz w:val="18"/>
          <w:szCs w:val="18"/>
          <w:rtl/>
        </w:rPr>
        <w:t xml:space="preserve"> وهنت</w:t>
      </w:r>
      <w:r w:rsidRPr="009454F3">
        <w:rPr>
          <w:rFonts w:cs="Traditional Arabic"/>
          <w:b/>
          <w:bCs/>
          <w:sz w:val="18"/>
          <w:szCs w:val="18"/>
          <w:rtl/>
        </w:rPr>
        <w:t>-</w:t>
      </w:r>
      <w:r w:rsidRPr="005B7174">
        <w:rPr>
          <w:rFonts w:cs="Times New Roman"/>
          <w:b/>
          <w:bCs/>
          <w:sz w:val="18"/>
          <w:szCs w:val="18"/>
          <w:rtl/>
        </w:rPr>
        <w:t xml:space="preserve">: "أخوي </w:t>
      </w:r>
      <w:proofErr w:type="spellStart"/>
      <w:r w:rsidRPr="005B7174">
        <w:rPr>
          <w:rFonts w:cs="Times New Roman"/>
          <w:b/>
          <w:bCs/>
          <w:sz w:val="18"/>
          <w:szCs w:val="18"/>
          <w:rtl/>
        </w:rPr>
        <w:t>وبنوي</w:t>
      </w:r>
      <w:proofErr w:type="spellEnd"/>
      <w:r w:rsidRPr="005B7174">
        <w:rPr>
          <w:rFonts w:cs="Times New Roman"/>
          <w:b/>
          <w:bCs/>
          <w:sz w:val="18"/>
          <w:szCs w:val="18"/>
          <w:rtl/>
        </w:rPr>
        <w:t xml:space="preserve"> </w:t>
      </w:r>
      <w:proofErr w:type="spellStart"/>
      <w:r w:rsidRPr="005B7174">
        <w:rPr>
          <w:rFonts w:cs="Times New Roman"/>
          <w:b/>
          <w:bCs/>
          <w:sz w:val="18"/>
          <w:szCs w:val="18"/>
          <w:rtl/>
        </w:rPr>
        <w:t>وهنوي</w:t>
      </w:r>
      <w:proofErr w:type="spellEnd"/>
      <w:r w:rsidRPr="005B7174">
        <w:rPr>
          <w:rFonts w:cs="Times New Roman"/>
          <w:b/>
          <w:bCs/>
          <w:sz w:val="18"/>
          <w:szCs w:val="18"/>
          <w:rtl/>
        </w:rPr>
        <w:t xml:space="preserve"> </w:t>
      </w:r>
      <w:proofErr w:type="spellStart"/>
      <w:r w:rsidRPr="005B7174">
        <w:rPr>
          <w:rFonts w:cs="Times New Roman"/>
          <w:b/>
          <w:bCs/>
          <w:sz w:val="18"/>
          <w:szCs w:val="18"/>
          <w:rtl/>
        </w:rPr>
        <w:t>وثنوي</w:t>
      </w:r>
      <w:proofErr w:type="spellEnd"/>
      <w:r w:rsidRPr="005B7174">
        <w:rPr>
          <w:rFonts w:cs="Times New Roman"/>
          <w:b/>
          <w:bCs/>
          <w:sz w:val="18"/>
          <w:szCs w:val="18"/>
          <w:rtl/>
        </w:rPr>
        <w:t>"، ويونس يخرج عن الإجماع وعن القياس، فيجيز في بنت وأخت "</w:t>
      </w:r>
      <w:proofErr w:type="spellStart"/>
      <w:r w:rsidRPr="005B7174">
        <w:rPr>
          <w:rFonts w:cs="Times New Roman"/>
          <w:b/>
          <w:bCs/>
          <w:sz w:val="18"/>
          <w:szCs w:val="18"/>
          <w:rtl/>
        </w:rPr>
        <w:t>بَنَوِيّ</w:t>
      </w:r>
      <w:proofErr w:type="spellEnd"/>
      <w:r w:rsidRPr="005B7174">
        <w:rPr>
          <w:rFonts w:cs="Times New Roman"/>
          <w:b/>
          <w:bCs/>
          <w:sz w:val="18"/>
          <w:szCs w:val="18"/>
          <w:rtl/>
        </w:rPr>
        <w:t xml:space="preserve"> وأخوي وبنتي وأختي". قال الخليل: هذا قول لا يقول </w:t>
      </w:r>
      <w:proofErr w:type="spellStart"/>
      <w:r w:rsidRPr="005B7174">
        <w:rPr>
          <w:rFonts w:cs="Times New Roman"/>
          <w:b/>
          <w:bCs/>
          <w:sz w:val="18"/>
          <w:szCs w:val="18"/>
          <w:rtl/>
        </w:rPr>
        <w:t>به</w:t>
      </w:r>
      <w:proofErr w:type="spellEnd"/>
      <w:r w:rsidRPr="005B7174">
        <w:rPr>
          <w:rFonts w:cs="Times New Roman"/>
          <w:b/>
          <w:bCs/>
          <w:sz w:val="18"/>
          <w:szCs w:val="18"/>
          <w:rtl/>
        </w:rPr>
        <w:t xml:space="preserve"> أحد.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وتقول في "</w:t>
      </w:r>
      <w:proofErr w:type="spellStart"/>
      <w:r w:rsidRPr="005B7174">
        <w:rPr>
          <w:rFonts w:cs="Times New Roman"/>
          <w:b/>
          <w:bCs/>
          <w:sz w:val="18"/>
          <w:szCs w:val="18"/>
          <w:rtl/>
        </w:rPr>
        <w:t>كيت</w:t>
      </w:r>
      <w:proofErr w:type="spellEnd"/>
      <w:r w:rsidRPr="005B7174">
        <w:rPr>
          <w:rFonts w:cs="Times New Roman"/>
          <w:b/>
          <w:bCs/>
          <w:sz w:val="18"/>
          <w:szCs w:val="18"/>
          <w:rtl/>
        </w:rPr>
        <w:t>" و"</w:t>
      </w:r>
      <w:proofErr w:type="spellStart"/>
      <w:r w:rsidRPr="005B7174">
        <w:rPr>
          <w:rFonts w:cs="Times New Roman"/>
          <w:b/>
          <w:bCs/>
          <w:sz w:val="18"/>
          <w:szCs w:val="18"/>
          <w:rtl/>
        </w:rPr>
        <w:t>ذيت</w:t>
      </w:r>
      <w:proofErr w:type="spellEnd"/>
      <w:r w:rsidRPr="005B7174">
        <w:rPr>
          <w:rFonts w:cs="Times New Roman"/>
          <w:b/>
          <w:bCs/>
          <w:sz w:val="18"/>
          <w:szCs w:val="18"/>
          <w:rtl/>
        </w:rPr>
        <w:t>": "</w:t>
      </w:r>
      <w:proofErr w:type="spellStart"/>
      <w:r w:rsidRPr="005B7174">
        <w:rPr>
          <w:rFonts w:cs="Times New Roman"/>
          <w:b/>
          <w:bCs/>
          <w:sz w:val="18"/>
          <w:szCs w:val="18"/>
          <w:rtl/>
        </w:rPr>
        <w:t>كيوي</w:t>
      </w:r>
      <w:proofErr w:type="spellEnd"/>
      <w:r w:rsidRPr="005B7174">
        <w:rPr>
          <w:rFonts w:cs="Times New Roman"/>
          <w:b/>
          <w:bCs/>
          <w:sz w:val="18"/>
          <w:szCs w:val="18"/>
          <w:rtl/>
        </w:rPr>
        <w:t>", و"</w:t>
      </w:r>
      <w:proofErr w:type="spellStart"/>
      <w:r w:rsidRPr="005B7174">
        <w:rPr>
          <w:rFonts w:cs="Times New Roman"/>
          <w:b/>
          <w:bCs/>
          <w:sz w:val="18"/>
          <w:szCs w:val="18"/>
          <w:rtl/>
        </w:rPr>
        <w:t>كيت</w:t>
      </w:r>
      <w:proofErr w:type="spellEnd"/>
      <w:r w:rsidRPr="005B7174">
        <w:rPr>
          <w:rFonts w:cs="Times New Roman"/>
          <w:b/>
          <w:bCs/>
          <w:sz w:val="18"/>
          <w:szCs w:val="18"/>
          <w:rtl/>
        </w:rPr>
        <w:t xml:space="preserve">" لفظ، حتى العامة يَقُولُونَ: </w:t>
      </w:r>
      <w:proofErr w:type="spellStart"/>
      <w:r w:rsidRPr="005B7174">
        <w:rPr>
          <w:rFonts w:cs="Times New Roman"/>
          <w:b/>
          <w:bCs/>
          <w:sz w:val="18"/>
          <w:szCs w:val="18"/>
          <w:rtl/>
        </w:rPr>
        <w:t>كيت</w:t>
      </w:r>
      <w:proofErr w:type="spellEnd"/>
      <w:r w:rsidRPr="005B7174">
        <w:rPr>
          <w:rFonts w:cs="Times New Roman"/>
          <w:b/>
          <w:bCs/>
          <w:sz w:val="18"/>
          <w:szCs w:val="18"/>
          <w:rtl/>
        </w:rPr>
        <w:t xml:space="preserve"> </w:t>
      </w:r>
      <w:proofErr w:type="spellStart"/>
      <w:r w:rsidRPr="005B7174">
        <w:rPr>
          <w:rFonts w:cs="Times New Roman"/>
          <w:b/>
          <w:bCs/>
          <w:sz w:val="18"/>
          <w:szCs w:val="18"/>
          <w:rtl/>
        </w:rPr>
        <w:t>وكيت</w:t>
      </w:r>
      <w:proofErr w:type="spellEnd"/>
      <w:r w:rsidRPr="005B7174">
        <w:rPr>
          <w:rFonts w:cs="Times New Roman"/>
          <w:b/>
          <w:bCs/>
          <w:sz w:val="18"/>
          <w:szCs w:val="18"/>
          <w:rtl/>
        </w:rPr>
        <w:t>، وهي "</w:t>
      </w:r>
      <w:proofErr w:type="spellStart"/>
      <w:r w:rsidRPr="005B7174">
        <w:rPr>
          <w:rFonts w:cs="Times New Roman"/>
          <w:b/>
          <w:bCs/>
          <w:sz w:val="18"/>
          <w:szCs w:val="18"/>
          <w:rtl/>
        </w:rPr>
        <w:t>كَيْت</w:t>
      </w:r>
      <w:proofErr w:type="spellEnd"/>
      <w:r w:rsidRPr="005B7174">
        <w:rPr>
          <w:rFonts w:cs="Times New Roman"/>
          <w:b/>
          <w:bCs/>
          <w:sz w:val="18"/>
          <w:szCs w:val="18"/>
          <w:rtl/>
        </w:rPr>
        <w:t xml:space="preserve">" أي: يقولون كلامًا كثيرًا غير منتظم، حينما يقولون في كلامهم, يقولُ: </w:t>
      </w:r>
      <w:proofErr w:type="spellStart"/>
      <w:r w:rsidRPr="005B7174">
        <w:rPr>
          <w:rFonts w:cs="Times New Roman"/>
          <w:b/>
          <w:bCs/>
          <w:sz w:val="18"/>
          <w:szCs w:val="18"/>
          <w:rtl/>
        </w:rPr>
        <w:t>كيت</w:t>
      </w:r>
      <w:proofErr w:type="spellEnd"/>
      <w:r w:rsidRPr="005B7174">
        <w:rPr>
          <w:rFonts w:cs="Times New Roman"/>
          <w:b/>
          <w:bCs/>
          <w:sz w:val="18"/>
          <w:szCs w:val="18"/>
          <w:rtl/>
        </w:rPr>
        <w:t xml:space="preserve"> </w:t>
      </w:r>
      <w:proofErr w:type="spellStart"/>
      <w:r w:rsidRPr="005B7174">
        <w:rPr>
          <w:rFonts w:cs="Times New Roman"/>
          <w:b/>
          <w:bCs/>
          <w:sz w:val="18"/>
          <w:szCs w:val="18"/>
          <w:rtl/>
        </w:rPr>
        <w:t>وكيت</w:t>
      </w:r>
      <w:proofErr w:type="spellEnd"/>
      <w:r w:rsidRPr="005B7174">
        <w:rPr>
          <w:rFonts w:cs="Times New Roman"/>
          <w:b/>
          <w:bCs/>
          <w:sz w:val="18"/>
          <w:szCs w:val="18"/>
          <w:rtl/>
        </w:rPr>
        <w:t xml:space="preserve">, وهي ليست </w:t>
      </w:r>
      <w:proofErr w:type="spellStart"/>
      <w:r w:rsidRPr="005B7174">
        <w:rPr>
          <w:rFonts w:cs="Times New Roman"/>
          <w:b/>
          <w:bCs/>
          <w:sz w:val="18"/>
          <w:szCs w:val="18"/>
          <w:rtl/>
        </w:rPr>
        <w:t>كَيْت</w:t>
      </w:r>
      <w:proofErr w:type="spellEnd"/>
      <w:r w:rsidRPr="005B7174">
        <w:rPr>
          <w:rFonts w:cs="Times New Roman"/>
          <w:b/>
          <w:bCs/>
          <w:sz w:val="18"/>
          <w:szCs w:val="18"/>
          <w:rtl/>
        </w:rPr>
        <w:t xml:space="preserve"> ولا </w:t>
      </w:r>
      <w:proofErr w:type="spellStart"/>
      <w:r w:rsidRPr="005B7174">
        <w:rPr>
          <w:rFonts w:cs="Times New Roman"/>
          <w:b/>
          <w:bCs/>
          <w:sz w:val="18"/>
          <w:szCs w:val="18"/>
          <w:rtl/>
        </w:rPr>
        <w:t>كِيت</w:t>
      </w:r>
      <w:proofErr w:type="spellEnd"/>
      <w:r w:rsidRPr="005B7174">
        <w:rPr>
          <w:rFonts w:cs="Times New Roman"/>
          <w:b/>
          <w:bCs/>
          <w:sz w:val="18"/>
          <w:szCs w:val="18"/>
          <w:rtl/>
        </w:rPr>
        <w:t xml:space="preserve">، </w:t>
      </w:r>
      <w:proofErr w:type="spellStart"/>
      <w:r w:rsidRPr="005B7174">
        <w:rPr>
          <w:rFonts w:cs="Times New Roman"/>
          <w:b/>
          <w:bCs/>
          <w:sz w:val="18"/>
          <w:szCs w:val="18"/>
          <w:rtl/>
        </w:rPr>
        <w:t>فكيت</w:t>
      </w:r>
      <w:proofErr w:type="spellEnd"/>
      <w:r w:rsidRPr="005B7174">
        <w:rPr>
          <w:rFonts w:cs="Times New Roman"/>
          <w:b/>
          <w:bCs/>
          <w:sz w:val="18"/>
          <w:szCs w:val="18"/>
          <w:rtl/>
        </w:rPr>
        <w:t xml:space="preserve"> حَذَفْنَا منها التاء، وقلنا: </w:t>
      </w:r>
      <w:proofErr w:type="spellStart"/>
      <w:r w:rsidRPr="005B7174">
        <w:rPr>
          <w:rFonts w:cs="Times New Roman"/>
          <w:b/>
          <w:bCs/>
          <w:sz w:val="18"/>
          <w:szCs w:val="18"/>
          <w:rtl/>
        </w:rPr>
        <w:t>كيوي</w:t>
      </w:r>
      <w:proofErr w:type="spellEnd"/>
      <w:r w:rsidRPr="005B7174">
        <w:rPr>
          <w:rFonts w:cs="Times New Roman"/>
          <w:b/>
          <w:bCs/>
          <w:sz w:val="18"/>
          <w:szCs w:val="18"/>
          <w:rtl/>
        </w:rPr>
        <w:t xml:space="preserve"> كما قلت في "حيّ". إذًا: سنضعف الياء في "</w:t>
      </w:r>
      <w:proofErr w:type="spellStart"/>
      <w:r w:rsidRPr="005B7174">
        <w:rPr>
          <w:rFonts w:cs="Times New Roman"/>
          <w:b/>
          <w:bCs/>
          <w:sz w:val="18"/>
          <w:szCs w:val="18"/>
          <w:rtl/>
        </w:rPr>
        <w:t>كيت</w:t>
      </w:r>
      <w:proofErr w:type="spellEnd"/>
      <w:r w:rsidRPr="005B7174">
        <w:rPr>
          <w:rFonts w:cs="Times New Roman"/>
          <w:b/>
          <w:bCs/>
          <w:sz w:val="18"/>
          <w:szCs w:val="18"/>
          <w:rtl/>
        </w:rPr>
        <w:t>" فنقول: كيّ، والياء في "</w:t>
      </w:r>
      <w:proofErr w:type="spellStart"/>
      <w:r w:rsidRPr="005B7174">
        <w:rPr>
          <w:rFonts w:cs="Times New Roman"/>
          <w:b/>
          <w:bCs/>
          <w:sz w:val="18"/>
          <w:szCs w:val="18"/>
          <w:rtl/>
        </w:rPr>
        <w:t>ذيت</w:t>
      </w:r>
      <w:proofErr w:type="spellEnd"/>
      <w:r w:rsidRPr="005B7174">
        <w:rPr>
          <w:rFonts w:cs="Times New Roman"/>
          <w:b/>
          <w:bCs/>
          <w:sz w:val="18"/>
          <w:szCs w:val="18"/>
          <w:rtl/>
        </w:rPr>
        <w:t xml:space="preserve">" فنقول "ذيّ"، كما نقول في "حَمِيَّة"؛ نسبنا إلى حمية -بتشديد الياء- فحذفنا التاء وقلنا: "حموي".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وإنما قلنا ذلك؛ لأننا لا بد أن نحذف التاء من "</w:t>
      </w:r>
      <w:proofErr w:type="spellStart"/>
      <w:r w:rsidRPr="005B7174">
        <w:rPr>
          <w:rFonts w:cs="Times New Roman"/>
          <w:b/>
          <w:bCs/>
          <w:sz w:val="18"/>
          <w:szCs w:val="18"/>
          <w:rtl/>
        </w:rPr>
        <w:t>كَيْتَ</w:t>
      </w:r>
      <w:proofErr w:type="spellEnd"/>
      <w:r w:rsidRPr="005B7174">
        <w:rPr>
          <w:rFonts w:cs="Times New Roman"/>
          <w:b/>
          <w:bCs/>
          <w:sz w:val="18"/>
          <w:szCs w:val="18"/>
          <w:rtl/>
        </w:rPr>
        <w:t xml:space="preserve">" </w:t>
      </w:r>
      <w:proofErr w:type="spellStart"/>
      <w:r w:rsidRPr="005B7174">
        <w:rPr>
          <w:rFonts w:cs="Times New Roman"/>
          <w:b/>
          <w:bCs/>
          <w:sz w:val="18"/>
          <w:szCs w:val="18"/>
          <w:rtl/>
        </w:rPr>
        <w:t>وذَيْت</w:t>
      </w:r>
      <w:proofErr w:type="spellEnd"/>
      <w:r w:rsidRPr="005B7174">
        <w:rPr>
          <w:rFonts w:cs="Times New Roman"/>
          <w:b/>
          <w:bCs/>
          <w:sz w:val="18"/>
          <w:szCs w:val="18"/>
          <w:rtl/>
        </w:rPr>
        <w:t>"، وأما كلتا فيقول سيبويه: "كِلَوِي"؛ فَتَحْذِفُ الألف كما حُذِفَتْ في "</w:t>
      </w:r>
      <w:proofErr w:type="spellStart"/>
      <w:r w:rsidRPr="005B7174">
        <w:rPr>
          <w:rFonts w:cs="Times New Roman"/>
          <w:b/>
          <w:bCs/>
          <w:sz w:val="18"/>
          <w:szCs w:val="18"/>
          <w:rtl/>
        </w:rPr>
        <w:t>جَمَزَى</w:t>
      </w:r>
      <w:proofErr w:type="spellEnd"/>
      <w:r w:rsidRPr="005B7174">
        <w:rPr>
          <w:rFonts w:cs="Times New Roman"/>
          <w:b/>
          <w:bCs/>
          <w:sz w:val="18"/>
          <w:szCs w:val="18"/>
          <w:rtl/>
        </w:rPr>
        <w:t xml:space="preserve">", هذا شَرْحُ ما قلناه في كتاب سيبويه فيما حُذِفَتْ لامه، وَعُوِّضَ عنها ألف أو همزة وصل في أولها، ونجمل ذلك في نقاط معينة فنقول: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النسب إلى ما حذفت لامه وَعُوِّضَ عنها بهمزة وصل، يكون ذلك على ضربين؛ أن تنسب إليه على حاله، وذلك مثل: اسم وابن فتقول: اسمي وابني. أن تحذف الزوائد وترده إلى أصله؛ فتقول: "سماوي" و"</w:t>
      </w:r>
      <w:proofErr w:type="spellStart"/>
      <w:r w:rsidRPr="005B7174">
        <w:rPr>
          <w:rFonts w:cs="Times New Roman"/>
          <w:b/>
          <w:bCs/>
          <w:sz w:val="18"/>
          <w:szCs w:val="18"/>
          <w:rtl/>
        </w:rPr>
        <w:t>بنوي</w:t>
      </w:r>
      <w:proofErr w:type="spellEnd"/>
      <w:r w:rsidRPr="005B7174">
        <w:rPr>
          <w:rFonts w:cs="Times New Roman"/>
          <w:b/>
          <w:bCs/>
          <w:sz w:val="18"/>
          <w:szCs w:val="18"/>
          <w:rtl/>
        </w:rPr>
        <w:t xml:space="preserve">". </w:t>
      </w:r>
    </w:p>
    <w:p w:rsidR="001B5372" w:rsidRPr="005B7174" w:rsidRDefault="001B5372" w:rsidP="009454F3">
      <w:pPr>
        <w:pStyle w:val="a3"/>
        <w:bidi/>
        <w:ind w:left="0" w:right="0"/>
        <w:jc w:val="lowKashida"/>
        <w:rPr>
          <w:rFonts w:cs="Times New Roman"/>
          <w:b/>
          <w:bCs/>
          <w:sz w:val="18"/>
          <w:szCs w:val="18"/>
        </w:rPr>
      </w:pPr>
      <w:r w:rsidRPr="005B7174">
        <w:rPr>
          <w:rFonts w:cs="Times New Roman"/>
          <w:b/>
          <w:bCs/>
          <w:sz w:val="18"/>
          <w:szCs w:val="18"/>
          <w:rtl/>
        </w:rPr>
        <w:t xml:space="preserve">ملحوظة: لَا يُجْمَعُ بين الزوائد ورد ما حُذِفَ، بل لا بد من الاستغناء عن أحدهما، وأما ابن فمذهب الخليل النسب إليه كما هو، فنقول: </w:t>
      </w:r>
      <w:proofErr w:type="spellStart"/>
      <w:r w:rsidRPr="005B7174">
        <w:rPr>
          <w:rFonts w:cs="Times New Roman"/>
          <w:b/>
          <w:bCs/>
          <w:sz w:val="18"/>
          <w:szCs w:val="18"/>
          <w:rtl/>
        </w:rPr>
        <w:t>ابْنُمِي</w:t>
      </w:r>
      <w:proofErr w:type="spellEnd"/>
      <w:r w:rsidRPr="005B7174">
        <w:rPr>
          <w:rFonts w:cs="Times New Roman"/>
          <w:b/>
          <w:bCs/>
          <w:sz w:val="18"/>
          <w:szCs w:val="18"/>
          <w:rtl/>
        </w:rPr>
        <w:t xml:space="preserve">، أو الرد فتحذف الزوائد ونقول: </w:t>
      </w:r>
      <w:proofErr w:type="spellStart"/>
      <w:r w:rsidRPr="005B7174">
        <w:rPr>
          <w:rFonts w:cs="Times New Roman"/>
          <w:b/>
          <w:bCs/>
          <w:sz w:val="18"/>
          <w:szCs w:val="18"/>
          <w:rtl/>
        </w:rPr>
        <w:t>بنوي</w:t>
      </w:r>
      <w:proofErr w:type="spellEnd"/>
      <w:r w:rsidRPr="005B7174">
        <w:rPr>
          <w:rFonts w:cs="Times New Roman"/>
          <w:b/>
          <w:bCs/>
          <w:sz w:val="18"/>
          <w:szCs w:val="18"/>
          <w:rtl/>
        </w:rPr>
        <w:t xml:space="preserve">. </w:t>
      </w:r>
    </w:p>
    <w:p w:rsidR="001B5372" w:rsidRDefault="001B5372" w:rsidP="005B7174">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1B5372" w:rsidRPr="006C09D7" w:rsidRDefault="001B5372" w:rsidP="005B7174">
      <w:pPr>
        <w:spacing w:after="0" w:line="240" w:lineRule="auto"/>
        <w:jc w:val="center"/>
        <w:rPr>
          <w:rFonts w:ascii="Times New Roman" w:hAnsi="Times New Roman" w:cs="Times New Roman"/>
          <w:b/>
          <w:bCs/>
          <w:sz w:val="18"/>
          <w:szCs w:val="18"/>
          <w:rtl/>
          <w:lang w:bidi="ar-EG"/>
        </w:rPr>
      </w:pP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1B5372" w:rsidRPr="006C09D7" w:rsidRDefault="001B5372" w:rsidP="005B7174">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1B5372" w:rsidRPr="009454F3" w:rsidRDefault="001B5372" w:rsidP="005B7174">
      <w:pPr>
        <w:spacing w:after="0" w:line="240" w:lineRule="auto"/>
        <w:ind w:left="720"/>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1B5372" w:rsidRPr="005B7174" w:rsidRDefault="001B5372" w:rsidP="009454F3">
      <w:pPr>
        <w:spacing w:after="0" w:line="240" w:lineRule="auto"/>
        <w:jc w:val="center"/>
        <w:rPr>
          <w:rFonts w:cs="Times New Roman"/>
          <w:b/>
          <w:bCs/>
          <w:sz w:val="18"/>
          <w:szCs w:val="18"/>
          <w:rtl/>
        </w:rPr>
      </w:pPr>
    </w:p>
    <w:p w:rsidR="001B5372" w:rsidRDefault="001B5372" w:rsidP="009454F3">
      <w:pPr>
        <w:spacing w:after="0"/>
        <w:jc w:val="center"/>
        <w:rPr>
          <w:rFonts w:ascii="Times New Roman" w:hAnsi="Times New Roman" w:cs="Times New Roman"/>
          <w:b/>
          <w:bCs/>
          <w:sz w:val="48"/>
          <w:szCs w:val="48"/>
          <w:rtl/>
        </w:rPr>
        <w:sectPr w:rsidR="001B5372" w:rsidSect="009454F3">
          <w:type w:val="continuous"/>
          <w:pgSz w:w="11906" w:h="16838"/>
          <w:pgMar w:top="709" w:right="849" w:bottom="851" w:left="993" w:header="708" w:footer="708" w:gutter="0"/>
          <w:cols w:num="2" w:space="708"/>
          <w:bidi/>
          <w:rtlGutter/>
          <w:docGrid w:linePitch="360"/>
        </w:sectPr>
      </w:pPr>
    </w:p>
    <w:p w:rsidR="001B5372" w:rsidRPr="009454F3" w:rsidRDefault="001B5372" w:rsidP="009454F3">
      <w:pPr>
        <w:spacing w:after="0"/>
        <w:jc w:val="center"/>
        <w:rPr>
          <w:rFonts w:ascii="Times New Roman" w:hAnsi="Times New Roman" w:cs="Times New Roman"/>
          <w:b/>
          <w:bCs/>
          <w:sz w:val="48"/>
          <w:szCs w:val="48"/>
        </w:rPr>
      </w:pPr>
    </w:p>
    <w:p w:rsidR="001B5372" w:rsidRPr="009454F3" w:rsidRDefault="001B5372">
      <w:pPr>
        <w:rPr>
          <w:rFonts w:ascii="Times New Roman" w:hAnsi="Times New Roman" w:cs="Times New Roman"/>
          <w:b/>
          <w:bCs/>
          <w:sz w:val="48"/>
          <w:szCs w:val="48"/>
        </w:rPr>
      </w:pPr>
    </w:p>
    <w:sectPr w:rsidR="001B5372" w:rsidRPr="009454F3" w:rsidSect="009454F3">
      <w:type w:val="continuous"/>
      <w:pgSz w:w="11906" w:h="16838"/>
      <w:pgMar w:top="709" w:right="849" w:bottom="851"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Rasheeq Bold">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4F3"/>
    <w:rsid w:val="00034750"/>
    <w:rsid w:val="001242CC"/>
    <w:rsid w:val="001B5372"/>
    <w:rsid w:val="004168A0"/>
    <w:rsid w:val="004219C3"/>
    <w:rsid w:val="00426F7E"/>
    <w:rsid w:val="005B7174"/>
    <w:rsid w:val="006C09D7"/>
    <w:rsid w:val="0077384B"/>
    <w:rsid w:val="009454F3"/>
    <w:rsid w:val="00A72AFE"/>
    <w:rsid w:val="00B34626"/>
    <w:rsid w:val="00D234B4"/>
    <w:rsid w:val="00D674E9"/>
    <w:rsid w:val="00D72563"/>
    <w:rsid w:val="00DE0243"/>
    <w:rsid w:val="00E6511E"/>
    <w:rsid w:val="00FE73D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454F3"/>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9454F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4331</Words>
  <Characters>24689</Characters>
  <Application>Microsoft Office Word</Application>
  <DocSecurity>0</DocSecurity>
  <Lines>205</Lines>
  <Paragraphs>57</Paragraphs>
  <ScaleCrop>false</ScaleCrop>
  <Company>Fannan</Company>
  <LinksUpToDate>false</LinksUpToDate>
  <CharactersWithSpaces>28963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2013-06-13T16:00:00Z</dcterms:created>
  <dcterms:modified xsi:type="dcterms:W3CDTF">2013-06-25T10:54:00Z</dcterms:modified>
</cp:coreProperties>
</file>