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AE" w:rsidRDefault="004A332A" w:rsidP="002423AE">
      <w:pPr>
        <w:spacing w:after="0" w:line="240" w:lineRule="auto"/>
        <w:jc w:val="center"/>
        <w:rPr>
          <w:rFonts w:ascii="Times New Roman" w:hAnsi="Times New Roman" w:cs="Times New Roman" w:hint="cs"/>
          <w:b/>
          <w:bCs/>
          <w:sz w:val="48"/>
          <w:szCs w:val="48"/>
          <w:rtl/>
        </w:rPr>
      </w:pPr>
      <w:r w:rsidRPr="003B47E5">
        <w:rPr>
          <w:rFonts w:ascii="Times New Roman" w:hAnsi="Times New Roman" w:cs="Times New Roman"/>
          <w:b/>
          <w:bCs/>
          <w:sz w:val="48"/>
          <w:szCs w:val="48"/>
          <w:rtl/>
        </w:rPr>
        <w:t>النسب إلى ما آخره واو، وأنواعه من الأسماء وكيفية نسبه</w:t>
      </w:r>
    </w:p>
    <w:p w:rsidR="004A332A" w:rsidRPr="00A43A8C" w:rsidRDefault="004A332A" w:rsidP="002423AE">
      <w:pPr>
        <w:spacing w:after="0" w:line="240" w:lineRule="auto"/>
        <w:jc w:val="center"/>
        <w:rPr>
          <w:rFonts w:ascii="Times New Roman" w:hAnsi="Times New Roman" w:cs="Times New Roman"/>
          <w:i/>
          <w:iCs/>
          <w:color w:val="4F81BD"/>
          <w:rtl/>
          <w:lang w:bidi="ar-EG"/>
        </w:rPr>
      </w:pPr>
      <w:r w:rsidRPr="00A43A8C">
        <w:rPr>
          <w:rFonts w:ascii="Times New Roman" w:hAnsi="Times New Roman" w:cs="Times New Roman"/>
          <w:i/>
          <w:iCs/>
          <w:rtl/>
        </w:rPr>
        <w:t xml:space="preserve">مبحث </w:t>
      </w:r>
      <w:proofErr w:type="spellStart"/>
      <w:r w:rsidRPr="00A43A8C">
        <w:rPr>
          <w:rFonts w:ascii="Times New Roman" w:hAnsi="Times New Roman" w:cs="Times New Roman"/>
          <w:i/>
          <w:iCs/>
          <w:rtl/>
        </w:rPr>
        <w:t>فى</w:t>
      </w:r>
      <w:proofErr w:type="spellEnd"/>
      <w:r w:rsidRPr="00A43A8C">
        <w:rPr>
          <w:rFonts w:ascii="Times New Roman" w:hAnsi="Times New Roman" w:cs="Times New Roman"/>
          <w:i/>
          <w:iCs/>
          <w:rtl/>
        </w:rPr>
        <w:t xml:space="preserve"> علم</w:t>
      </w:r>
      <w:r w:rsidRPr="00A43A8C">
        <w:rPr>
          <w:rFonts w:ascii="Times New Roman" w:hAnsi="Times New Roman" w:cs="Times New Roman"/>
          <w:i/>
          <w:iCs/>
          <w:rtl/>
          <w:lang w:bidi="ar-EG"/>
        </w:rPr>
        <w:t xml:space="preserve"> الصرف </w:t>
      </w:r>
    </w:p>
    <w:p w:rsidR="004A332A" w:rsidRPr="00A43A8C" w:rsidRDefault="004A332A" w:rsidP="002423AE">
      <w:pPr>
        <w:spacing w:after="0" w:line="240" w:lineRule="auto"/>
        <w:jc w:val="center"/>
        <w:rPr>
          <w:rFonts w:ascii="Times New Roman" w:hAnsi="Times New Roman" w:cs="Times New Roman"/>
          <w:i/>
          <w:iCs/>
          <w:lang w:bidi="ar-EG"/>
        </w:rPr>
      </w:pPr>
      <w:r w:rsidRPr="00A43A8C">
        <w:rPr>
          <w:rFonts w:ascii="Times New Roman" w:hAnsi="Times New Roman" w:cs="Times New Roman"/>
          <w:i/>
          <w:iCs/>
          <w:rtl/>
        </w:rPr>
        <w:t xml:space="preserve">إعداد / </w:t>
      </w:r>
      <w:r w:rsidR="002423AE" w:rsidRPr="002423AE">
        <w:rPr>
          <w:rFonts w:ascii="Times New Roman" w:hAnsi="Times New Roman" w:cs="Times New Roman"/>
          <w:i/>
          <w:iCs/>
          <w:rtl/>
          <w:lang w:bidi="ar-EG"/>
        </w:rPr>
        <w:t xml:space="preserve">شيماء عبد المجيد محمد </w:t>
      </w:r>
      <w:proofErr w:type="spellStart"/>
      <w:r w:rsidR="002423AE" w:rsidRPr="002423AE">
        <w:rPr>
          <w:rFonts w:ascii="Times New Roman" w:hAnsi="Times New Roman" w:cs="Times New Roman"/>
          <w:i/>
          <w:iCs/>
          <w:rtl/>
          <w:lang w:bidi="ar-EG"/>
        </w:rPr>
        <w:t>زهران</w:t>
      </w:r>
      <w:proofErr w:type="spellEnd"/>
    </w:p>
    <w:p w:rsidR="004A332A" w:rsidRPr="00A43A8C" w:rsidRDefault="004A332A" w:rsidP="003B47E5">
      <w:pPr>
        <w:spacing w:after="0" w:line="240" w:lineRule="auto"/>
        <w:jc w:val="center"/>
        <w:rPr>
          <w:rFonts w:ascii="Times New Roman" w:hAnsi="Times New Roman" w:cs="Times New Roman"/>
          <w:i/>
          <w:iCs/>
        </w:rPr>
      </w:pPr>
      <w:r w:rsidRPr="00A43A8C">
        <w:rPr>
          <w:rFonts w:ascii="Times New Roman" w:hAnsi="Times New Roman" w:cs="Times New Roman"/>
          <w:i/>
          <w:iCs/>
          <w:rtl/>
        </w:rPr>
        <w:t>قسم الدعوة وأصول الدين</w:t>
      </w:r>
    </w:p>
    <w:p w:rsidR="004A332A" w:rsidRPr="00A43A8C" w:rsidRDefault="004A332A" w:rsidP="003B47E5">
      <w:pPr>
        <w:spacing w:after="0" w:line="240" w:lineRule="auto"/>
        <w:jc w:val="center"/>
        <w:rPr>
          <w:rFonts w:ascii="Times New Roman" w:hAnsi="Times New Roman" w:cs="Times New Roman"/>
          <w:i/>
          <w:iCs/>
        </w:rPr>
      </w:pPr>
      <w:r w:rsidRPr="00A43A8C">
        <w:rPr>
          <w:rFonts w:ascii="Times New Roman" w:hAnsi="Times New Roman" w:cs="Times New Roman"/>
          <w:i/>
          <w:iCs/>
          <w:rtl/>
        </w:rPr>
        <w:t>كلية العلوم الإسلامية – جامعة المدينة العالمية</w:t>
      </w:r>
    </w:p>
    <w:p w:rsidR="004A332A" w:rsidRPr="00A43A8C" w:rsidRDefault="004A332A" w:rsidP="003B47E5">
      <w:pPr>
        <w:spacing w:after="0" w:line="240" w:lineRule="auto"/>
        <w:jc w:val="center"/>
        <w:rPr>
          <w:rFonts w:ascii="Times New Roman" w:hAnsi="Times New Roman" w:cs="Times New Roman"/>
          <w:i/>
          <w:iCs/>
          <w:rtl/>
        </w:rPr>
      </w:pPr>
      <w:r w:rsidRPr="00A43A8C">
        <w:rPr>
          <w:rFonts w:ascii="Times New Roman" w:hAnsi="Times New Roman" w:cs="Times New Roman"/>
          <w:i/>
          <w:iCs/>
          <w:rtl/>
        </w:rPr>
        <w:t>شاه علم - ماليزيا</w:t>
      </w:r>
    </w:p>
    <w:p w:rsidR="004A332A" w:rsidRPr="00A43A8C" w:rsidRDefault="002423AE" w:rsidP="002423AE">
      <w:pPr>
        <w:tabs>
          <w:tab w:val="left" w:pos="4050"/>
        </w:tabs>
        <w:spacing w:after="0"/>
        <w:jc w:val="center"/>
        <w:rPr>
          <w:rFonts w:ascii="Times New Roman" w:hAnsi="Times New Roman" w:cs="Times New Roman"/>
          <w:b/>
          <w:bCs/>
          <w:i/>
          <w:iCs/>
          <w:rtl/>
          <w:lang w:bidi="ar-EG"/>
        </w:rPr>
      </w:pPr>
      <w:r w:rsidRPr="002423AE">
        <w:rPr>
          <w:rFonts w:ascii="Times New Roman" w:hAnsi="Times New Roman" w:cs="Times New Roman"/>
          <w:b/>
          <w:bCs/>
          <w:i/>
          <w:iCs/>
          <w:lang w:bidi="ar-EG"/>
        </w:rPr>
        <w:t>shaimaa.abdelmajeed@mediu.ws</w:t>
      </w:r>
    </w:p>
    <w:p w:rsidR="004A332A" w:rsidRPr="00426F7E" w:rsidRDefault="004A332A" w:rsidP="003B47E5">
      <w:pPr>
        <w:tabs>
          <w:tab w:val="left" w:pos="4050"/>
        </w:tabs>
        <w:spacing w:after="0"/>
        <w:jc w:val="center"/>
        <w:rPr>
          <w:rFonts w:ascii="Times New Roman" w:hAnsi="Times New Roman" w:cs="Times New Roman"/>
          <w:b/>
          <w:bCs/>
          <w:sz w:val="18"/>
          <w:szCs w:val="18"/>
          <w:lang w:bidi="ar-EG"/>
        </w:rPr>
      </w:pPr>
    </w:p>
    <w:p w:rsidR="004A332A" w:rsidRDefault="004A332A" w:rsidP="003B47E5">
      <w:pPr>
        <w:rPr>
          <w:rFonts w:ascii="Times New Roman" w:hAnsi="Times New Roman" w:cs="Times New Roman"/>
          <w:b/>
          <w:bCs/>
          <w:sz w:val="18"/>
          <w:szCs w:val="18"/>
        </w:rPr>
        <w:sectPr w:rsidR="004A332A" w:rsidSect="003B47E5">
          <w:pgSz w:w="11906" w:h="16838"/>
          <w:pgMar w:top="568" w:right="707" w:bottom="851" w:left="567" w:header="708" w:footer="708" w:gutter="0"/>
          <w:cols w:space="708"/>
          <w:bidi/>
          <w:rtlGutter/>
          <w:docGrid w:linePitch="360"/>
        </w:sectPr>
      </w:pPr>
    </w:p>
    <w:p w:rsidR="004A332A" w:rsidRPr="003B47E5" w:rsidRDefault="004A332A" w:rsidP="003B47E5">
      <w:pPr>
        <w:spacing w:after="0" w:line="240" w:lineRule="auto"/>
        <w:rPr>
          <w:rFonts w:ascii="Times New Roman" w:hAnsi="Times New Roman" w:cs="Times New Roman"/>
          <w:b/>
          <w:bCs/>
          <w:sz w:val="18"/>
          <w:szCs w:val="18"/>
          <w:rtl/>
        </w:rPr>
      </w:pPr>
      <w:r w:rsidRPr="003B47E5">
        <w:rPr>
          <w:rFonts w:ascii="Times New Roman" w:hAnsi="Times New Roman" w:cs="Times New Roman"/>
          <w:b/>
          <w:bCs/>
          <w:sz w:val="18"/>
          <w:szCs w:val="18"/>
          <w:rtl/>
        </w:rPr>
        <w:lastRenderedPageBreak/>
        <w:t xml:space="preserve">الخلاصة – هذا البحث يبحث </w:t>
      </w:r>
      <w:proofErr w:type="spellStart"/>
      <w:r w:rsidRPr="003B47E5">
        <w:rPr>
          <w:rFonts w:ascii="Times New Roman" w:hAnsi="Times New Roman" w:cs="Times New Roman"/>
          <w:b/>
          <w:bCs/>
          <w:sz w:val="18"/>
          <w:szCs w:val="18"/>
          <w:rtl/>
        </w:rPr>
        <w:t>فى</w:t>
      </w:r>
      <w:proofErr w:type="spellEnd"/>
      <w:r w:rsidRPr="003B47E5">
        <w:rPr>
          <w:rFonts w:ascii="Times New Roman" w:hAnsi="Times New Roman" w:cs="Times New Roman"/>
          <w:b/>
          <w:bCs/>
          <w:sz w:val="18"/>
          <w:szCs w:val="18"/>
          <w:rtl/>
        </w:rPr>
        <w:t xml:space="preserve"> النسب إلى ما آخره واو، وأنواعه من الأسماء وكيفية نسبه، مع باب الإضافة إلى كل شيء من بنات الياء والواو، والإضافة إلى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وفُعيل</w:t>
      </w:r>
      <w:proofErr w:type="spellEnd"/>
      <w:r w:rsidRPr="003B47E5">
        <w:rPr>
          <w:rFonts w:ascii="Times New Roman" w:hAnsi="Times New Roman" w:cs="Times New Roman"/>
          <w:b/>
          <w:bCs/>
          <w:sz w:val="18"/>
          <w:szCs w:val="18"/>
          <w:rtl/>
        </w:rPr>
        <w:t xml:space="preserve"> من بنات الياء والواو، وشرحه</w:t>
      </w:r>
    </w:p>
    <w:p w:rsidR="004A332A" w:rsidRPr="003B47E5" w:rsidRDefault="004A332A" w:rsidP="003B47E5">
      <w:pPr>
        <w:spacing w:before="60" w:after="0" w:line="240" w:lineRule="auto"/>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الكلمات </w:t>
      </w:r>
      <w:proofErr w:type="spellStart"/>
      <w:r w:rsidRPr="003B47E5">
        <w:rPr>
          <w:rFonts w:ascii="Times New Roman" w:hAnsi="Times New Roman" w:cs="Times New Roman"/>
          <w:b/>
          <w:bCs/>
          <w:sz w:val="18"/>
          <w:szCs w:val="18"/>
          <w:rtl/>
        </w:rPr>
        <w:t>المفتاحية</w:t>
      </w:r>
      <w:proofErr w:type="spellEnd"/>
      <w:r w:rsidRPr="003B47E5">
        <w:rPr>
          <w:rFonts w:ascii="Times New Roman" w:hAnsi="Times New Roman" w:cs="Times New Roman"/>
          <w:b/>
          <w:bCs/>
          <w:sz w:val="18"/>
          <w:szCs w:val="18"/>
          <w:rtl/>
        </w:rPr>
        <w:t xml:space="preserve"> – الياء،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الإضافه</w:t>
      </w:r>
      <w:proofErr w:type="spellEnd"/>
    </w:p>
    <w:p w:rsidR="004A332A" w:rsidRPr="003B47E5" w:rsidRDefault="004A332A" w:rsidP="003B47E5">
      <w:pPr>
        <w:numPr>
          <w:ilvl w:val="0"/>
          <w:numId w:val="2"/>
        </w:numPr>
        <w:spacing w:before="60" w:after="0" w:line="240" w:lineRule="auto"/>
        <w:ind w:left="643" w:hanging="90"/>
        <w:jc w:val="center"/>
        <w:rPr>
          <w:rFonts w:ascii="Times New Roman" w:hAnsi="Times New Roman" w:cs="Times New Roman"/>
          <w:b/>
          <w:bCs/>
          <w:sz w:val="18"/>
          <w:szCs w:val="18"/>
          <w:rtl/>
        </w:rPr>
      </w:pPr>
      <w:r w:rsidRPr="003B47E5">
        <w:rPr>
          <w:rFonts w:ascii="Times New Roman" w:hAnsi="Times New Roman" w:cs="Times New Roman"/>
          <w:b/>
          <w:bCs/>
          <w:sz w:val="18"/>
          <w:szCs w:val="18"/>
          <w:rtl/>
        </w:rPr>
        <w:t>.المقدمة</w:t>
      </w:r>
    </w:p>
    <w:p w:rsidR="004A332A" w:rsidRPr="003B47E5" w:rsidRDefault="004A332A" w:rsidP="003B47E5">
      <w:pPr>
        <w:spacing w:before="60" w:after="0" w:line="240" w:lineRule="auto"/>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ما آخره واو، وأنواعه من الأسماء وكيفية نسبه، مع باب الإضافة إلى كل شيء من بنات الياء والواو، والإضافة إلى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وفُعيل</w:t>
      </w:r>
      <w:proofErr w:type="spellEnd"/>
      <w:r w:rsidRPr="003B47E5">
        <w:rPr>
          <w:rFonts w:ascii="Times New Roman" w:hAnsi="Times New Roman" w:cs="Times New Roman"/>
          <w:b/>
          <w:bCs/>
          <w:sz w:val="18"/>
          <w:szCs w:val="18"/>
          <w:rtl/>
        </w:rPr>
        <w:t xml:space="preserve"> من بنات الياء والواو، وشرحه</w:t>
      </w:r>
    </w:p>
    <w:p w:rsidR="004A332A" w:rsidRPr="003B47E5" w:rsidRDefault="004A332A" w:rsidP="003B47E5">
      <w:pPr>
        <w:numPr>
          <w:ilvl w:val="0"/>
          <w:numId w:val="3"/>
        </w:numPr>
        <w:spacing w:after="0" w:line="240" w:lineRule="auto"/>
        <w:ind w:left="733" w:hanging="90"/>
        <w:jc w:val="center"/>
        <w:rPr>
          <w:rFonts w:ascii="Times New Roman" w:hAnsi="Times New Roman" w:cs="Times New Roman"/>
          <w:b/>
          <w:bCs/>
          <w:sz w:val="18"/>
          <w:szCs w:val="18"/>
          <w:rtl/>
        </w:rPr>
      </w:pPr>
      <w:r w:rsidRPr="003B47E5">
        <w:rPr>
          <w:rFonts w:ascii="Times New Roman" w:hAnsi="Times New Roman" w:cs="Times New Roman"/>
          <w:b/>
          <w:bCs/>
          <w:sz w:val="18"/>
          <w:szCs w:val="18"/>
          <w:rtl/>
        </w:rPr>
        <w:t>.عنوان المقال</w:t>
      </w:r>
    </w:p>
    <w:p w:rsidR="004A332A" w:rsidRPr="003B47E5" w:rsidRDefault="004A332A" w:rsidP="003B47E5">
      <w:pPr>
        <w:pStyle w:val="a3"/>
        <w:bidi/>
        <w:spacing w:before="100" w:beforeAutospacing="1"/>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النسب إلى ما آخره واو:</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الواو الأخيرة تكون ثالثة ساكنًا ما قبلها مثل: غزو، وغزوة، ورِشوة، وعروة، أو متحركًا ما قبلها بالضم مثل: ثروة من </w:t>
      </w:r>
      <w:proofErr w:type="spellStart"/>
      <w:r w:rsidRPr="003B47E5">
        <w:rPr>
          <w:rFonts w:ascii="Times New Roman" w:hAnsi="Times New Roman" w:cs="Times New Roman"/>
          <w:b/>
          <w:bCs/>
          <w:sz w:val="18"/>
          <w:szCs w:val="18"/>
          <w:rtl/>
        </w:rPr>
        <w:t>ثرو</w:t>
      </w:r>
      <w:proofErr w:type="spellEnd"/>
      <w:r w:rsidRPr="003B47E5">
        <w:rPr>
          <w:rFonts w:ascii="Times New Roman" w:hAnsi="Times New Roman" w:cs="Times New Roman"/>
          <w:b/>
          <w:bCs/>
          <w:sz w:val="18"/>
          <w:szCs w:val="18"/>
          <w:rtl/>
        </w:rPr>
        <w:t xml:space="preserve">، على مثال: ثمرة من غير إلحاق التاء </w:t>
      </w:r>
      <w:proofErr w:type="spellStart"/>
      <w:r w:rsidRPr="003B47E5">
        <w:rPr>
          <w:rFonts w:ascii="Times New Roman" w:hAnsi="Times New Roman" w:cs="Times New Roman"/>
          <w:b/>
          <w:bCs/>
          <w:sz w:val="18"/>
          <w:szCs w:val="18"/>
          <w:rtl/>
        </w:rPr>
        <w:t>بها</w:t>
      </w:r>
      <w:proofErr w:type="spellEnd"/>
      <w:r w:rsidRPr="003B47E5">
        <w:rPr>
          <w:rFonts w:ascii="Times New Roman" w:hAnsi="Times New Roman" w:cs="Times New Roman"/>
          <w:b/>
          <w:bCs/>
          <w:sz w:val="18"/>
          <w:szCs w:val="18"/>
          <w:rtl/>
        </w:rPr>
        <w:t xml:space="preserve">، وكذا الرابعة يكون ما قبلها ساكنًا مثل: شَقاوة، أو مضمومًا مثل: </w:t>
      </w:r>
      <w:proofErr w:type="spellStart"/>
      <w:r w:rsidRPr="003B47E5">
        <w:rPr>
          <w:rFonts w:ascii="Times New Roman" w:hAnsi="Times New Roman" w:cs="Times New Roman"/>
          <w:b/>
          <w:bCs/>
          <w:sz w:val="18"/>
          <w:szCs w:val="18"/>
          <w:rtl/>
        </w:rPr>
        <w:t>عُرقُوة</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وقَرنوة</w:t>
      </w:r>
      <w:proofErr w:type="spellEnd"/>
      <w:r w:rsidRPr="003B47E5">
        <w:rPr>
          <w:rFonts w:ascii="Times New Roman" w:hAnsi="Times New Roman" w:cs="Times New Roman"/>
          <w:b/>
          <w:bCs/>
          <w:sz w:val="18"/>
          <w:szCs w:val="18"/>
          <w:rtl/>
        </w:rPr>
        <w:t xml:space="preserve"> -وهذا نوع من العشب، عريض الورق، ينبت في الرمل، وُيدبغ </w:t>
      </w:r>
      <w:proofErr w:type="spellStart"/>
      <w:r w:rsidRPr="003B47E5">
        <w:rPr>
          <w:rFonts w:ascii="Times New Roman" w:hAnsi="Times New Roman" w:cs="Times New Roman"/>
          <w:b/>
          <w:bCs/>
          <w:sz w:val="18"/>
          <w:szCs w:val="18"/>
          <w:rtl/>
        </w:rPr>
        <w:t>به</w:t>
      </w:r>
      <w:proofErr w:type="spellEnd"/>
      <w:r w:rsidRPr="003B47E5">
        <w:rPr>
          <w:rFonts w:ascii="Times New Roman" w:hAnsi="Times New Roman" w:cs="Times New Roman"/>
          <w:b/>
          <w:bCs/>
          <w:sz w:val="18"/>
          <w:szCs w:val="18"/>
          <w:rtl/>
        </w:rPr>
        <w:t xml:space="preserve">- وكذا الخامسة إما أن يكون ما قبلها ساكنًا مثل: </w:t>
      </w:r>
      <w:proofErr w:type="spellStart"/>
      <w:r w:rsidRPr="003B47E5">
        <w:rPr>
          <w:rFonts w:ascii="Times New Roman" w:hAnsi="Times New Roman" w:cs="Times New Roman"/>
          <w:b/>
          <w:bCs/>
          <w:sz w:val="18"/>
          <w:szCs w:val="18"/>
          <w:rtl/>
        </w:rPr>
        <w:t>حِنطاء</w:t>
      </w:r>
      <w:proofErr w:type="spellEnd"/>
      <w:r w:rsidRPr="003B47E5">
        <w:rPr>
          <w:rFonts w:ascii="Times New Roman" w:hAnsi="Times New Roman" w:cs="Times New Roman"/>
          <w:b/>
          <w:bCs/>
          <w:sz w:val="18"/>
          <w:szCs w:val="18"/>
          <w:rtl/>
        </w:rPr>
        <w:t xml:space="preserve"> -قصيرة القامة- </w:t>
      </w:r>
      <w:proofErr w:type="spellStart"/>
      <w:r w:rsidRPr="003B47E5">
        <w:rPr>
          <w:rFonts w:ascii="Times New Roman" w:hAnsi="Times New Roman" w:cs="Times New Roman"/>
          <w:b/>
          <w:bCs/>
          <w:sz w:val="18"/>
          <w:szCs w:val="18"/>
          <w:rtl/>
        </w:rPr>
        <w:t>ومغزو</w:t>
      </w:r>
      <w:proofErr w:type="spellEnd"/>
      <w:r w:rsidRPr="003B47E5">
        <w:rPr>
          <w:rFonts w:ascii="Times New Roman" w:hAnsi="Times New Roman" w:cs="Times New Roman"/>
          <w:b/>
          <w:bCs/>
          <w:sz w:val="18"/>
          <w:szCs w:val="18"/>
          <w:rtl/>
        </w:rPr>
        <w:t>، أو مضمومًا ما قبلها مثل: قلنسوة .</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فإذا وقعت الواو الثالثة أو فوقها مضمومًا ما قبلها مثل: ثروة، </w:t>
      </w:r>
      <w:proofErr w:type="spellStart"/>
      <w:r w:rsidRPr="003B47E5">
        <w:rPr>
          <w:rFonts w:ascii="Times New Roman" w:hAnsi="Times New Roman" w:cs="Times New Roman"/>
          <w:b/>
          <w:bCs/>
          <w:sz w:val="18"/>
          <w:szCs w:val="18"/>
          <w:rtl/>
        </w:rPr>
        <w:t>وقرنوة</w:t>
      </w:r>
      <w:proofErr w:type="spellEnd"/>
      <w:r w:rsidRPr="003B47E5">
        <w:rPr>
          <w:rFonts w:ascii="Times New Roman" w:hAnsi="Times New Roman" w:cs="Times New Roman"/>
          <w:b/>
          <w:bCs/>
          <w:sz w:val="18"/>
          <w:szCs w:val="18"/>
          <w:rtl/>
        </w:rPr>
        <w:t>، فالواجب في النسب قلب الواو ياء والضمة كسرة حتى يصير إلى مثل: عمٍ وقاضٍ، ثم ينسب إليه أو إلى الثلاثي بفتح العين وقلب الياء واوًا؛ وذلك لأننا نحذف التاء للنسبة، وقد ذكرنا أن ياء النسب لا تجامع التاء؛ أن ياء النسب كالاسم المستقل من جهة أن المنسوب إليه قبلها ينبغي أن يكون, بحيث يصح أن يستقل، فبَعد حذف التاء تتطرف الواو المضمومة قبلها في الاسم المتمكن، فتقلب ياء كما في أدلٍ, أصلها: أَدْلَوْ.</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ونقول فيما واوه رابعة أو فوقها كما في: </w:t>
      </w:r>
      <w:proofErr w:type="spellStart"/>
      <w:r w:rsidRPr="003B47E5">
        <w:rPr>
          <w:rFonts w:ascii="Times New Roman" w:hAnsi="Times New Roman" w:cs="Times New Roman"/>
          <w:b/>
          <w:bCs/>
          <w:sz w:val="18"/>
          <w:szCs w:val="18"/>
          <w:rtl/>
        </w:rPr>
        <w:t>عرقوة</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وقَمَحْدُوة</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والقمحدوة</w:t>
      </w:r>
      <w:proofErr w:type="spellEnd"/>
      <w:r w:rsidRPr="003B47E5">
        <w:rPr>
          <w:rFonts w:ascii="Times New Roman" w:hAnsi="Times New Roman" w:cs="Times New Roman"/>
          <w:b/>
          <w:bCs/>
          <w:sz w:val="18"/>
          <w:szCs w:val="18"/>
          <w:rtl/>
        </w:rPr>
        <w:t xml:space="preserve">: العظم الناتئ فوق القفا، وخلف الرأس-: عرَقي، </w:t>
      </w:r>
      <w:proofErr w:type="spellStart"/>
      <w:r w:rsidRPr="003B47E5">
        <w:rPr>
          <w:rFonts w:ascii="Times New Roman" w:hAnsi="Times New Roman" w:cs="Times New Roman"/>
          <w:b/>
          <w:bCs/>
          <w:sz w:val="18"/>
          <w:szCs w:val="18"/>
          <w:rtl/>
        </w:rPr>
        <w:t>وقمحدي</w:t>
      </w:r>
      <w:proofErr w:type="spellEnd"/>
      <w:r w:rsidRPr="003B47E5">
        <w:rPr>
          <w:rFonts w:ascii="Times New Roman" w:hAnsi="Times New Roman" w:cs="Times New Roman"/>
          <w:b/>
          <w:bCs/>
          <w:sz w:val="18"/>
          <w:szCs w:val="18"/>
          <w:rtl/>
        </w:rPr>
        <w:t>، كما نقول: قاضي، ومشتري.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وبعض العرب يجعل الياء قائمة مقام التاء، حفاظًا للواو من التصرف؛ لأن في الياء جزئية ما، بدليل استثقال الإعراب أو انتقال الإعراب إليها كما في تاء التأنيث، فيقول: </w:t>
      </w:r>
      <w:proofErr w:type="spellStart"/>
      <w:r w:rsidRPr="003B47E5">
        <w:rPr>
          <w:rFonts w:ascii="Times New Roman" w:hAnsi="Times New Roman" w:cs="Times New Roman"/>
          <w:b/>
          <w:bCs/>
          <w:sz w:val="18"/>
          <w:szCs w:val="18"/>
          <w:rtl/>
        </w:rPr>
        <w:t>قَرنوي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وقَمَحْدُوي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ويقول أيضًا في ثروة: </w:t>
      </w:r>
      <w:proofErr w:type="spellStart"/>
      <w:r w:rsidRPr="003B47E5">
        <w:rPr>
          <w:rFonts w:ascii="Times New Roman" w:hAnsi="Times New Roman" w:cs="Times New Roman"/>
          <w:b/>
          <w:bCs/>
          <w:sz w:val="18"/>
          <w:szCs w:val="18"/>
          <w:rtl/>
        </w:rPr>
        <w:t>ثروي</w:t>
      </w:r>
      <w:proofErr w:type="spellEnd"/>
      <w:r w:rsidRPr="003B47E5">
        <w:rPr>
          <w:rFonts w:ascii="Times New Roman" w:hAnsi="Times New Roman" w:cs="Times New Roman"/>
          <w:b/>
          <w:bCs/>
          <w:sz w:val="18"/>
          <w:szCs w:val="18"/>
          <w:rtl/>
        </w:rPr>
        <w:t xml:space="preserve">، وبعض العرب يقول في الرابعة: </w:t>
      </w:r>
      <w:proofErr w:type="spellStart"/>
      <w:r w:rsidRPr="003B47E5">
        <w:rPr>
          <w:rFonts w:ascii="Times New Roman" w:hAnsi="Times New Roman" w:cs="Times New Roman"/>
          <w:b/>
          <w:bCs/>
          <w:sz w:val="18"/>
          <w:szCs w:val="18"/>
          <w:rtl/>
        </w:rPr>
        <w:t>حَرقَوي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كقَاضَوي</w:t>
      </w:r>
      <w:proofErr w:type="spellEnd"/>
      <w:r w:rsidRPr="003B47E5">
        <w:rPr>
          <w:rFonts w:ascii="Times New Roman" w:hAnsi="Times New Roman" w:cs="Times New Roman"/>
          <w:b/>
          <w:bCs/>
          <w:sz w:val="18"/>
          <w:szCs w:val="18"/>
          <w:rtl/>
        </w:rPr>
        <w:t xml:space="preserve">، فأما في الخامسة وما فوقها فليس إلا الحذف؛ </w:t>
      </w:r>
      <w:proofErr w:type="spellStart"/>
      <w:r w:rsidRPr="003B47E5">
        <w:rPr>
          <w:rFonts w:ascii="Times New Roman" w:hAnsi="Times New Roman" w:cs="Times New Roman"/>
          <w:b/>
          <w:bCs/>
          <w:sz w:val="18"/>
          <w:szCs w:val="18"/>
          <w:rtl/>
        </w:rPr>
        <w:t>كقمحدوي</w:t>
      </w:r>
      <w:proofErr w:type="spellEnd"/>
      <w:r w:rsidRPr="003B47E5">
        <w:rPr>
          <w:rFonts w:ascii="Times New Roman" w:hAnsi="Times New Roman" w:cs="Times New Roman"/>
          <w:b/>
          <w:bCs/>
          <w:sz w:val="18"/>
          <w:szCs w:val="18"/>
          <w:rtl/>
        </w:rPr>
        <w:t>، كما في مُشتري، ومُسْتسقي.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وإذا نسبنا إلى </w:t>
      </w:r>
      <w:proofErr w:type="spellStart"/>
      <w:r w:rsidRPr="003B47E5">
        <w:rPr>
          <w:rFonts w:ascii="Times New Roman" w:hAnsi="Times New Roman" w:cs="Times New Roman"/>
          <w:b/>
          <w:bCs/>
          <w:sz w:val="18"/>
          <w:szCs w:val="18"/>
          <w:rtl/>
        </w:rPr>
        <w:t>عُرقوة</w:t>
      </w:r>
      <w:proofErr w:type="spellEnd"/>
      <w:r w:rsidRPr="003B47E5">
        <w:rPr>
          <w:rFonts w:ascii="Times New Roman" w:hAnsi="Times New Roman" w:cs="Times New Roman"/>
          <w:b/>
          <w:bCs/>
          <w:sz w:val="18"/>
          <w:szCs w:val="18"/>
          <w:rtl/>
        </w:rPr>
        <w:t xml:space="preserve"> وتَرقوة، قلنا: عَرقي وترَقي، وذلك أنه لمَّا حذفوا التاء تطبيقًا للقاعدة بقي اللفظ على: </w:t>
      </w:r>
      <w:proofErr w:type="spellStart"/>
      <w:r w:rsidRPr="003B47E5">
        <w:rPr>
          <w:rFonts w:ascii="Times New Roman" w:hAnsi="Times New Roman" w:cs="Times New Roman"/>
          <w:b/>
          <w:bCs/>
          <w:sz w:val="18"/>
          <w:szCs w:val="18"/>
          <w:rtl/>
        </w:rPr>
        <w:t>عَرقوة</w:t>
      </w:r>
      <w:proofErr w:type="spellEnd"/>
      <w:r w:rsidRPr="003B47E5">
        <w:rPr>
          <w:rFonts w:ascii="Times New Roman" w:hAnsi="Times New Roman" w:cs="Times New Roman"/>
          <w:b/>
          <w:bCs/>
          <w:sz w:val="18"/>
          <w:szCs w:val="18"/>
          <w:rtl/>
        </w:rPr>
        <w:t xml:space="preserve"> وترقوة، فتطرفت الواو وقبلها ضمة وليس ذلك في الأسماء، فقلبوها ياء كما في: أدلٍ، وأجرٍ، فالأصل فيهما: أدلوْ، </w:t>
      </w:r>
      <w:proofErr w:type="spellStart"/>
      <w:r w:rsidRPr="003B47E5">
        <w:rPr>
          <w:rFonts w:ascii="Times New Roman" w:hAnsi="Times New Roman" w:cs="Times New Roman"/>
          <w:b/>
          <w:bCs/>
          <w:sz w:val="18"/>
          <w:szCs w:val="18"/>
          <w:rtl/>
        </w:rPr>
        <w:t>وأجروْ</w:t>
      </w:r>
      <w:proofErr w:type="spellEnd"/>
      <w:r w:rsidRPr="003B47E5">
        <w:rPr>
          <w:rFonts w:ascii="Times New Roman" w:hAnsi="Times New Roman" w:cs="Times New Roman"/>
          <w:b/>
          <w:bCs/>
          <w:sz w:val="18"/>
          <w:szCs w:val="18"/>
          <w:rtl/>
        </w:rPr>
        <w:t xml:space="preserve">, ثم نسبوا بحذف الياء فقالوا: عَرَقي وترَقي، ويجوز: تَرْقوي </w:t>
      </w:r>
      <w:proofErr w:type="spellStart"/>
      <w:r w:rsidRPr="003B47E5">
        <w:rPr>
          <w:rFonts w:ascii="Times New Roman" w:hAnsi="Times New Roman" w:cs="Times New Roman"/>
          <w:b/>
          <w:bCs/>
          <w:sz w:val="18"/>
          <w:szCs w:val="18"/>
          <w:rtl/>
        </w:rPr>
        <w:t>وعَرْقوي</w:t>
      </w:r>
      <w:proofErr w:type="spellEnd"/>
      <w:r w:rsidRPr="003B47E5">
        <w:rPr>
          <w:rFonts w:ascii="Times New Roman" w:hAnsi="Times New Roman" w:cs="Times New Roman"/>
          <w:b/>
          <w:bCs/>
          <w:sz w:val="18"/>
          <w:szCs w:val="18"/>
          <w:rtl/>
        </w:rPr>
        <w:t xml:space="preserve"> بإثبات الواو؛ لأن يائي النسب يجري مجرى تاء التأنيث، فكما ثبتت مع تاء التأنيث كذلك مع يائي النسب؛ لأنها تصير حشوًا.</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قال </w:t>
      </w:r>
      <w:proofErr w:type="spellStart"/>
      <w:r w:rsidRPr="003B47E5">
        <w:rPr>
          <w:rFonts w:ascii="Times New Roman" w:hAnsi="Times New Roman" w:cs="Times New Roman"/>
          <w:b/>
          <w:bCs/>
          <w:sz w:val="18"/>
          <w:szCs w:val="18"/>
          <w:rtl/>
        </w:rPr>
        <w:t>السيرافي</w:t>
      </w:r>
      <w:proofErr w:type="spellEnd"/>
      <w:r w:rsidRPr="003B47E5">
        <w:rPr>
          <w:rFonts w:ascii="Times New Roman" w:hAnsi="Times New Roman" w:cs="Times New Roman"/>
          <w:b/>
          <w:bCs/>
          <w:sz w:val="18"/>
          <w:szCs w:val="18"/>
          <w:rtl/>
        </w:rPr>
        <w:t xml:space="preserve">: قالوا: عَرْقي وذلك تحريف، وعلَّق على ذلك بقوله: وذلك أنك تحذف الهاء فتبقَى الواو طرفًا: </w:t>
      </w:r>
      <w:proofErr w:type="spellStart"/>
      <w:r w:rsidRPr="003B47E5">
        <w:rPr>
          <w:rFonts w:ascii="Times New Roman" w:hAnsi="Times New Roman" w:cs="Times New Roman"/>
          <w:b/>
          <w:bCs/>
          <w:sz w:val="18"/>
          <w:szCs w:val="18"/>
          <w:rtl/>
        </w:rPr>
        <w:t>عَرقُو</w:t>
      </w:r>
      <w:proofErr w:type="spellEnd"/>
      <w:r w:rsidRPr="003B47E5">
        <w:rPr>
          <w:rFonts w:ascii="Times New Roman" w:hAnsi="Times New Roman" w:cs="Times New Roman"/>
          <w:b/>
          <w:bCs/>
          <w:sz w:val="18"/>
          <w:szCs w:val="18"/>
          <w:rtl/>
        </w:rPr>
        <w:t xml:space="preserve"> وقبلها ضمة؛ فتقلبها ياء فيصير بمنزلة يرمي وقاضي، فتقول: عَرَقي، ويجوز أن تنسب إليه فتقول: </w:t>
      </w:r>
      <w:proofErr w:type="spellStart"/>
      <w:r w:rsidRPr="003B47E5">
        <w:rPr>
          <w:rFonts w:ascii="Times New Roman" w:hAnsi="Times New Roman" w:cs="Times New Roman"/>
          <w:b/>
          <w:bCs/>
          <w:sz w:val="18"/>
          <w:szCs w:val="18"/>
          <w:rtl/>
        </w:rPr>
        <w:t>عرقوي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lang w:bidi="ar-EG"/>
        </w:rPr>
      </w:pPr>
      <w:r w:rsidRPr="003B47E5">
        <w:rPr>
          <w:rFonts w:ascii="Times New Roman" w:hAnsi="Times New Roman" w:cs="Times New Roman"/>
          <w:b/>
          <w:bCs/>
          <w:sz w:val="18"/>
          <w:szCs w:val="18"/>
          <w:rtl/>
        </w:rPr>
        <w:t xml:space="preserve">قال: وتقول العرب -ولم يذكره سيبويه- في الجِلد الذي يُدبغ </w:t>
      </w:r>
      <w:proofErr w:type="spellStart"/>
      <w:r w:rsidRPr="003B47E5">
        <w:rPr>
          <w:rFonts w:ascii="Times New Roman" w:hAnsi="Times New Roman" w:cs="Times New Roman"/>
          <w:b/>
          <w:bCs/>
          <w:sz w:val="18"/>
          <w:szCs w:val="18"/>
          <w:rtl/>
        </w:rPr>
        <w:t>بالقَرنوة</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قرنوي</w:t>
      </w:r>
      <w:proofErr w:type="spellEnd"/>
      <w:r w:rsidRPr="003B47E5">
        <w:rPr>
          <w:rFonts w:ascii="Times New Roman" w:hAnsi="Times New Roman" w:cs="Times New Roman"/>
          <w:b/>
          <w:bCs/>
          <w:sz w:val="18"/>
          <w:szCs w:val="18"/>
          <w:rtl/>
        </w:rPr>
        <w:t xml:space="preserve"> ، وهذا نص على جوازه.</w:t>
      </w:r>
    </w:p>
    <w:p w:rsidR="004A332A" w:rsidRPr="003B47E5" w:rsidRDefault="004A332A" w:rsidP="003B47E5">
      <w:pPr>
        <w:pStyle w:val="a3"/>
        <w:bidi/>
        <w:spacing w:before="100" w:beforeAutospacing="1"/>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2. أنواع ما آخره واو من الأسماء، وكيفية نسبه:</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ينبغي أن نعرف أن ما آخره واو من الأسماء لا يخرج عن نوعين:</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أحدهما: ما سُبقت واوه بضمة, ولا يكون مختومًا إلا بتاء التأنيث؛ لأنه ليس في العربية اسم معرب مختوم بواو لازمة، مضموم ما قبلها. </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الآخر: ما سُبقت واوه بسكون، ويكون مختومًا بالتاء وغير مختوم </w:t>
      </w:r>
      <w:proofErr w:type="spellStart"/>
      <w:r w:rsidRPr="003B47E5">
        <w:rPr>
          <w:rFonts w:ascii="Times New Roman" w:hAnsi="Times New Roman" w:cs="Times New Roman"/>
          <w:b/>
          <w:bCs/>
          <w:sz w:val="18"/>
          <w:szCs w:val="18"/>
          <w:rtl/>
        </w:rPr>
        <w:t>بها</w:t>
      </w:r>
      <w:proofErr w:type="spellEnd"/>
      <w:r w:rsidRPr="003B47E5">
        <w:rPr>
          <w:rFonts w:ascii="Times New Roman" w:hAnsi="Times New Roman" w:cs="Times New Roman"/>
          <w:b/>
          <w:bCs/>
          <w:sz w:val="18"/>
          <w:szCs w:val="18"/>
          <w:rtl/>
        </w:rPr>
        <w:t>، وإنما انحصر في هذين النوعين؛ لأنه لو فُتح ما قبل الواو لقلبت ألفًا، لتحركها مع انفتاح ما قبلها، ولو كسر لقلبت ياء؛ لتطرفها إثر كسرة.</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أولًا: ما سبقت واوه بضمة، وأردنا النسب إليه نحو: ثَروة، وتَرقوة، وقَلنسوة، فإذا أردنا النسب إلى هذه الألفاظ حذفنا التاء، فتصير الواو متطرفة بعد ضمة في اسم معرب وهذا لا نظير له؛ فتقلب الضمة كسرة والواو ياء، وحينئذٍ يعامل في النسب معاملة المنقوص، فنقول: </w:t>
      </w:r>
      <w:proofErr w:type="spellStart"/>
      <w:r w:rsidRPr="003B47E5">
        <w:rPr>
          <w:rFonts w:ascii="Times New Roman" w:hAnsi="Times New Roman" w:cs="Times New Roman"/>
          <w:b/>
          <w:bCs/>
          <w:sz w:val="18"/>
          <w:szCs w:val="18"/>
          <w:rtl/>
        </w:rPr>
        <w:t>ثَروي</w:t>
      </w:r>
      <w:proofErr w:type="spellEnd"/>
      <w:r w:rsidRPr="003B47E5">
        <w:rPr>
          <w:rFonts w:ascii="Times New Roman" w:hAnsi="Times New Roman" w:cs="Times New Roman"/>
          <w:b/>
          <w:bCs/>
          <w:sz w:val="18"/>
          <w:szCs w:val="18"/>
          <w:rtl/>
        </w:rPr>
        <w:t xml:space="preserve"> كما نقول: </w:t>
      </w:r>
      <w:proofErr w:type="spellStart"/>
      <w:r w:rsidRPr="003B47E5">
        <w:rPr>
          <w:rFonts w:ascii="Times New Roman" w:hAnsi="Times New Roman" w:cs="Times New Roman"/>
          <w:b/>
          <w:bCs/>
          <w:sz w:val="18"/>
          <w:szCs w:val="18"/>
          <w:rtl/>
        </w:rPr>
        <w:t>عَمَوي</w:t>
      </w:r>
      <w:proofErr w:type="spellEnd"/>
      <w:r w:rsidRPr="003B47E5">
        <w:rPr>
          <w:rFonts w:ascii="Times New Roman" w:hAnsi="Times New Roman" w:cs="Times New Roman"/>
          <w:b/>
          <w:bCs/>
          <w:sz w:val="18"/>
          <w:szCs w:val="18"/>
          <w:rtl/>
        </w:rPr>
        <w:t xml:space="preserve">، ونقول: تَرَقوي كما نقول: قَاضي أو </w:t>
      </w:r>
      <w:proofErr w:type="spellStart"/>
      <w:r w:rsidRPr="003B47E5">
        <w:rPr>
          <w:rFonts w:ascii="Times New Roman" w:hAnsi="Times New Roman" w:cs="Times New Roman"/>
          <w:b/>
          <w:bCs/>
          <w:sz w:val="18"/>
          <w:szCs w:val="18"/>
          <w:rtl/>
        </w:rPr>
        <w:t>قَاضوَي</w:t>
      </w:r>
      <w:proofErr w:type="spellEnd"/>
      <w:r w:rsidRPr="003B47E5">
        <w:rPr>
          <w:rFonts w:ascii="Times New Roman" w:hAnsi="Times New Roman" w:cs="Times New Roman"/>
          <w:b/>
          <w:bCs/>
          <w:sz w:val="18"/>
          <w:szCs w:val="18"/>
          <w:rtl/>
        </w:rPr>
        <w:t xml:space="preserve">، ونقول: </w:t>
      </w:r>
      <w:proofErr w:type="spellStart"/>
      <w:r w:rsidRPr="003B47E5">
        <w:rPr>
          <w:rFonts w:ascii="Times New Roman" w:hAnsi="Times New Roman" w:cs="Times New Roman"/>
          <w:b/>
          <w:bCs/>
          <w:sz w:val="18"/>
          <w:szCs w:val="18"/>
          <w:rtl/>
        </w:rPr>
        <w:t>قَلنْسَوي</w:t>
      </w:r>
      <w:proofErr w:type="spellEnd"/>
      <w:r w:rsidRPr="003B47E5">
        <w:rPr>
          <w:rFonts w:ascii="Times New Roman" w:hAnsi="Times New Roman" w:cs="Times New Roman"/>
          <w:b/>
          <w:bCs/>
          <w:sz w:val="18"/>
          <w:szCs w:val="18"/>
          <w:rtl/>
        </w:rPr>
        <w:t xml:space="preserve"> كما تقول: مُهْتَدَيْ، وهذا تمثيل بين لفظ ولفظ، وحمل لفظ على لفظ -حمل ما آخره واو- لأنه صار بعد حذف التاء والتغيير منقوصًا، فحُمل على المنقوص.</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وبعض العرب ينسب إليه بحذف التاء فقط، ويُبقي الواو مضمومًا ما قبلها؛ لأن ياء النسبة حفظتها من التطرف كما حفظتها تاء التأنيث؛ لأن في ياء النسب جزئيةً ما بدليل انتقال الإعراب إليها كما في تاء التأنيث، فنقول: </w:t>
      </w:r>
      <w:proofErr w:type="spellStart"/>
      <w:r w:rsidRPr="003B47E5">
        <w:rPr>
          <w:rFonts w:ascii="Times New Roman" w:hAnsi="Times New Roman" w:cs="Times New Roman"/>
          <w:b/>
          <w:bCs/>
          <w:sz w:val="18"/>
          <w:szCs w:val="18"/>
          <w:rtl/>
        </w:rPr>
        <w:t>ثَرُوِي</w:t>
      </w:r>
      <w:proofErr w:type="spellEnd"/>
      <w:r w:rsidRPr="003B47E5">
        <w:rPr>
          <w:rFonts w:ascii="Times New Roman" w:hAnsi="Times New Roman" w:cs="Times New Roman"/>
          <w:b/>
          <w:bCs/>
          <w:sz w:val="18"/>
          <w:szCs w:val="18"/>
          <w:rtl/>
        </w:rPr>
        <w:t xml:space="preserve">، وتَرْقُوي، </w:t>
      </w:r>
      <w:proofErr w:type="spellStart"/>
      <w:r w:rsidRPr="003B47E5">
        <w:rPr>
          <w:rFonts w:ascii="Times New Roman" w:hAnsi="Times New Roman" w:cs="Times New Roman"/>
          <w:b/>
          <w:bCs/>
          <w:sz w:val="18"/>
          <w:szCs w:val="18"/>
          <w:rtl/>
        </w:rPr>
        <w:t>وقَلَنْسُوي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وإذا لم يكن وضع الكلم على أخفّ الأبنية بأن تكون زائدة على الثلاثة؛ فلا يستنكر تتالي الثقلاء -الأمثال- فيها, أي: ما يعتبره تتالي الثقلاء في الكلمة مبررًا للحذف؛ إذ لم تكن في أصل الوضع مبنية على الخفة؛ لأنها من البداية مبنية على الثقل، فمن ثَم نقول: </w:t>
      </w:r>
      <w:r w:rsidRPr="003B47E5">
        <w:rPr>
          <w:rFonts w:ascii="Times New Roman" w:hAnsi="Times New Roman" w:cs="Times New Roman"/>
          <w:b/>
          <w:bCs/>
          <w:sz w:val="18"/>
          <w:szCs w:val="18"/>
          <w:rtl/>
        </w:rPr>
        <w:lastRenderedPageBreak/>
        <w:t xml:space="preserve">تَغْلبي، ومَغربي، وجَندلي، </w:t>
      </w:r>
      <w:proofErr w:type="spellStart"/>
      <w:r w:rsidRPr="003B47E5">
        <w:rPr>
          <w:rFonts w:ascii="Times New Roman" w:hAnsi="Times New Roman" w:cs="Times New Roman"/>
          <w:b/>
          <w:bCs/>
          <w:sz w:val="18"/>
          <w:szCs w:val="18"/>
          <w:rtl/>
        </w:rPr>
        <w:t>وعُلَبِطِي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عُلَبِط</w:t>
      </w:r>
      <w:proofErr w:type="spellEnd"/>
      <w:r w:rsidRPr="003B47E5">
        <w:rPr>
          <w:rFonts w:ascii="Times New Roman" w:hAnsi="Times New Roman" w:cs="Times New Roman"/>
          <w:b/>
          <w:bCs/>
          <w:sz w:val="18"/>
          <w:szCs w:val="18"/>
          <w:rtl/>
        </w:rPr>
        <w:t xml:space="preserve"> هو القطيع من الغنم, ويقال للرجل الضخم إذا كان عظيم الصدر، غليظًا عريضًا- ومُستخرجي ومُدحرجي </w:t>
      </w:r>
      <w:proofErr w:type="spellStart"/>
      <w:r w:rsidRPr="003B47E5">
        <w:rPr>
          <w:rFonts w:ascii="Times New Roman" w:hAnsi="Times New Roman" w:cs="Times New Roman"/>
          <w:b/>
          <w:bCs/>
          <w:sz w:val="18"/>
          <w:szCs w:val="18"/>
          <w:rtl/>
        </w:rPr>
        <w:t>وجَحمرشي</w:t>
      </w:r>
      <w:proofErr w:type="spellEnd"/>
      <w:r w:rsidRPr="003B47E5">
        <w:rPr>
          <w:rFonts w:ascii="Times New Roman" w:hAnsi="Times New Roman" w:cs="Times New Roman"/>
          <w:b/>
          <w:bCs/>
          <w:sz w:val="18"/>
          <w:szCs w:val="18"/>
          <w:rtl/>
        </w:rPr>
        <w:t>، هذا عند الخليل، فَتَغْلَبي عنده بالفتح شاذ لا يقاس عليه. هذا الكلام كله لا يعتبره الخليل بن أحمد قياسًا.</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واستثنى المبرد من جملة الزوائد على الثلاثة ما كان على أربعة أحرف ساكن الثاني، نحو: تَغْلب فيقول: تَغلبي، ويثرب فيقول: يَثْربي، فأجاز الفتح فيما قبل حرفه الأخير مع الكسر قياسًا، وهذا قياس عندهم مطرد؛ وذلك لأن الثاني ساكن، وهو يَعتبر أن الساكن كالميت المعدوم فلحق بالثلاثي.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والقول ما قاله الخليل؛ إذ لم يُسمع الفتح إلا في تَغلب, ولذلك استقله الخليل فلم يقس عليه.</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إلا أن صاحب (اللسان) قال: والنسب إلى يَثْرِب يثرَبي بفتح الراء، ويَثرِبي بكسرها، وفي حواشي ابن جماعة على </w:t>
      </w:r>
      <w:proofErr w:type="spellStart"/>
      <w:r w:rsidRPr="003B47E5">
        <w:rPr>
          <w:rFonts w:ascii="Times New Roman" w:hAnsi="Times New Roman" w:cs="Times New Roman"/>
          <w:b/>
          <w:bCs/>
          <w:sz w:val="18"/>
          <w:szCs w:val="18"/>
          <w:rtl/>
        </w:rPr>
        <w:t>الجاربردي</w:t>
      </w:r>
      <w:proofErr w:type="spellEnd"/>
      <w:r w:rsidRPr="003B47E5">
        <w:rPr>
          <w:rFonts w:ascii="Times New Roman" w:hAnsi="Times New Roman" w:cs="Times New Roman"/>
          <w:b/>
          <w:bCs/>
          <w:sz w:val="18"/>
          <w:szCs w:val="18"/>
          <w:rtl/>
        </w:rPr>
        <w:t xml:space="preserve"> أنهم نسبوا إلى المشرق والمغرب بالفتح والكسر، فقالوا: المَشْرِقي والمَشْرَقي، والمَغْرِبي والمغرَبي.</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ثانيًا: ما سبقت واوه بالسكون:</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وإذا نسبنا إلى الاسم الذي آخره واو, مسبوقًا بسكون أبقيناه على حاله، ولم تغير الواو؛ لأن الواو خفيفة بسكون ما قبلها، فنقول في النسب إلى غَزوٍة، وعُروة، </w:t>
      </w:r>
      <w:proofErr w:type="spellStart"/>
      <w:r w:rsidRPr="003B47E5">
        <w:rPr>
          <w:rFonts w:ascii="Times New Roman" w:hAnsi="Times New Roman" w:cs="Times New Roman"/>
          <w:b/>
          <w:bCs/>
          <w:sz w:val="18"/>
          <w:szCs w:val="18"/>
          <w:rtl/>
        </w:rPr>
        <w:t>وجَاوة</w:t>
      </w:r>
      <w:proofErr w:type="spellEnd"/>
      <w:r w:rsidRPr="003B47E5">
        <w:rPr>
          <w:rFonts w:ascii="Times New Roman" w:hAnsi="Times New Roman" w:cs="Times New Roman"/>
          <w:b/>
          <w:bCs/>
          <w:sz w:val="18"/>
          <w:szCs w:val="18"/>
          <w:rtl/>
        </w:rPr>
        <w:t xml:space="preserve">، وعَدوة، وشَقاوة، </w:t>
      </w:r>
      <w:proofErr w:type="spellStart"/>
      <w:r w:rsidRPr="003B47E5">
        <w:rPr>
          <w:rFonts w:ascii="Times New Roman" w:hAnsi="Times New Roman" w:cs="Times New Roman"/>
          <w:b/>
          <w:bCs/>
          <w:sz w:val="18"/>
          <w:szCs w:val="18"/>
          <w:rtl/>
        </w:rPr>
        <w:t>وحِنطاء</w:t>
      </w:r>
      <w:proofErr w:type="spellEnd"/>
      <w:r w:rsidRPr="003B47E5">
        <w:rPr>
          <w:rFonts w:ascii="Times New Roman" w:hAnsi="Times New Roman" w:cs="Times New Roman"/>
          <w:b/>
          <w:bCs/>
          <w:sz w:val="18"/>
          <w:szCs w:val="18"/>
          <w:rtl/>
        </w:rPr>
        <w:t xml:space="preserve"> -عظيم البطن- ومدعو: غَزوي، </w:t>
      </w:r>
      <w:proofErr w:type="spellStart"/>
      <w:r w:rsidRPr="003B47E5">
        <w:rPr>
          <w:rFonts w:ascii="Times New Roman" w:hAnsi="Times New Roman" w:cs="Times New Roman"/>
          <w:b/>
          <w:bCs/>
          <w:sz w:val="18"/>
          <w:szCs w:val="18"/>
          <w:rtl/>
        </w:rPr>
        <w:t>وعُروي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وجَاوي</w:t>
      </w:r>
      <w:proofErr w:type="spellEnd"/>
      <w:r w:rsidRPr="003B47E5">
        <w:rPr>
          <w:rFonts w:ascii="Times New Roman" w:hAnsi="Times New Roman" w:cs="Times New Roman"/>
          <w:b/>
          <w:bCs/>
          <w:sz w:val="18"/>
          <w:szCs w:val="18"/>
          <w:rtl/>
        </w:rPr>
        <w:t xml:space="preserve">، وعَدوي، </w:t>
      </w:r>
      <w:proofErr w:type="spellStart"/>
      <w:r w:rsidRPr="003B47E5">
        <w:rPr>
          <w:rFonts w:ascii="Times New Roman" w:hAnsi="Times New Roman" w:cs="Times New Roman"/>
          <w:b/>
          <w:bCs/>
          <w:sz w:val="18"/>
          <w:szCs w:val="18"/>
          <w:rtl/>
        </w:rPr>
        <w:t>وشَقاوي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وحِنطاوي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ومَدعوي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وقد خالف يونس في الواو الثالثة المسبوقة بساكن صحيح إذا كانت التاء بعدها، فإنه يفتح ما قبل الواو بعد حذف التاء؛ لأن التغيير -كما يقولون- يشجع على التغيير، مع قصد الفرق بين المذكر والمؤنث، فيقولون في النسب إلى عُروة: </w:t>
      </w:r>
      <w:proofErr w:type="spellStart"/>
      <w:r w:rsidRPr="003B47E5">
        <w:rPr>
          <w:rFonts w:ascii="Times New Roman" w:hAnsi="Times New Roman" w:cs="Times New Roman"/>
          <w:b/>
          <w:bCs/>
          <w:sz w:val="18"/>
          <w:szCs w:val="18"/>
          <w:rtl/>
        </w:rPr>
        <w:t>عُرَوَي</w:t>
      </w:r>
      <w:proofErr w:type="spellEnd"/>
      <w:r w:rsidRPr="003B47E5">
        <w:rPr>
          <w:rFonts w:ascii="Times New Roman" w:hAnsi="Times New Roman" w:cs="Times New Roman"/>
          <w:b/>
          <w:bCs/>
          <w:sz w:val="18"/>
          <w:szCs w:val="18"/>
          <w:rtl/>
        </w:rPr>
        <w:t xml:space="preserve"> بفتح الراء. وما ذهب إليه يونس ضعيفٌ من وجهين أو لأمرين:</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أحدهما: أنه لم يُسمع عن العرب فتح الراء, في النسب إلى عروة.</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الثاني: يؤدي ذلك إلى زيادة الثقل؛ لأن الساكن أخف من المتحرك.</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هذا ما جاء فيما آخره واو؛ سواء كان مضمومًا أو ساكنًا ما قبلها.</w:t>
      </w:r>
    </w:p>
    <w:p w:rsidR="004A332A" w:rsidRPr="003B47E5" w:rsidRDefault="004A332A" w:rsidP="003B47E5">
      <w:pPr>
        <w:pStyle w:val="a3"/>
        <w:bidi/>
        <w:spacing w:before="100" w:beforeAutospacing="1"/>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3. باب الإضافة إلى كل شيء من بنات الياء والواو:</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يقول سيبويه في الجزء الثالث: هذا باب الإضافة إلى كل شيء من بنات الياء والواو، التي الياءات والواوات لاماتهن إذا كان على ثلاثة أحرف، وكان منقوصًا للفتحة قبل اللام.</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وقد جاء العنوان طويلًا في كتاب سيبويه؛ لأنه يريد أن يحدد الصفة التي عليها اللفظ الذي يُراد النسب إليه. تقول في هدًى: </w:t>
      </w:r>
      <w:proofErr w:type="spellStart"/>
      <w:r w:rsidRPr="003B47E5">
        <w:rPr>
          <w:rFonts w:ascii="Times New Roman" w:hAnsi="Times New Roman" w:cs="Times New Roman"/>
          <w:b/>
          <w:bCs/>
          <w:sz w:val="18"/>
          <w:szCs w:val="18"/>
          <w:rtl/>
        </w:rPr>
        <w:t>هُدوي</w:t>
      </w:r>
      <w:proofErr w:type="spellEnd"/>
      <w:r w:rsidRPr="003B47E5">
        <w:rPr>
          <w:rFonts w:ascii="Times New Roman" w:hAnsi="Times New Roman" w:cs="Times New Roman"/>
          <w:b/>
          <w:bCs/>
          <w:sz w:val="18"/>
          <w:szCs w:val="18"/>
          <w:rtl/>
        </w:rPr>
        <w:t xml:space="preserve">، وفي رجل اسمه حصًى: حَصوي، وفي رجل اسمه رحًى: </w:t>
      </w:r>
      <w:proofErr w:type="spellStart"/>
      <w:r w:rsidRPr="003B47E5">
        <w:rPr>
          <w:rFonts w:ascii="Times New Roman" w:hAnsi="Times New Roman" w:cs="Times New Roman"/>
          <w:b/>
          <w:bCs/>
          <w:sz w:val="18"/>
          <w:szCs w:val="18"/>
          <w:rtl/>
        </w:rPr>
        <w:t>رحوي</w:t>
      </w:r>
      <w:proofErr w:type="spellEnd"/>
      <w:r w:rsidRPr="003B47E5">
        <w:rPr>
          <w:rFonts w:ascii="Times New Roman" w:hAnsi="Times New Roman" w:cs="Times New Roman"/>
          <w:b/>
          <w:bCs/>
          <w:sz w:val="18"/>
          <w:szCs w:val="18"/>
          <w:rtl/>
        </w:rPr>
        <w:t xml:space="preserve">، وإنما منعهم من الياء إذا كانت مبدلة استثقالًا؛ لإظهارها أنهم لم يكونوا لِيظهروها إلى ما يستخفون, هدًى من: هديت، آخره ياء، فروا من الياء ولم يقولوا: </w:t>
      </w:r>
      <w:proofErr w:type="spellStart"/>
      <w:r w:rsidRPr="003B47E5">
        <w:rPr>
          <w:rFonts w:ascii="Times New Roman" w:hAnsi="Times New Roman" w:cs="Times New Roman"/>
          <w:b/>
          <w:bCs/>
          <w:sz w:val="18"/>
          <w:szCs w:val="18"/>
          <w:rtl/>
        </w:rPr>
        <w:t>هدييْ</w:t>
      </w:r>
      <w:proofErr w:type="spellEnd"/>
      <w:r w:rsidRPr="003B47E5">
        <w:rPr>
          <w:rFonts w:ascii="Times New Roman" w:hAnsi="Times New Roman" w:cs="Times New Roman"/>
          <w:b/>
          <w:bCs/>
          <w:sz w:val="18"/>
          <w:szCs w:val="18"/>
          <w:rtl/>
        </w:rPr>
        <w:t>؛ لأنهم استثقلوها ولجئوا إلى الخفة، وإنما كانوا يظهرونها لو لم تتوالَ الياءات والحركات وكسرتها، فيصير قريبًا من أميّ، فلم يكونوا ليردوا الياء إلى ما يستثقلون إذا كانت معتلة مبدلة؛ فرارًا مما يستثقلون قبل أن يضاف إلى الاسم، إذ كان رده إلى بناءٍ هو أثقل منه في الياءات وتوالي الحركات وكسرة الياء وتوالي الياءات مما يثقِّله، فلم يلجئوا إلى الأصل، وإنما لجئوا إلى التخفيف؛ لأنَّا رأيناهم غيروا الكسرتين والياءين في الاسم استثقالًا، فلما كانت الياءان والكسرة والياء فيما توالت حركتُه ازدادوا استثقالًا.</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وإذا كانت الياء ثالثة وكان الحرف الذي قبل الياء مكسورًا، فإن الإضافة إلى ذلك الاسم تصيره كالمضاف إليه في الباب الذي فوقه -باب: هدًى </w:t>
      </w:r>
      <w:proofErr w:type="spellStart"/>
      <w:r w:rsidRPr="003B47E5">
        <w:rPr>
          <w:rFonts w:ascii="Times New Roman" w:hAnsi="Times New Roman" w:cs="Times New Roman"/>
          <w:b/>
          <w:bCs/>
          <w:sz w:val="18"/>
          <w:szCs w:val="18"/>
          <w:rtl/>
        </w:rPr>
        <w:t>وهُدوي</w:t>
      </w:r>
      <w:proofErr w:type="spellEnd"/>
      <w:r w:rsidRPr="003B47E5">
        <w:rPr>
          <w:rFonts w:ascii="Times New Roman" w:hAnsi="Times New Roman" w:cs="Times New Roman"/>
          <w:b/>
          <w:bCs/>
          <w:sz w:val="18"/>
          <w:szCs w:val="18"/>
          <w:rtl/>
        </w:rPr>
        <w:t xml:space="preserve">، ورحًى </w:t>
      </w:r>
      <w:proofErr w:type="spellStart"/>
      <w:r w:rsidRPr="003B47E5">
        <w:rPr>
          <w:rFonts w:ascii="Times New Roman" w:hAnsi="Times New Roman" w:cs="Times New Roman"/>
          <w:b/>
          <w:bCs/>
          <w:sz w:val="18"/>
          <w:szCs w:val="18"/>
          <w:rtl/>
        </w:rPr>
        <w:t>ورحوي</w:t>
      </w:r>
      <w:proofErr w:type="spellEnd"/>
      <w:r w:rsidRPr="003B47E5">
        <w:rPr>
          <w:rFonts w:ascii="Times New Roman" w:hAnsi="Times New Roman" w:cs="Times New Roman"/>
          <w:b/>
          <w:bCs/>
          <w:sz w:val="18"/>
          <w:szCs w:val="18"/>
          <w:rtl/>
        </w:rPr>
        <w:t xml:space="preserve">- وذلك قولهم في عمٍ: </w:t>
      </w:r>
      <w:proofErr w:type="spellStart"/>
      <w:r w:rsidRPr="003B47E5">
        <w:rPr>
          <w:rFonts w:ascii="Times New Roman" w:hAnsi="Times New Roman" w:cs="Times New Roman"/>
          <w:b/>
          <w:bCs/>
          <w:sz w:val="18"/>
          <w:szCs w:val="18"/>
          <w:rtl/>
        </w:rPr>
        <w:t>عَموي</w:t>
      </w:r>
      <w:proofErr w:type="spellEnd"/>
      <w:r w:rsidRPr="003B47E5">
        <w:rPr>
          <w:rFonts w:ascii="Times New Roman" w:hAnsi="Times New Roman" w:cs="Times New Roman"/>
          <w:b/>
          <w:bCs/>
          <w:sz w:val="18"/>
          <w:szCs w:val="18"/>
          <w:rtl/>
        </w:rPr>
        <w:t xml:space="preserve">، وفي ردٍ: </w:t>
      </w:r>
      <w:proofErr w:type="spellStart"/>
      <w:r w:rsidRPr="003B47E5">
        <w:rPr>
          <w:rFonts w:ascii="Times New Roman" w:hAnsi="Times New Roman" w:cs="Times New Roman"/>
          <w:b/>
          <w:bCs/>
          <w:sz w:val="18"/>
          <w:szCs w:val="18"/>
          <w:rtl/>
        </w:rPr>
        <w:t>ردَوي</w:t>
      </w:r>
      <w:proofErr w:type="spellEnd"/>
      <w:r w:rsidRPr="003B47E5">
        <w:rPr>
          <w:rFonts w:ascii="Times New Roman" w:hAnsi="Times New Roman" w:cs="Times New Roman"/>
          <w:b/>
          <w:bCs/>
          <w:sz w:val="18"/>
          <w:szCs w:val="18"/>
          <w:rtl/>
        </w:rPr>
        <w:t xml:space="preserve">، وقالوا كلهم في الشَّجي: شجوي؛ وذلك لأنهم رأوا أن "فَعِلْ" بمنزلة "فَعَل" في غير المعتل؛ كراهية للكسرتين مع الياء ومع توالي الحركات، فأقروا الياء وأبدلوا، وصيروا الاسم إلى "فَعَل"؛ لأنها لم تكن لتثبت ولا تبدل مع الكسرة, وأرادوا أن يجري مجرى نظيره من غير المعتل، فلمَّا وجدوا الباب والقياس في "فعِل" أن يكون بمنزلة "فعَل" أقروا الياء على حالها وأبدلوا، أي: قد استقر، أو قد جئنا </w:t>
      </w:r>
      <w:proofErr w:type="spellStart"/>
      <w:r w:rsidRPr="003B47E5">
        <w:rPr>
          <w:rFonts w:ascii="Times New Roman" w:hAnsi="Times New Roman" w:cs="Times New Roman"/>
          <w:b/>
          <w:bCs/>
          <w:sz w:val="18"/>
          <w:szCs w:val="18"/>
          <w:rtl/>
        </w:rPr>
        <w:t>به</w:t>
      </w:r>
      <w:proofErr w:type="spellEnd"/>
      <w:r w:rsidRPr="003B47E5">
        <w:rPr>
          <w:rFonts w:ascii="Times New Roman" w:hAnsi="Times New Roman" w:cs="Times New Roman"/>
          <w:b/>
          <w:bCs/>
          <w:sz w:val="18"/>
          <w:szCs w:val="18"/>
          <w:rtl/>
        </w:rPr>
        <w:t xml:space="preserve"> على مثال "فعَل".</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وما جاء من "فَعِل" بمنزلة "فعَل" قولهم في النمر "فَعِل": نمري، إذًا: قد غيروا "نمِر" إلى "نمَر"، "فعِل" إلى "فعَل", وفي </w:t>
      </w:r>
      <w:proofErr w:type="spellStart"/>
      <w:r w:rsidRPr="003B47E5">
        <w:rPr>
          <w:rFonts w:ascii="Times New Roman" w:hAnsi="Times New Roman" w:cs="Times New Roman"/>
          <w:b/>
          <w:bCs/>
          <w:sz w:val="18"/>
          <w:szCs w:val="18"/>
          <w:rtl/>
        </w:rPr>
        <w:t>الحَبطات</w:t>
      </w:r>
      <w:proofErr w:type="spellEnd"/>
      <w:r w:rsidRPr="003B47E5">
        <w:rPr>
          <w:rFonts w:ascii="Times New Roman" w:hAnsi="Times New Roman" w:cs="Times New Roman"/>
          <w:b/>
          <w:bCs/>
          <w:sz w:val="18"/>
          <w:szCs w:val="18"/>
          <w:rtl/>
        </w:rPr>
        <w:t xml:space="preserve"> وهي أصلها: حَبط "فعِل": </w:t>
      </w:r>
      <w:proofErr w:type="spellStart"/>
      <w:r w:rsidRPr="003B47E5">
        <w:rPr>
          <w:rFonts w:ascii="Times New Roman" w:hAnsi="Times New Roman" w:cs="Times New Roman"/>
          <w:b/>
          <w:bCs/>
          <w:sz w:val="18"/>
          <w:szCs w:val="18"/>
          <w:rtl/>
        </w:rPr>
        <w:t>حبطي</w:t>
      </w:r>
      <w:proofErr w:type="spellEnd"/>
      <w:r w:rsidRPr="003B47E5">
        <w:rPr>
          <w:rFonts w:ascii="Times New Roman" w:hAnsi="Times New Roman" w:cs="Times New Roman"/>
          <w:b/>
          <w:bCs/>
          <w:sz w:val="18"/>
          <w:szCs w:val="18"/>
          <w:rtl/>
        </w:rPr>
        <w:t xml:space="preserve"> "فعَلَي"؛ غيروا كسرة العين إلى فتحة، وفي شقرة: </w:t>
      </w:r>
      <w:proofErr w:type="spellStart"/>
      <w:r w:rsidRPr="003B47E5">
        <w:rPr>
          <w:rFonts w:ascii="Times New Roman" w:hAnsi="Times New Roman" w:cs="Times New Roman"/>
          <w:b/>
          <w:bCs/>
          <w:sz w:val="18"/>
          <w:szCs w:val="18"/>
          <w:rtl/>
        </w:rPr>
        <w:t>شقري</w:t>
      </w:r>
      <w:proofErr w:type="spellEnd"/>
      <w:r w:rsidRPr="003B47E5">
        <w:rPr>
          <w:rFonts w:ascii="Times New Roman" w:hAnsi="Times New Roman" w:cs="Times New Roman"/>
          <w:b/>
          <w:bCs/>
          <w:sz w:val="18"/>
          <w:szCs w:val="18"/>
          <w:rtl/>
        </w:rPr>
        <w:t xml:space="preserve">، وفي </w:t>
      </w:r>
      <w:proofErr w:type="spellStart"/>
      <w:r w:rsidRPr="003B47E5">
        <w:rPr>
          <w:rFonts w:ascii="Times New Roman" w:hAnsi="Times New Roman" w:cs="Times New Roman"/>
          <w:b/>
          <w:bCs/>
          <w:sz w:val="18"/>
          <w:szCs w:val="18"/>
          <w:rtl/>
        </w:rPr>
        <w:t>سلِمة</w:t>
      </w:r>
      <w:proofErr w:type="spellEnd"/>
      <w:r w:rsidRPr="003B47E5">
        <w:rPr>
          <w:rFonts w:ascii="Times New Roman" w:hAnsi="Times New Roman" w:cs="Times New Roman"/>
          <w:b/>
          <w:bCs/>
          <w:sz w:val="18"/>
          <w:szCs w:val="18"/>
          <w:rtl/>
        </w:rPr>
        <w:t xml:space="preserve">: سلَمي، وكأن الذين قالوا: تَغلبي، أرادوا أن يجعلوه بمنزلة "تَفْعَل"، عاد مرة أخرى إلى تَغلِب مكسورة اللام، حَمل على التغيير فيها بقولهم: تَغلَبي بفتح اللام، قال: وكأن الذين قالوا في تغلِب: تغلَبي، فعلوا ذلك كله في هذه الصيغ، أرادوا أن يجعلوه بمنزلة "تفعَل" كما جعلوا "فعِل" </w:t>
      </w:r>
      <w:proofErr w:type="spellStart"/>
      <w:r w:rsidRPr="003B47E5">
        <w:rPr>
          <w:rFonts w:ascii="Times New Roman" w:hAnsi="Times New Roman" w:cs="Times New Roman"/>
          <w:b/>
          <w:bCs/>
          <w:sz w:val="18"/>
          <w:szCs w:val="18"/>
          <w:rtl/>
        </w:rPr>
        <w:t>كـ</w:t>
      </w:r>
      <w:proofErr w:type="spellEnd"/>
      <w:r w:rsidRPr="003B47E5">
        <w:rPr>
          <w:rFonts w:ascii="Times New Roman" w:hAnsi="Times New Roman" w:cs="Times New Roman"/>
          <w:b/>
          <w:bCs/>
          <w:sz w:val="18"/>
          <w:szCs w:val="18"/>
          <w:rtl/>
        </w:rPr>
        <w:t>"فعَل" للكسرتين مع الياءين، فعندنا نمِر, لو أبقيناه على الكسرة في الميم لقلنا: نَمِري، فيتوالى الكسر مع الياء، وهذا في منتهى الثقل، إلا أن ذا ليس بالقياس اللازم وإنما هو تغيير؛ لأنه ليس توالي ثلاث حركات.</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pacing w:val="-4"/>
          <w:sz w:val="18"/>
          <w:szCs w:val="18"/>
          <w:rtl/>
        </w:rPr>
        <w:t xml:space="preserve">وإن أضفتَ إلى "فَعَل" لم تغيره؛ لأنها كسرة واحدة، أي: كسر ما قبل ياء النسب، كلهم يقولون: سَمُري، </w:t>
      </w:r>
      <w:proofErr w:type="spellStart"/>
      <w:r w:rsidRPr="003B47E5">
        <w:rPr>
          <w:rFonts w:ascii="Times New Roman" w:hAnsi="Times New Roman" w:cs="Times New Roman"/>
          <w:b/>
          <w:bCs/>
          <w:spacing w:val="-4"/>
          <w:sz w:val="18"/>
          <w:szCs w:val="18"/>
          <w:rtl/>
        </w:rPr>
        <w:t>والدُّئل</w:t>
      </w:r>
      <w:proofErr w:type="spellEnd"/>
      <w:r w:rsidRPr="003B47E5">
        <w:rPr>
          <w:rFonts w:ascii="Times New Roman" w:hAnsi="Times New Roman" w:cs="Times New Roman"/>
          <w:b/>
          <w:bCs/>
          <w:spacing w:val="-4"/>
          <w:sz w:val="18"/>
          <w:szCs w:val="18"/>
          <w:rtl/>
        </w:rPr>
        <w:t xml:space="preserve"> بمنزلة نمِر غيرناه فنسبنا إليه: نمَرَي، وقلبنا كسرة الميم إلى فتحة؛ تقول: </w:t>
      </w:r>
      <w:proofErr w:type="spellStart"/>
      <w:r w:rsidRPr="003B47E5">
        <w:rPr>
          <w:rFonts w:ascii="Times New Roman" w:hAnsi="Times New Roman" w:cs="Times New Roman"/>
          <w:b/>
          <w:bCs/>
          <w:spacing w:val="-4"/>
          <w:sz w:val="18"/>
          <w:szCs w:val="18"/>
          <w:rtl/>
        </w:rPr>
        <w:t>دُؤلي</w:t>
      </w:r>
      <w:proofErr w:type="spellEnd"/>
      <w:r w:rsidRPr="003B47E5">
        <w:rPr>
          <w:rFonts w:ascii="Times New Roman" w:hAnsi="Times New Roman" w:cs="Times New Roman"/>
          <w:b/>
          <w:bCs/>
          <w:spacing w:val="-4"/>
          <w:sz w:val="18"/>
          <w:szCs w:val="18"/>
          <w:rtl/>
        </w:rPr>
        <w:t xml:space="preserve">، وكذا سمعناه من يونس وعيسى, </w:t>
      </w:r>
      <w:r w:rsidRPr="003B47E5">
        <w:rPr>
          <w:rFonts w:ascii="Times New Roman" w:hAnsi="Times New Roman" w:cs="Times New Roman"/>
          <w:b/>
          <w:bCs/>
          <w:sz w:val="18"/>
          <w:szCs w:val="18"/>
          <w:rtl/>
        </w:rPr>
        <w:t xml:space="preserve">وقد سمعنا بعضهم يقول في الصَّعق: صِعِقِيّ، إذًا: لم يبالوا بتوالي الكسر والياءات، يدعونه على حاله وكسر الصاد؛ لأنه </w:t>
      </w:r>
      <w:r w:rsidRPr="003B47E5">
        <w:rPr>
          <w:rFonts w:ascii="Times New Roman" w:hAnsi="Times New Roman" w:cs="Times New Roman"/>
          <w:b/>
          <w:bCs/>
          <w:sz w:val="18"/>
          <w:szCs w:val="18"/>
          <w:rtl/>
        </w:rPr>
        <w:lastRenderedPageBreak/>
        <w:t>يقول: صِعِق، والوجه الجيد: صَعَقِي، وصِعَقي جيد أيضًا؛ لكن "صِعِقِي" هو الذي خالف القياس، وصار أشذ من غيره.</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فإن أضفت إلى </w:t>
      </w:r>
      <w:proofErr w:type="spellStart"/>
      <w:r w:rsidRPr="003B47E5">
        <w:rPr>
          <w:rFonts w:ascii="Times New Roman" w:hAnsi="Times New Roman" w:cs="Times New Roman"/>
          <w:b/>
          <w:bCs/>
          <w:sz w:val="18"/>
          <w:szCs w:val="18"/>
          <w:rtl/>
        </w:rPr>
        <w:t>عُلَبِط</w:t>
      </w:r>
      <w:proofErr w:type="spellEnd"/>
      <w:r w:rsidRPr="003B47E5">
        <w:rPr>
          <w:rFonts w:ascii="Times New Roman" w:hAnsi="Times New Roman" w:cs="Times New Roman"/>
          <w:b/>
          <w:bCs/>
          <w:sz w:val="18"/>
          <w:szCs w:val="18"/>
          <w:rtl/>
        </w:rPr>
        <w:t xml:space="preserve"> -بضم العين، وفتح اللام، وكسر الباء- قلت: </w:t>
      </w:r>
      <w:proofErr w:type="spellStart"/>
      <w:r w:rsidRPr="003B47E5">
        <w:rPr>
          <w:rFonts w:ascii="Times New Roman" w:hAnsi="Times New Roman" w:cs="Times New Roman"/>
          <w:b/>
          <w:bCs/>
          <w:sz w:val="18"/>
          <w:szCs w:val="18"/>
          <w:rtl/>
        </w:rPr>
        <w:t>عُلَبِطي</w:t>
      </w:r>
      <w:proofErr w:type="spellEnd"/>
      <w:r w:rsidRPr="003B47E5">
        <w:rPr>
          <w:rFonts w:ascii="Times New Roman" w:hAnsi="Times New Roman" w:cs="Times New Roman"/>
          <w:b/>
          <w:bCs/>
          <w:sz w:val="18"/>
          <w:szCs w:val="18"/>
          <w:rtl/>
        </w:rPr>
        <w:t>؛ لأن العين مفتوحة واللام مفتوحة، وجاءت كسرتان على حرفين صحيحين، وإلى جَنَدِل: جََنَدلي؛ لأن ذا ليس كالنمِر، لأن النمِر ليس فيه إلا حرف واحد وهو النون وحدها، فلما كثُر فيها الكسر والياءات ثقل؛ فلذا غيروه إلى الفتح. هذه عبارة سيبويه.</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نعود إلى الشرح: لدينا هنا المنسوب إلى هدًى: </w:t>
      </w:r>
      <w:proofErr w:type="spellStart"/>
      <w:r w:rsidRPr="003B47E5">
        <w:rPr>
          <w:rFonts w:ascii="Times New Roman" w:hAnsi="Times New Roman" w:cs="Times New Roman"/>
          <w:b/>
          <w:bCs/>
          <w:sz w:val="18"/>
          <w:szCs w:val="18"/>
          <w:rtl/>
        </w:rPr>
        <w:t>هُدوي</w:t>
      </w:r>
      <w:proofErr w:type="spellEnd"/>
      <w:r w:rsidRPr="003B47E5">
        <w:rPr>
          <w:rFonts w:ascii="Times New Roman" w:hAnsi="Times New Roman" w:cs="Times New Roman"/>
          <w:b/>
          <w:bCs/>
          <w:sz w:val="18"/>
          <w:szCs w:val="18"/>
          <w:rtl/>
        </w:rPr>
        <w:t xml:space="preserve">، وهدًى آخرها ألف، ولذلك هي مقلوبة, فإذا كانت ألف المقصور ثالثة وجب قلبها واوًا؛ للزوم كسر ما قبلها، أو لزوم كسر ما قبل ياء النسب، وألف هدى لا تقبل الحركة، فنقول في النسب إلى رجل اسمه حصًى: حصوي، وفتًى: </w:t>
      </w:r>
      <w:proofErr w:type="spellStart"/>
      <w:r w:rsidRPr="003B47E5">
        <w:rPr>
          <w:rFonts w:ascii="Times New Roman" w:hAnsi="Times New Roman" w:cs="Times New Roman"/>
          <w:b/>
          <w:bCs/>
          <w:sz w:val="18"/>
          <w:szCs w:val="18"/>
          <w:rtl/>
        </w:rPr>
        <w:t>فتوي</w:t>
      </w:r>
      <w:proofErr w:type="spellEnd"/>
      <w:r w:rsidRPr="003B47E5">
        <w:rPr>
          <w:rFonts w:ascii="Times New Roman" w:hAnsi="Times New Roman" w:cs="Times New Roman"/>
          <w:b/>
          <w:bCs/>
          <w:sz w:val="18"/>
          <w:szCs w:val="18"/>
          <w:rtl/>
        </w:rPr>
        <w:t xml:space="preserve">، وإلى رجل اسمه رحًى: </w:t>
      </w:r>
      <w:proofErr w:type="spellStart"/>
      <w:r w:rsidRPr="003B47E5">
        <w:rPr>
          <w:rFonts w:ascii="Times New Roman" w:hAnsi="Times New Roman" w:cs="Times New Roman"/>
          <w:b/>
          <w:bCs/>
          <w:sz w:val="18"/>
          <w:szCs w:val="18"/>
          <w:rtl/>
        </w:rPr>
        <w:t>رحوي</w:t>
      </w:r>
      <w:proofErr w:type="spellEnd"/>
      <w:r w:rsidRPr="003B47E5">
        <w:rPr>
          <w:rFonts w:ascii="Times New Roman" w:hAnsi="Times New Roman" w:cs="Times New Roman"/>
          <w:b/>
          <w:bCs/>
          <w:sz w:val="18"/>
          <w:szCs w:val="18"/>
          <w:rtl/>
        </w:rPr>
        <w:t xml:space="preserve">، ولم تحذف الألف لأنها ساكنة، وياء النسب أولها ساكن، والتقى ساكنان -الألف والياء الأولى من ياء النسب- ولو حُذفت لوجب فتح ما قبلها، فالتاء مفتوحة لتدلنا على أن المحذوف هنا ألف؛ لفتح ما قبلها للدلالة عليها، وما قبل ياء النسب لا يكون إلا مكسورًا، والتاء ستكون ما قبل ياء النسب، فلا بد من كسرها، فتضيع بذلك منَّا الصيغة </w:t>
      </w:r>
      <w:proofErr w:type="spellStart"/>
      <w:r w:rsidRPr="003B47E5">
        <w:rPr>
          <w:rFonts w:ascii="Times New Roman" w:hAnsi="Times New Roman" w:cs="Times New Roman"/>
          <w:b/>
          <w:bCs/>
          <w:sz w:val="18"/>
          <w:szCs w:val="18"/>
          <w:rtl/>
        </w:rPr>
        <w:t>ونجحف</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بها</w:t>
      </w:r>
      <w:proofErr w:type="spellEnd"/>
      <w:r w:rsidRPr="003B47E5">
        <w:rPr>
          <w:rFonts w:ascii="Times New Roman" w:hAnsi="Times New Roman" w:cs="Times New Roman"/>
          <w:b/>
          <w:bCs/>
          <w:sz w:val="18"/>
          <w:szCs w:val="18"/>
          <w:rtl/>
        </w:rPr>
        <w:t xml:space="preserve">، ولم تقلب ياء؛ كراهة اجتماع الياءات والكسرة، ولم تقلب الواو في النسب ألفًا مع تحركها وانفتاح ما قبلها: </w:t>
      </w:r>
      <w:proofErr w:type="spellStart"/>
      <w:r w:rsidRPr="003B47E5">
        <w:rPr>
          <w:rFonts w:ascii="Times New Roman" w:hAnsi="Times New Roman" w:cs="Times New Roman"/>
          <w:b/>
          <w:bCs/>
          <w:sz w:val="18"/>
          <w:szCs w:val="18"/>
          <w:rtl/>
        </w:rPr>
        <w:t>فتوي</w:t>
      </w:r>
      <w:proofErr w:type="spellEnd"/>
      <w:r w:rsidRPr="003B47E5">
        <w:rPr>
          <w:rFonts w:ascii="Times New Roman" w:hAnsi="Times New Roman" w:cs="Times New Roman"/>
          <w:b/>
          <w:bCs/>
          <w:sz w:val="18"/>
          <w:szCs w:val="18"/>
          <w:rtl/>
        </w:rPr>
        <w:t>، فالواو هنا متحركة ومفتوح ما قبلها، ونحن نقول في القاعدة: كل واو أو ياء تحركت وانفتح ما قبلها قلبت ألفًا، فلماذا لم تقلب هنا؟</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قلنا: إنها لم تقلب هنا؛ لأن الحركة التي عليها حركةٌ عارضة من أجل ياء النسب, هذا أولًا. الأمر الثاني: أننا لو قلبناه ألفًا لصرنا إلى ما فررنا منه، ففتى آخرها ألف، ونحن قد قلبنا هذه الألف واوًا، فإذا عدنا فقلبناها ألفًا نكون قد عدنا إلى ما فررنا منه. </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وقالوا كلهم في "الشجي": شجوي؛ لأنهم </w:t>
      </w:r>
      <w:proofErr w:type="spellStart"/>
      <w:r w:rsidRPr="003B47E5">
        <w:rPr>
          <w:rFonts w:ascii="Times New Roman" w:hAnsi="Times New Roman" w:cs="Times New Roman"/>
          <w:b/>
          <w:bCs/>
          <w:sz w:val="18"/>
          <w:szCs w:val="18"/>
          <w:rtl/>
        </w:rPr>
        <w:t>عاملوا</w:t>
      </w:r>
      <w:proofErr w:type="spellEnd"/>
      <w:r w:rsidRPr="003B47E5">
        <w:rPr>
          <w:rFonts w:ascii="Times New Roman" w:hAnsi="Times New Roman" w:cs="Times New Roman"/>
          <w:b/>
          <w:bCs/>
          <w:sz w:val="18"/>
          <w:szCs w:val="18"/>
          <w:rtl/>
        </w:rPr>
        <w:t xml:space="preserve"> "فعِل" معاملة "فعَل" في غير المعتل؛ كراهة الكسرتين مع الياءين ومع توالي الحركات، فأقروا الياء وأبدلوا وصيروا الاسم إلى "فعَل"؛ لأنها لو لم تكن لتثبت ولا تبدل مع الكسرة، وأرادوا أن يجري مجرى نظيره من غير المعتل، فلمَّا وجدوا الباب والقياس في "فعِل" أن يكون بمنزلة "فعَل"؛ أقروا الياء على حالها وأبدلوها.</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ومما يلزم التغيير فيه ويطرد، وذلك بأن يكون الاسم المنسوب إليه على ثلاثة أحرف، وثانيه مكسورًا -فعِل- فإذا نسبت إليه فتحت ثانيه، وهذا ما جعلهم يقولون: إن ذلك قاعدة في نمِر, ومثله شقرة: </w:t>
      </w:r>
      <w:proofErr w:type="spellStart"/>
      <w:r w:rsidRPr="003B47E5">
        <w:rPr>
          <w:rFonts w:ascii="Times New Roman" w:hAnsi="Times New Roman" w:cs="Times New Roman"/>
          <w:b/>
          <w:bCs/>
          <w:sz w:val="18"/>
          <w:szCs w:val="18"/>
          <w:rtl/>
        </w:rPr>
        <w:t>شقري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ودئِل</w:t>
      </w:r>
      <w:proofErr w:type="spellEnd"/>
      <w:r w:rsidRPr="003B47E5">
        <w:rPr>
          <w:rFonts w:ascii="Times New Roman" w:hAnsi="Times New Roman" w:cs="Times New Roman"/>
          <w:b/>
          <w:bCs/>
          <w:sz w:val="18"/>
          <w:szCs w:val="18"/>
          <w:rtl/>
        </w:rPr>
        <w:t xml:space="preserve"> "فُعِل": </w:t>
      </w:r>
      <w:proofErr w:type="spellStart"/>
      <w:r w:rsidRPr="003B47E5">
        <w:rPr>
          <w:rFonts w:ascii="Times New Roman" w:hAnsi="Times New Roman" w:cs="Times New Roman"/>
          <w:b/>
          <w:bCs/>
          <w:sz w:val="18"/>
          <w:szCs w:val="18"/>
          <w:rtl/>
        </w:rPr>
        <w:t>دُؤلي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إذًا: حملوا شقرة </w:t>
      </w:r>
      <w:proofErr w:type="spellStart"/>
      <w:r w:rsidRPr="003B47E5">
        <w:rPr>
          <w:rFonts w:ascii="Times New Roman" w:hAnsi="Times New Roman" w:cs="Times New Roman"/>
          <w:b/>
          <w:bCs/>
          <w:sz w:val="18"/>
          <w:szCs w:val="18"/>
          <w:rtl/>
        </w:rPr>
        <w:t>ودئِل</w:t>
      </w:r>
      <w:proofErr w:type="spellEnd"/>
      <w:r w:rsidRPr="003B47E5">
        <w:rPr>
          <w:rFonts w:ascii="Times New Roman" w:hAnsi="Times New Roman" w:cs="Times New Roman"/>
          <w:b/>
          <w:bCs/>
          <w:sz w:val="18"/>
          <w:szCs w:val="18"/>
          <w:rtl/>
        </w:rPr>
        <w:t xml:space="preserve"> على نمِر، ففتحوا كما فتحوا في نمِر, ولو سميت رجلًا يضرب ثم نسبت إليه، قلت: </w:t>
      </w:r>
      <w:proofErr w:type="spellStart"/>
      <w:r w:rsidRPr="003B47E5">
        <w:rPr>
          <w:rFonts w:ascii="Times New Roman" w:hAnsi="Times New Roman" w:cs="Times New Roman"/>
          <w:b/>
          <w:bCs/>
          <w:sz w:val="18"/>
          <w:szCs w:val="18"/>
          <w:rtl/>
        </w:rPr>
        <w:t>يَضربِي</w:t>
      </w:r>
      <w:proofErr w:type="spellEnd"/>
      <w:r w:rsidRPr="003B47E5">
        <w:rPr>
          <w:rFonts w:ascii="Times New Roman" w:hAnsi="Times New Roman" w:cs="Times New Roman"/>
          <w:b/>
          <w:bCs/>
          <w:sz w:val="18"/>
          <w:szCs w:val="18"/>
          <w:rtl/>
        </w:rPr>
        <w:t>، ولو نسبتَ إلى إبل "فِعِل" بكسر الفاء والعين، قلتَ: إِبَلِي ففتحت الباء؛ لتفصل بين كسرتين، فتحت العين في كل ذلك فرارًا من استثقال توالي الكسرتين والياءين في اسم, ليس فيه حرف غير مكسور إلا واحدًا؛ فلذلك فتحت العين قياسًا مستقيمًا.</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وأما: تَغلب، ويَثرِب، ومغرِب، مما هو على أربعة أحرف، فالباب أن تأتي </w:t>
      </w:r>
      <w:proofErr w:type="spellStart"/>
      <w:r w:rsidRPr="003B47E5">
        <w:rPr>
          <w:rFonts w:ascii="Times New Roman" w:hAnsi="Times New Roman" w:cs="Times New Roman"/>
          <w:b/>
          <w:bCs/>
          <w:sz w:val="18"/>
          <w:szCs w:val="18"/>
          <w:rtl/>
        </w:rPr>
        <w:t>به</w:t>
      </w:r>
      <w:proofErr w:type="spellEnd"/>
      <w:r w:rsidRPr="003B47E5">
        <w:rPr>
          <w:rFonts w:ascii="Times New Roman" w:hAnsi="Times New Roman" w:cs="Times New Roman"/>
          <w:b/>
          <w:bCs/>
          <w:sz w:val="18"/>
          <w:szCs w:val="18"/>
          <w:rtl/>
        </w:rPr>
        <w:t xml:space="preserve"> على لفظه من غير تغيير، فتقول: تَغلبي، ويَثربي، ومَغربي؛ لأن فيه حرفين غير مكسورين، فالتاء في تغلب مفتوحة، والغين ساكنة، ومنهم من يفتح فيقول: تَغلَبي، ويَثرَبي، ومغرَبي، ويشبهون المقصور منه بالمقصور في: </w:t>
      </w:r>
      <w:proofErr w:type="spellStart"/>
      <w:r w:rsidRPr="003B47E5">
        <w:rPr>
          <w:rFonts w:ascii="Times New Roman" w:hAnsi="Times New Roman" w:cs="Times New Roman"/>
          <w:b/>
          <w:bCs/>
          <w:sz w:val="18"/>
          <w:szCs w:val="18"/>
          <w:rtl/>
        </w:rPr>
        <w:t>شقِرى</w:t>
      </w:r>
      <w:proofErr w:type="spellEnd"/>
      <w:r w:rsidRPr="003B47E5">
        <w:rPr>
          <w:rFonts w:ascii="Times New Roman" w:hAnsi="Times New Roman" w:cs="Times New Roman"/>
          <w:b/>
          <w:bCs/>
          <w:sz w:val="18"/>
          <w:szCs w:val="18"/>
          <w:rtl/>
        </w:rPr>
        <w:t xml:space="preserve"> ونَمِر، ولم يحفلوا بالساكن، كأنهم نسبوا إلى تلِب من تغلِب، وأهملوا الغين لسكونها، وكذلك ما كان مثله وليس بقياس عند سيبويه والخليل، وهو عند المبرد قياس مطَّرد, أي: ما رفضه الخليل من فتح عين تغلِب ويثرِب، جعله المبرد قياسًا, ومما جاء من "فعِل" بمنزلة "فعَل" قلنا: النمِر.</w:t>
      </w:r>
    </w:p>
    <w:p w:rsidR="004A332A" w:rsidRPr="003B47E5" w:rsidRDefault="004A332A" w:rsidP="003B47E5">
      <w:pPr>
        <w:pStyle w:val="a3"/>
        <w:bidi/>
        <w:spacing w:before="100" w:beforeAutospacing="1"/>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ما زاد عن ثلاثة:</w:t>
      </w:r>
    </w:p>
    <w:p w:rsidR="004A332A" w:rsidRPr="003B47E5" w:rsidRDefault="004A332A" w:rsidP="003B47E5">
      <w:pPr>
        <w:pStyle w:val="a3"/>
        <w:bidi/>
        <w:ind w:left="0" w:right="0"/>
        <w:jc w:val="lowKashida"/>
        <w:rPr>
          <w:rFonts w:ascii="Times New Roman" w:hAnsi="Times New Roman" w:cs="Times New Roman"/>
          <w:b/>
          <w:bCs/>
          <w:sz w:val="18"/>
          <w:szCs w:val="18"/>
        </w:rPr>
      </w:pPr>
      <w:proofErr w:type="spellStart"/>
      <w:r w:rsidRPr="003B47E5">
        <w:rPr>
          <w:rFonts w:ascii="Times New Roman" w:hAnsi="Times New Roman" w:cs="Times New Roman"/>
          <w:b/>
          <w:bCs/>
          <w:sz w:val="18"/>
          <w:szCs w:val="18"/>
          <w:rtl/>
        </w:rPr>
        <w:t>الحَبطات</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حَبطي</w:t>
      </w:r>
      <w:proofErr w:type="spellEnd"/>
      <w:r w:rsidRPr="003B47E5">
        <w:rPr>
          <w:rFonts w:ascii="Times New Roman" w:hAnsi="Times New Roman" w:cs="Times New Roman"/>
          <w:b/>
          <w:bCs/>
          <w:sz w:val="18"/>
          <w:szCs w:val="18"/>
          <w:rtl/>
        </w:rPr>
        <w:t xml:space="preserve">، وكما قلنا في شقرة: </w:t>
      </w:r>
      <w:proofErr w:type="spellStart"/>
      <w:r w:rsidRPr="003B47E5">
        <w:rPr>
          <w:rFonts w:ascii="Times New Roman" w:hAnsi="Times New Roman" w:cs="Times New Roman"/>
          <w:b/>
          <w:bCs/>
          <w:sz w:val="18"/>
          <w:szCs w:val="18"/>
          <w:rtl/>
        </w:rPr>
        <w:t>شقري</w:t>
      </w:r>
      <w:proofErr w:type="spellEnd"/>
      <w:r w:rsidRPr="003B47E5">
        <w:rPr>
          <w:rFonts w:ascii="Times New Roman" w:hAnsi="Times New Roman" w:cs="Times New Roman"/>
          <w:b/>
          <w:bCs/>
          <w:sz w:val="18"/>
          <w:szCs w:val="18"/>
          <w:rtl/>
        </w:rPr>
        <w:t xml:space="preserve">، وفي </w:t>
      </w:r>
      <w:proofErr w:type="spellStart"/>
      <w:r w:rsidRPr="003B47E5">
        <w:rPr>
          <w:rFonts w:ascii="Times New Roman" w:hAnsi="Times New Roman" w:cs="Times New Roman"/>
          <w:b/>
          <w:bCs/>
          <w:sz w:val="18"/>
          <w:szCs w:val="18"/>
          <w:rtl/>
        </w:rPr>
        <w:t>سلمة</w:t>
      </w:r>
      <w:proofErr w:type="spellEnd"/>
      <w:r w:rsidRPr="003B47E5">
        <w:rPr>
          <w:rFonts w:ascii="Times New Roman" w:hAnsi="Times New Roman" w:cs="Times New Roman"/>
          <w:b/>
          <w:bCs/>
          <w:sz w:val="18"/>
          <w:szCs w:val="18"/>
          <w:rtl/>
        </w:rPr>
        <w:t xml:space="preserve">: سلمي، وكأن الذين قالوا: تغلبي أرادوا أن يجعلوه بمنزلة "تفعل" كما جعلوا "فعِل" </w:t>
      </w:r>
      <w:proofErr w:type="spellStart"/>
      <w:r w:rsidRPr="003B47E5">
        <w:rPr>
          <w:rFonts w:ascii="Times New Roman" w:hAnsi="Times New Roman" w:cs="Times New Roman"/>
          <w:b/>
          <w:bCs/>
          <w:sz w:val="18"/>
          <w:szCs w:val="18"/>
          <w:rtl/>
        </w:rPr>
        <w:t>كـ</w:t>
      </w:r>
      <w:proofErr w:type="spellEnd"/>
      <w:r w:rsidRPr="003B47E5">
        <w:rPr>
          <w:rFonts w:ascii="Times New Roman" w:hAnsi="Times New Roman" w:cs="Times New Roman"/>
          <w:b/>
          <w:bCs/>
          <w:sz w:val="18"/>
          <w:szCs w:val="18"/>
          <w:rtl/>
        </w:rPr>
        <w:t xml:space="preserve">"فعَل" بالكسرتين مع الياءين، إلا أن هذا ليس بالقياس اللازم وإنما هو تغيير؛ لأنهم أرادوا الفرار من توالي ثلاث حركات، والذين قالوا: حَنوي شبهوه </w:t>
      </w:r>
      <w:proofErr w:type="spellStart"/>
      <w:r w:rsidRPr="003B47E5">
        <w:rPr>
          <w:rFonts w:ascii="Times New Roman" w:hAnsi="Times New Roman" w:cs="Times New Roman"/>
          <w:b/>
          <w:bCs/>
          <w:sz w:val="18"/>
          <w:szCs w:val="18"/>
          <w:rtl/>
        </w:rPr>
        <w:t>بـ</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عَموي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وإذا نسبت إلى "فعَل" لم تغيره، قلنا: غيرنا "فعِل" إلى "فعَل", فواجبنا الحفاظ على "فعَل" كما هو دون تغيير؛ لأنه كسرة واحدة، كلهم يقولون: نَمرِي، وسَمُرِي، </w:t>
      </w:r>
      <w:proofErr w:type="spellStart"/>
      <w:r w:rsidRPr="003B47E5">
        <w:rPr>
          <w:rFonts w:ascii="Times New Roman" w:hAnsi="Times New Roman" w:cs="Times New Roman"/>
          <w:b/>
          <w:bCs/>
          <w:sz w:val="18"/>
          <w:szCs w:val="18"/>
          <w:rtl/>
        </w:rPr>
        <w:t>ودؤلي</w:t>
      </w:r>
      <w:proofErr w:type="spellEnd"/>
      <w:r w:rsidRPr="003B47E5">
        <w:rPr>
          <w:rFonts w:ascii="Times New Roman" w:hAnsi="Times New Roman" w:cs="Times New Roman"/>
          <w:b/>
          <w:bCs/>
          <w:sz w:val="18"/>
          <w:szCs w:val="18"/>
          <w:rtl/>
        </w:rPr>
        <w:t xml:space="preserve"> بمنزلة النمِر، فتقول: </w:t>
      </w:r>
      <w:proofErr w:type="spellStart"/>
      <w:r w:rsidRPr="003B47E5">
        <w:rPr>
          <w:rFonts w:ascii="Times New Roman" w:hAnsi="Times New Roman" w:cs="Times New Roman"/>
          <w:b/>
          <w:bCs/>
          <w:sz w:val="18"/>
          <w:szCs w:val="18"/>
          <w:rtl/>
        </w:rPr>
        <w:t>دؤلي</w:t>
      </w:r>
      <w:proofErr w:type="spellEnd"/>
      <w:r w:rsidRPr="003B47E5">
        <w:rPr>
          <w:rFonts w:ascii="Times New Roman" w:hAnsi="Times New Roman" w:cs="Times New Roman"/>
          <w:b/>
          <w:bCs/>
          <w:sz w:val="18"/>
          <w:szCs w:val="18"/>
          <w:rtl/>
        </w:rPr>
        <w:t>، وكذلك سمعناه من يونس وعيسى.</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أما: الصَّعِق, صعق صفة مشبهة بمعنى: المغشي عليه، والفعل: صَعِقَ كسمِع صَعقًا، وسُمع فيه: صِعِقِي يدعه على حاله، وكسر الصاد؛ لأنه يقول: صِعِق، والوجه الجيد فيه: صَعَقِي، وصِعَقِي جيد، وبيان الشذوذ فيه أن أصله: الصَّعِق, فكسروا الفاء </w:t>
      </w:r>
      <w:proofErr w:type="spellStart"/>
      <w:r w:rsidRPr="003B47E5">
        <w:rPr>
          <w:rFonts w:ascii="Times New Roman" w:hAnsi="Times New Roman" w:cs="Times New Roman"/>
          <w:b/>
          <w:bCs/>
          <w:sz w:val="18"/>
          <w:szCs w:val="18"/>
          <w:rtl/>
        </w:rPr>
        <w:t>اتباعًا</w:t>
      </w:r>
      <w:proofErr w:type="spellEnd"/>
      <w:r w:rsidRPr="003B47E5">
        <w:rPr>
          <w:rFonts w:ascii="Times New Roman" w:hAnsi="Times New Roman" w:cs="Times New Roman"/>
          <w:b/>
          <w:bCs/>
          <w:sz w:val="18"/>
          <w:szCs w:val="18"/>
          <w:rtl/>
        </w:rPr>
        <w:t xml:space="preserve"> لكسرة العين قبل النسب، ثم </w:t>
      </w:r>
      <w:proofErr w:type="spellStart"/>
      <w:r w:rsidRPr="003B47E5">
        <w:rPr>
          <w:rFonts w:ascii="Times New Roman" w:hAnsi="Times New Roman" w:cs="Times New Roman"/>
          <w:b/>
          <w:bCs/>
          <w:sz w:val="18"/>
          <w:szCs w:val="18"/>
          <w:rtl/>
        </w:rPr>
        <w:t>استصحبوا</w:t>
      </w:r>
      <w:proofErr w:type="spellEnd"/>
      <w:r w:rsidRPr="003B47E5">
        <w:rPr>
          <w:rFonts w:ascii="Times New Roman" w:hAnsi="Times New Roman" w:cs="Times New Roman"/>
          <w:b/>
          <w:bCs/>
          <w:sz w:val="18"/>
          <w:szCs w:val="18"/>
          <w:rtl/>
        </w:rPr>
        <w:t xml:space="preserve"> كسرهما بعد النسب شذوذًا، والقياس فتح عينه، فتفتح الفاء لزومًا لزوال سبب كسرها، فيُقال: صَعَقِي بفتحتين.</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وأما: </w:t>
      </w:r>
      <w:proofErr w:type="spellStart"/>
      <w:r w:rsidRPr="003B47E5">
        <w:rPr>
          <w:rFonts w:ascii="Times New Roman" w:hAnsi="Times New Roman" w:cs="Times New Roman"/>
          <w:b/>
          <w:bCs/>
          <w:sz w:val="18"/>
          <w:szCs w:val="18"/>
          <w:rtl/>
        </w:rPr>
        <w:t>عُلَبط</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وهُدَبت</w:t>
      </w:r>
      <w:proofErr w:type="spellEnd"/>
      <w:r w:rsidRPr="003B47E5">
        <w:rPr>
          <w:rFonts w:ascii="Times New Roman" w:hAnsi="Times New Roman" w:cs="Times New Roman"/>
          <w:b/>
          <w:bCs/>
          <w:sz w:val="18"/>
          <w:szCs w:val="18"/>
          <w:rtl/>
        </w:rPr>
        <w:t xml:space="preserve">، فلا مقال في بقائه على لفظه من غير تغيير؛ لتحرك الحرف الثاني منه، وإلى جَندِل: جَندلي؛ لأن ذا ليس كالنمر؛ لأن النمِر ليس فيه حرف مكسور إلا حرفًا واحدًا وهو النون وحدها، فلما كثر فيها الكسر والياءات ثقل؛ فلذلك غيروا إلى الفتح، قاله سيبويه. أي: إن المنسوب إليه إذا كان على أربعة أحرف، وتحركت الأحرف كلها: </w:t>
      </w:r>
      <w:proofErr w:type="spellStart"/>
      <w:r w:rsidRPr="003B47E5">
        <w:rPr>
          <w:rFonts w:ascii="Times New Roman" w:hAnsi="Times New Roman" w:cs="Times New Roman"/>
          <w:b/>
          <w:bCs/>
          <w:sz w:val="18"/>
          <w:szCs w:val="18"/>
          <w:rtl/>
        </w:rPr>
        <w:t>عُلَبط</w:t>
      </w:r>
      <w:proofErr w:type="spellEnd"/>
      <w:r w:rsidRPr="003B47E5">
        <w:rPr>
          <w:rFonts w:ascii="Times New Roman" w:hAnsi="Times New Roman" w:cs="Times New Roman"/>
          <w:b/>
          <w:bCs/>
          <w:sz w:val="18"/>
          <w:szCs w:val="18"/>
          <w:rtl/>
        </w:rPr>
        <w:t xml:space="preserve"> وجَنَدل؛ لم يجز فتح المكسور الذي قبل الأخير، مثل قولنا في النسبة إلى </w:t>
      </w:r>
      <w:proofErr w:type="spellStart"/>
      <w:r w:rsidRPr="003B47E5">
        <w:rPr>
          <w:rFonts w:ascii="Times New Roman" w:hAnsi="Times New Roman" w:cs="Times New Roman"/>
          <w:b/>
          <w:bCs/>
          <w:sz w:val="18"/>
          <w:szCs w:val="18"/>
          <w:rtl/>
        </w:rPr>
        <w:t>عُلبط</w:t>
      </w:r>
      <w:proofErr w:type="spellEnd"/>
      <w:r w:rsidRPr="003B47E5">
        <w:rPr>
          <w:rFonts w:ascii="Times New Roman" w:hAnsi="Times New Roman" w:cs="Times New Roman"/>
          <w:b/>
          <w:bCs/>
          <w:sz w:val="18"/>
          <w:szCs w:val="18"/>
          <w:rtl/>
        </w:rPr>
        <w:t xml:space="preserve"> وجندل: </w:t>
      </w:r>
      <w:proofErr w:type="spellStart"/>
      <w:r w:rsidRPr="003B47E5">
        <w:rPr>
          <w:rFonts w:ascii="Times New Roman" w:hAnsi="Times New Roman" w:cs="Times New Roman"/>
          <w:b/>
          <w:bCs/>
          <w:sz w:val="18"/>
          <w:szCs w:val="18"/>
          <w:rtl/>
        </w:rPr>
        <w:t>عُلَبطي</w:t>
      </w:r>
      <w:proofErr w:type="spellEnd"/>
      <w:r w:rsidRPr="003B47E5">
        <w:rPr>
          <w:rFonts w:ascii="Times New Roman" w:hAnsi="Times New Roman" w:cs="Times New Roman"/>
          <w:b/>
          <w:bCs/>
          <w:sz w:val="18"/>
          <w:szCs w:val="18"/>
          <w:rtl/>
        </w:rPr>
        <w:t xml:space="preserve"> وجندلي، والعلة في ذلك إنما قلنا في النمر: نمرِي؛ لأننا لو أبقينا الكسرة فقلنا: نمرِي لاجتمع كسرتان وياءان، وليس في الكلمة ما يقاومهما من الحروف التي ليست من جنسها، إلا حرفًا واحدًا هو النون.</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فإذا صار أربعة أحرف والثاني ساكن مثل: تغلِب، فمنهم من يبقي الكسرة؛ لأن في صدر الكلمة حرفين يقوِّمان الكسرتين، والياء المشددة، ومن فتح لم يحفل بالحرف الثاني؛ لأنه ساكن، ولم يروا حاجزًا حصينًا، فإذا صار الحرف الأول والثاني متحركين قاوما ما بعدهما من الكسرتين؛ فلم يجز غير ذلك.</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ونلخص ذلك فنقول:</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إذا نُسب إلى ما آخره ألف مقصور للتأنيث، أو لغيره فلا يخلو إما: أن تكون ثالثة، أو رابعة، أو خامسة، فصاعدًا:</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 إن كانت الألف ثالثة مثل: عصا وفتى، وجب قلبها واوًا؛ لأن آخر المنسوب يجب كسره، والألف لا تقبل الحركة، فتقول: عصوي </w:t>
      </w:r>
      <w:proofErr w:type="spellStart"/>
      <w:r w:rsidRPr="003B47E5">
        <w:rPr>
          <w:rFonts w:ascii="Times New Roman" w:hAnsi="Times New Roman" w:cs="Times New Roman"/>
          <w:b/>
          <w:bCs/>
          <w:sz w:val="18"/>
          <w:szCs w:val="18"/>
          <w:rtl/>
        </w:rPr>
        <w:t>وفتوي</w:t>
      </w:r>
      <w:proofErr w:type="spellEnd"/>
      <w:r w:rsidRPr="003B47E5">
        <w:rPr>
          <w:rFonts w:ascii="Times New Roman" w:hAnsi="Times New Roman" w:cs="Times New Roman"/>
          <w:b/>
          <w:bCs/>
          <w:sz w:val="18"/>
          <w:szCs w:val="18"/>
          <w:rtl/>
        </w:rPr>
        <w:t>، ولم يحذف لالتقاء الساكنين؛ لأننا لو حذفنا الألف لزم فتح ما قبلها، وياء النسب يلزم كسر ما قبلها ولم تقلب ياء؛ كراهة توالي الياءات والكسر، ولم تقبل الواو ألفًا لتحركها وانفتاح ما قبلها لعروض الحركة؛ لأن الحركة عارضة، ولئلا ترجع إلى ما فررنا ما منه؛ تخلصًا منه.</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lastRenderedPageBreak/>
        <w:t xml:space="preserve">- وإن كانت رابعة، فإن تحرك ثانيها وجب حذفها؛ تنزيلًا للحركة منزلة الحرف، فكأن الألف خامسة، فنقول في النسب إلى </w:t>
      </w:r>
      <w:proofErr w:type="spellStart"/>
      <w:r w:rsidRPr="003B47E5">
        <w:rPr>
          <w:rFonts w:ascii="Times New Roman" w:hAnsi="Times New Roman" w:cs="Times New Roman"/>
          <w:b/>
          <w:bCs/>
          <w:sz w:val="18"/>
          <w:szCs w:val="18"/>
          <w:rtl/>
        </w:rPr>
        <w:t>جمَزى</w:t>
      </w:r>
      <w:proofErr w:type="spellEnd"/>
      <w:r w:rsidRPr="003B47E5">
        <w:rPr>
          <w:rFonts w:ascii="Times New Roman" w:hAnsi="Times New Roman" w:cs="Times New Roman"/>
          <w:b/>
          <w:bCs/>
          <w:sz w:val="18"/>
          <w:szCs w:val="18"/>
          <w:rtl/>
        </w:rPr>
        <w:t xml:space="preserve"> وبرَدى: </w:t>
      </w:r>
      <w:proofErr w:type="spellStart"/>
      <w:r w:rsidRPr="003B47E5">
        <w:rPr>
          <w:rFonts w:ascii="Times New Roman" w:hAnsi="Times New Roman" w:cs="Times New Roman"/>
          <w:b/>
          <w:bCs/>
          <w:sz w:val="18"/>
          <w:szCs w:val="18"/>
          <w:rtl/>
        </w:rPr>
        <w:t>جمزي</w:t>
      </w:r>
      <w:proofErr w:type="spellEnd"/>
      <w:r w:rsidRPr="003B47E5">
        <w:rPr>
          <w:rFonts w:ascii="Times New Roman" w:hAnsi="Times New Roman" w:cs="Times New Roman"/>
          <w:b/>
          <w:bCs/>
          <w:sz w:val="18"/>
          <w:szCs w:val="18"/>
          <w:rtl/>
        </w:rPr>
        <w:t xml:space="preserve"> وبردي، وإن كان ثاني الكلمة ساكنًا جاز في الألف وجهان: الحذف والقلب واوًا، والأجود في ألف التأنيث الحذف مثل: حُبلى ودنيا، نقول: حُبل ودُني، ويجوز: </w:t>
      </w:r>
      <w:proofErr w:type="spellStart"/>
      <w:r w:rsidRPr="003B47E5">
        <w:rPr>
          <w:rFonts w:ascii="Times New Roman" w:hAnsi="Times New Roman" w:cs="Times New Roman"/>
          <w:b/>
          <w:bCs/>
          <w:sz w:val="18"/>
          <w:szCs w:val="18"/>
          <w:rtl/>
        </w:rPr>
        <w:t>حُبلَوي</w:t>
      </w:r>
      <w:proofErr w:type="spellEnd"/>
      <w:r w:rsidRPr="003B47E5">
        <w:rPr>
          <w:rFonts w:ascii="Times New Roman" w:hAnsi="Times New Roman" w:cs="Times New Roman"/>
          <w:b/>
          <w:bCs/>
          <w:sz w:val="18"/>
          <w:szCs w:val="18"/>
          <w:rtl/>
        </w:rPr>
        <w:t xml:space="preserve"> ودنيوي.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أما المنقلبة عن أصل مثل: ملهى، والأصلية مثل: كلَّا وحتى، والتي للإلحاق مثل: </w:t>
      </w:r>
      <w:proofErr w:type="spellStart"/>
      <w:r w:rsidRPr="003B47E5">
        <w:rPr>
          <w:rFonts w:ascii="Times New Roman" w:hAnsi="Times New Roman" w:cs="Times New Roman"/>
          <w:b/>
          <w:bCs/>
          <w:sz w:val="18"/>
          <w:szCs w:val="18"/>
          <w:rtl/>
        </w:rPr>
        <w:t>أرطى</w:t>
      </w:r>
      <w:proofErr w:type="spellEnd"/>
      <w:r w:rsidRPr="003B47E5">
        <w:rPr>
          <w:rFonts w:ascii="Times New Roman" w:hAnsi="Times New Roman" w:cs="Times New Roman"/>
          <w:b/>
          <w:bCs/>
          <w:sz w:val="18"/>
          <w:szCs w:val="18"/>
          <w:rtl/>
        </w:rPr>
        <w:t xml:space="preserve">، الأجود والأشهر القلب، فنقول: </w:t>
      </w:r>
      <w:proofErr w:type="spellStart"/>
      <w:r w:rsidRPr="003B47E5">
        <w:rPr>
          <w:rFonts w:ascii="Times New Roman" w:hAnsi="Times New Roman" w:cs="Times New Roman"/>
          <w:b/>
          <w:bCs/>
          <w:sz w:val="18"/>
          <w:szCs w:val="18"/>
          <w:rtl/>
        </w:rPr>
        <w:t>ملهوي</w:t>
      </w:r>
      <w:proofErr w:type="spellEnd"/>
      <w:r w:rsidRPr="003B47E5">
        <w:rPr>
          <w:rFonts w:ascii="Times New Roman" w:hAnsi="Times New Roman" w:cs="Times New Roman"/>
          <w:b/>
          <w:bCs/>
          <w:sz w:val="18"/>
          <w:szCs w:val="18"/>
          <w:rtl/>
        </w:rPr>
        <w:t xml:space="preserve">، وكلوي، </w:t>
      </w:r>
      <w:proofErr w:type="spellStart"/>
      <w:r w:rsidRPr="003B47E5">
        <w:rPr>
          <w:rFonts w:ascii="Times New Roman" w:hAnsi="Times New Roman" w:cs="Times New Roman"/>
          <w:b/>
          <w:bCs/>
          <w:sz w:val="18"/>
          <w:szCs w:val="18"/>
          <w:rtl/>
        </w:rPr>
        <w:t>وحتَّوي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وأرطوي</w:t>
      </w:r>
      <w:proofErr w:type="spellEnd"/>
      <w:r w:rsidRPr="003B47E5">
        <w:rPr>
          <w:rFonts w:ascii="Times New Roman" w:hAnsi="Times New Roman" w:cs="Times New Roman"/>
          <w:b/>
          <w:bCs/>
          <w:sz w:val="18"/>
          <w:szCs w:val="18"/>
          <w:rtl/>
        </w:rPr>
        <w:t xml:space="preserve">، ويجوز الحذف فنقول: ملهي، وكلي، </w:t>
      </w:r>
      <w:proofErr w:type="spellStart"/>
      <w:r w:rsidRPr="003B47E5">
        <w:rPr>
          <w:rFonts w:ascii="Times New Roman" w:hAnsi="Times New Roman" w:cs="Times New Roman"/>
          <w:b/>
          <w:bCs/>
          <w:sz w:val="18"/>
          <w:szCs w:val="18"/>
          <w:rtl/>
        </w:rPr>
        <w:t>وحتَّي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وأرطي</w:t>
      </w:r>
      <w:proofErr w:type="spellEnd"/>
      <w:r w:rsidRPr="003B47E5">
        <w:rPr>
          <w:rFonts w:ascii="Times New Roman" w:hAnsi="Times New Roman" w:cs="Times New Roman"/>
          <w:b/>
          <w:bCs/>
          <w:sz w:val="18"/>
          <w:szCs w:val="18"/>
          <w:rtl/>
        </w:rPr>
        <w:t xml:space="preserve">، ويجوز في الألف الأصلية، والمنقلبة عن أصل، والملحقة، والتي للتأنيث أن تشبه بألف التأنيث الممدودة، فنقول: </w:t>
      </w:r>
      <w:proofErr w:type="spellStart"/>
      <w:r w:rsidRPr="003B47E5">
        <w:rPr>
          <w:rFonts w:ascii="Times New Roman" w:hAnsi="Times New Roman" w:cs="Times New Roman"/>
          <w:b/>
          <w:bCs/>
          <w:sz w:val="18"/>
          <w:szCs w:val="18"/>
          <w:rtl/>
        </w:rPr>
        <w:t>مَلهوي</w:t>
      </w:r>
      <w:proofErr w:type="spellEnd"/>
      <w:r w:rsidRPr="003B47E5">
        <w:rPr>
          <w:rFonts w:ascii="Times New Roman" w:hAnsi="Times New Roman" w:cs="Times New Roman"/>
          <w:b/>
          <w:bCs/>
          <w:sz w:val="18"/>
          <w:szCs w:val="18"/>
          <w:rtl/>
        </w:rPr>
        <w:t xml:space="preserve">، وكَلوي، ودُنيوي، </w:t>
      </w:r>
      <w:proofErr w:type="spellStart"/>
      <w:r w:rsidRPr="003B47E5">
        <w:rPr>
          <w:rFonts w:ascii="Times New Roman" w:hAnsi="Times New Roman" w:cs="Times New Roman"/>
          <w:b/>
          <w:bCs/>
          <w:sz w:val="18"/>
          <w:szCs w:val="18"/>
          <w:rtl/>
        </w:rPr>
        <w:t>وأرطوي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وحتوي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 وإن كانت الألف خامسة فصاعدًا وجب حذفها؛ طلبًا للخفة، سواء أكانت منقلبة عن أصل مثل: مصطفى, نقول: مصطفَي، أم للإلحاق مثل: </w:t>
      </w:r>
      <w:proofErr w:type="spellStart"/>
      <w:r w:rsidRPr="003B47E5">
        <w:rPr>
          <w:rFonts w:ascii="Times New Roman" w:hAnsi="Times New Roman" w:cs="Times New Roman"/>
          <w:b/>
          <w:bCs/>
          <w:sz w:val="18"/>
          <w:szCs w:val="18"/>
          <w:rtl/>
        </w:rPr>
        <w:t>حَبنطى</w:t>
      </w:r>
      <w:proofErr w:type="spellEnd"/>
      <w:r w:rsidRPr="003B47E5">
        <w:rPr>
          <w:rFonts w:ascii="Times New Roman" w:hAnsi="Times New Roman" w:cs="Times New Roman"/>
          <w:b/>
          <w:bCs/>
          <w:sz w:val="18"/>
          <w:szCs w:val="18"/>
          <w:rtl/>
        </w:rPr>
        <w:t xml:space="preserve"> فنقول: </w:t>
      </w:r>
      <w:proofErr w:type="spellStart"/>
      <w:r w:rsidRPr="003B47E5">
        <w:rPr>
          <w:rFonts w:ascii="Times New Roman" w:hAnsi="Times New Roman" w:cs="Times New Roman"/>
          <w:b/>
          <w:bCs/>
          <w:sz w:val="18"/>
          <w:szCs w:val="18"/>
          <w:rtl/>
        </w:rPr>
        <w:t>حبنطي</w:t>
      </w:r>
      <w:proofErr w:type="spellEnd"/>
      <w:r w:rsidRPr="003B47E5">
        <w:rPr>
          <w:rFonts w:ascii="Times New Roman" w:hAnsi="Times New Roman" w:cs="Times New Roman"/>
          <w:b/>
          <w:bCs/>
          <w:sz w:val="18"/>
          <w:szCs w:val="18"/>
          <w:rtl/>
        </w:rPr>
        <w:t xml:space="preserve">، أم للتأنيث مثل: </w:t>
      </w:r>
      <w:proofErr w:type="spellStart"/>
      <w:r w:rsidRPr="003B47E5">
        <w:rPr>
          <w:rFonts w:ascii="Times New Roman" w:hAnsi="Times New Roman" w:cs="Times New Roman"/>
          <w:b/>
          <w:bCs/>
          <w:sz w:val="18"/>
          <w:szCs w:val="18"/>
          <w:rtl/>
        </w:rPr>
        <w:t>حُبارى</w:t>
      </w:r>
      <w:proofErr w:type="spellEnd"/>
      <w:r w:rsidRPr="003B47E5">
        <w:rPr>
          <w:rFonts w:ascii="Times New Roman" w:hAnsi="Times New Roman" w:cs="Times New Roman"/>
          <w:b/>
          <w:bCs/>
          <w:sz w:val="18"/>
          <w:szCs w:val="18"/>
          <w:rtl/>
        </w:rPr>
        <w:t xml:space="preserve"> فنقول: </w:t>
      </w:r>
      <w:proofErr w:type="spellStart"/>
      <w:r w:rsidRPr="003B47E5">
        <w:rPr>
          <w:rFonts w:ascii="Times New Roman" w:hAnsi="Times New Roman" w:cs="Times New Roman"/>
          <w:b/>
          <w:bCs/>
          <w:sz w:val="18"/>
          <w:szCs w:val="18"/>
          <w:rtl/>
        </w:rPr>
        <w:t>حُباري</w:t>
      </w:r>
      <w:proofErr w:type="spellEnd"/>
      <w:r w:rsidRPr="003B47E5">
        <w:rPr>
          <w:rFonts w:ascii="Times New Roman" w:hAnsi="Times New Roman" w:cs="Times New Roman"/>
          <w:b/>
          <w:bCs/>
          <w:sz w:val="18"/>
          <w:szCs w:val="18"/>
          <w:rtl/>
        </w:rPr>
        <w:t xml:space="preserve">، أم للتكسير مثل: </w:t>
      </w:r>
      <w:proofErr w:type="spellStart"/>
      <w:r w:rsidRPr="003B47E5">
        <w:rPr>
          <w:rFonts w:ascii="Times New Roman" w:hAnsi="Times New Roman" w:cs="Times New Roman"/>
          <w:b/>
          <w:bCs/>
          <w:sz w:val="18"/>
          <w:szCs w:val="18"/>
          <w:rtl/>
        </w:rPr>
        <w:t>قبعثرى</w:t>
      </w:r>
      <w:proofErr w:type="spellEnd"/>
      <w:r w:rsidRPr="003B47E5">
        <w:rPr>
          <w:rFonts w:ascii="Times New Roman" w:hAnsi="Times New Roman" w:cs="Times New Roman"/>
          <w:b/>
          <w:bCs/>
          <w:sz w:val="18"/>
          <w:szCs w:val="18"/>
          <w:rtl/>
        </w:rPr>
        <w:t xml:space="preserve"> فنقول: </w:t>
      </w:r>
      <w:proofErr w:type="spellStart"/>
      <w:r w:rsidRPr="003B47E5">
        <w:rPr>
          <w:rFonts w:ascii="Times New Roman" w:hAnsi="Times New Roman" w:cs="Times New Roman"/>
          <w:b/>
          <w:bCs/>
          <w:sz w:val="18"/>
          <w:szCs w:val="18"/>
          <w:rtl/>
        </w:rPr>
        <w:t>قبعثري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الخلاصة:</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الألف المقصورة في النسب إن كانت ثالثةً قُلبت واوًا مطلقًا, </w:t>
      </w:r>
      <w:proofErr w:type="spellStart"/>
      <w:r w:rsidRPr="003B47E5">
        <w:rPr>
          <w:rFonts w:ascii="Times New Roman" w:hAnsi="Times New Roman" w:cs="Times New Roman"/>
          <w:b/>
          <w:bCs/>
          <w:sz w:val="18"/>
          <w:szCs w:val="18"/>
          <w:rtl/>
        </w:rPr>
        <w:t>كـ</w:t>
      </w:r>
      <w:proofErr w:type="spellEnd"/>
      <w:r w:rsidRPr="003B47E5">
        <w:rPr>
          <w:rFonts w:ascii="Times New Roman" w:hAnsi="Times New Roman" w:cs="Times New Roman"/>
          <w:b/>
          <w:bCs/>
          <w:sz w:val="18"/>
          <w:szCs w:val="18"/>
          <w:rtl/>
        </w:rPr>
        <w:t xml:space="preserve">"عصوي" في: عصا، وإن كانت رابعة وتحرك ثاني الكلمة وجب حذفها مطلقًا مثل: </w:t>
      </w:r>
      <w:proofErr w:type="spellStart"/>
      <w:r w:rsidRPr="003B47E5">
        <w:rPr>
          <w:rFonts w:ascii="Times New Roman" w:hAnsi="Times New Roman" w:cs="Times New Roman"/>
          <w:b/>
          <w:bCs/>
          <w:sz w:val="18"/>
          <w:szCs w:val="18"/>
          <w:rtl/>
        </w:rPr>
        <w:t>جمزى</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وجمزي</w:t>
      </w:r>
      <w:proofErr w:type="spellEnd"/>
      <w:r w:rsidRPr="003B47E5">
        <w:rPr>
          <w:rFonts w:ascii="Times New Roman" w:hAnsi="Times New Roman" w:cs="Times New Roman"/>
          <w:b/>
          <w:bCs/>
          <w:sz w:val="18"/>
          <w:szCs w:val="18"/>
          <w:rtl/>
        </w:rPr>
        <w:t xml:space="preserve">، وإن كانت رابعة وسكن ثاني الكلمة قلنا: فيها ثلاثة أوجه: الحذف فنقول: حبلي، وملهي، القلب واوًا فنقول: </w:t>
      </w:r>
      <w:proofErr w:type="spellStart"/>
      <w:r w:rsidRPr="003B47E5">
        <w:rPr>
          <w:rFonts w:ascii="Times New Roman" w:hAnsi="Times New Roman" w:cs="Times New Roman"/>
          <w:b/>
          <w:bCs/>
          <w:sz w:val="18"/>
          <w:szCs w:val="18"/>
          <w:rtl/>
        </w:rPr>
        <w:t>حبلوي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وملهوي</w:t>
      </w:r>
      <w:proofErr w:type="spellEnd"/>
      <w:r w:rsidRPr="003B47E5">
        <w:rPr>
          <w:rFonts w:ascii="Times New Roman" w:hAnsi="Times New Roman" w:cs="Times New Roman"/>
          <w:b/>
          <w:bCs/>
          <w:sz w:val="18"/>
          <w:szCs w:val="18"/>
          <w:rtl/>
        </w:rPr>
        <w:t xml:space="preserve">، زيادة ألف قبل آخرها فتقول: </w:t>
      </w:r>
      <w:proofErr w:type="spellStart"/>
      <w:r w:rsidRPr="003B47E5">
        <w:rPr>
          <w:rFonts w:ascii="Times New Roman" w:hAnsi="Times New Roman" w:cs="Times New Roman"/>
          <w:b/>
          <w:bCs/>
          <w:sz w:val="18"/>
          <w:szCs w:val="18"/>
          <w:rtl/>
        </w:rPr>
        <w:t>حُبلاوي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وملهاوي</w:t>
      </w:r>
      <w:proofErr w:type="spellEnd"/>
      <w:r w:rsidRPr="003B47E5">
        <w:rPr>
          <w:rFonts w:ascii="Times New Roman" w:hAnsi="Times New Roman" w:cs="Times New Roman"/>
          <w:b/>
          <w:bCs/>
          <w:sz w:val="18"/>
          <w:szCs w:val="18"/>
          <w:rtl/>
        </w:rPr>
        <w:t>، والوجه الأخير -وهو زيادة الألف- عند سيبويه خاص بالتأنيث فقط.</w:t>
      </w:r>
    </w:p>
    <w:p w:rsidR="004A332A" w:rsidRPr="003B47E5" w:rsidRDefault="004A332A" w:rsidP="003B47E5">
      <w:pPr>
        <w:pStyle w:val="a3"/>
        <w:bidi/>
        <w:spacing w:before="100" w:beforeAutospacing="1"/>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4. باب الإضافة إلى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من بنات الياء والواو: </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هذا باب الإضافة إلى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من بنات الياء والواو, اللاتي الياءات والواوات لاماتهن، وما كان في اللفظ بمنزلتهما، أي: بمنزلة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وفي ذلك يقول سيبويه: وذلك في عدي: عدوي، وفي غني: </w:t>
      </w:r>
      <w:proofErr w:type="spellStart"/>
      <w:r w:rsidRPr="003B47E5">
        <w:rPr>
          <w:rFonts w:ascii="Times New Roman" w:hAnsi="Times New Roman" w:cs="Times New Roman"/>
          <w:b/>
          <w:bCs/>
          <w:sz w:val="18"/>
          <w:szCs w:val="18"/>
          <w:rtl/>
        </w:rPr>
        <w:t>غنوي</w:t>
      </w:r>
      <w:proofErr w:type="spellEnd"/>
      <w:r w:rsidRPr="003B47E5">
        <w:rPr>
          <w:rFonts w:ascii="Times New Roman" w:hAnsi="Times New Roman" w:cs="Times New Roman"/>
          <w:b/>
          <w:bCs/>
          <w:sz w:val="18"/>
          <w:szCs w:val="18"/>
          <w:rtl/>
        </w:rPr>
        <w:t xml:space="preserve">، وفي قُصي: </w:t>
      </w:r>
      <w:proofErr w:type="spellStart"/>
      <w:r w:rsidRPr="003B47E5">
        <w:rPr>
          <w:rFonts w:ascii="Times New Roman" w:hAnsi="Times New Roman" w:cs="Times New Roman"/>
          <w:b/>
          <w:bCs/>
          <w:sz w:val="18"/>
          <w:szCs w:val="18"/>
          <w:rtl/>
        </w:rPr>
        <w:t>قصوي</w:t>
      </w:r>
      <w:proofErr w:type="spellEnd"/>
      <w:r w:rsidRPr="003B47E5">
        <w:rPr>
          <w:rFonts w:ascii="Times New Roman" w:hAnsi="Times New Roman" w:cs="Times New Roman"/>
          <w:b/>
          <w:bCs/>
          <w:sz w:val="18"/>
          <w:szCs w:val="18"/>
          <w:rtl/>
        </w:rPr>
        <w:t xml:space="preserve">، وفي أمية: أُموي، وذلك أنهم كرهوا أن تتوالى في الاسم أربع ياءات، فحذفوا الياء الزائدة التي حذفوها من سُليم </w:t>
      </w:r>
      <w:proofErr w:type="spellStart"/>
      <w:r w:rsidRPr="003B47E5">
        <w:rPr>
          <w:rFonts w:ascii="Times New Roman" w:hAnsi="Times New Roman" w:cs="Times New Roman"/>
          <w:b/>
          <w:bCs/>
          <w:sz w:val="18"/>
          <w:szCs w:val="18"/>
          <w:rtl/>
        </w:rPr>
        <w:t>وثقيف</w:t>
      </w:r>
      <w:proofErr w:type="spellEnd"/>
      <w:r w:rsidRPr="003B47E5">
        <w:rPr>
          <w:rFonts w:ascii="Times New Roman" w:hAnsi="Times New Roman" w:cs="Times New Roman"/>
          <w:b/>
          <w:bCs/>
          <w:sz w:val="18"/>
          <w:szCs w:val="18"/>
          <w:rtl/>
        </w:rPr>
        <w:t>، حيث استثقلوا هذه الياءات، فأبدلوا الواو من الياء التي تكون منقوصة؛ لأنك إذا حذفت الزائدة فإنما تُبقي التي تصير ألفًا، كأنه أضاف إلى "فَعل" أو "فُعَل"، هذه عبارة سيبويه.</w:t>
      </w:r>
    </w:p>
    <w:p w:rsidR="004A332A" w:rsidRPr="003B47E5" w:rsidRDefault="004A332A" w:rsidP="003B47E5">
      <w:pPr>
        <w:pStyle w:val="a3"/>
        <w:bidi/>
        <w:ind w:left="0" w:right="0"/>
        <w:jc w:val="lowKashida"/>
        <w:rPr>
          <w:rFonts w:ascii="Times New Roman" w:hAnsi="Times New Roman" w:cs="Times New Roman"/>
          <w:b/>
          <w:bCs/>
          <w:spacing w:val="-2"/>
          <w:sz w:val="18"/>
          <w:szCs w:val="18"/>
        </w:rPr>
      </w:pPr>
      <w:r w:rsidRPr="003B47E5">
        <w:rPr>
          <w:rFonts w:ascii="Times New Roman" w:hAnsi="Times New Roman" w:cs="Times New Roman"/>
          <w:b/>
          <w:bCs/>
          <w:spacing w:val="-2"/>
          <w:sz w:val="18"/>
          <w:szCs w:val="18"/>
          <w:rtl/>
        </w:rPr>
        <w:t xml:space="preserve">يقول سيبويه: وزعم يونس أن أناسًا من العرب يقولون: أميّي فلا يغيرون، لمَّا صار إعرابها كإعراب ما لا يُعتل، لما انتقل الإعراب إلى ياء النسب المشددة التي ليست في مثل المعتل, لم يتخلصوا من الياء المشددة التي سبقتها، شبهوه </w:t>
      </w:r>
      <w:proofErr w:type="spellStart"/>
      <w:r w:rsidRPr="003B47E5">
        <w:rPr>
          <w:rFonts w:ascii="Times New Roman" w:hAnsi="Times New Roman" w:cs="Times New Roman"/>
          <w:b/>
          <w:bCs/>
          <w:spacing w:val="-2"/>
          <w:sz w:val="18"/>
          <w:szCs w:val="18"/>
          <w:rtl/>
        </w:rPr>
        <w:t>به</w:t>
      </w:r>
      <w:proofErr w:type="spellEnd"/>
      <w:r w:rsidRPr="003B47E5">
        <w:rPr>
          <w:rFonts w:ascii="Times New Roman" w:hAnsi="Times New Roman" w:cs="Times New Roman"/>
          <w:b/>
          <w:bCs/>
          <w:spacing w:val="-2"/>
          <w:sz w:val="18"/>
          <w:szCs w:val="18"/>
          <w:rtl/>
        </w:rPr>
        <w:t xml:space="preserve"> كما قالوا: </w:t>
      </w:r>
      <w:proofErr w:type="spellStart"/>
      <w:r w:rsidRPr="003B47E5">
        <w:rPr>
          <w:rFonts w:ascii="Times New Roman" w:hAnsi="Times New Roman" w:cs="Times New Roman"/>
          <w:b/>
          <w:bCs/>
          <w:spacing w:val="-2"/>
          <w:sz w:val="18"/>
          <w:szCs w:val="18"/>
          <w:rtl/>
        </w:rPr>
        <w:t>طيِّئِي</w:t>
      </w:r>
      <w:proofErr w:type="spellEnd"/>
      <w:r w:rsidRPr="003B47E5">
        <w:rPr>
          <w:rFonts w:ascii="Times New Roman" w:hAnsi="Times New Roman" w:cs="Times New Roman"/>
          <w:b/>
          <w:bCs/>
          <w:spacing w:val="-2"/>
          <w:sz w:val="18"/>
          <w:szCs w:val="18"/>
          <w:rtl/>
        </w:rPr>
        <w:t xml:space="preserve">، </w:t>
      </w:r>
      <w:proofErr w:type="spellStart"/>
      <w:r w:rsidRPr="003B47E5">
        <w:rPr>
          <w:rFonts w:ascii="Times New Roman" w:hAnsi="Times New Roman" w:cs="Times New Roman"/>
          <w:b/>
          <w:bCs/>
          <w:spacing w:val="-2"/>
          <w:sz w:val="18"/>
          <w:szCs w:val="18"/>
          <w:rtl/>
        </w:rPr>
        <w:t>وطيئ</w:t>
      </w:r>
      <w:proofErr w:type="spellEnd"/>
      <w:r w:rsidRPr="003B47E5">
        <w:rPr>
          <w:rFonts w:ascii="Times New Roman" w:hAnsi="Times New Roman" w:cs="Times New Roman"/>
          <w:b/>
          <w:bCs/>
          <w:spacing w:val="-2"/>
          <w:sz w:val="18"/>
          <w:szCs w:val="18"/>
          <w:rtl/>
        </w:rPr>
        <w:t xml:space="preserve">، في آخره ياء مشددة، ومع ذلك توالى كسرتان في الاسم، وياء مشددة مع آخره، وأما </w:t>
      </w:r>
      <w:proofErr w:type="spellStart"/>
      <w:r w:rsidRPr="003B47E5">
        <w:rPr>
          <w:rFonts w:ascii="Times New Roman" w:hAnsi="Times New Roman" w:cs="Times New Roman"/>
          <w:b/>
          <w:bCs/>
          <w:spacing w:val="-2"/>
          <w:sz w:val="18"/>
          <w:szCs w:val="18"/>
          <w:rtl/>
        </w:rPr>
        <w:t>عديي</w:t>
      </w:r>
      <w:proofErr w:type="spellEnd"/>
      <w:r w:rsidRPr="003B47E5">
        <w:rPr>
          <w:rFonts w:ascii="Times New Roman" w:hAnsi="Times New Roman" w:cs="Times New Roman"/>
          <w:b/>
          <w:bCs/>
          <w:spacing w:val="-2"/>
          <w:sz w:val="18"/>
          <w:szCs w:val="18"/>
          <w:rtl/>
        </w:rPr>
        <w:t xml:space="preserve"> فيقال: هذا أثقل؛ لأنه صارت مع الياءات كسرة. </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يقول سيبويه: وسألتُه –يونس، وفي بعض الكتب: وسألت الخليل- عن الإضافة إلى حيّ: حية -حاء، ياء مشددة، وتاء في آخره- فأول شيء نعمد إلى التاء فنحذفها، فصار "حيّ" بياء مشددة، فلو أننا حذفنا ياء من الياءين لأجحفنا بالكلمة وصيرناها على حرفين، ولكننا نبقي ياء ونقلب أخرى فنقول: حيوي؛ كراهية أن تجتمع الياءات، لم نقل: حييّ، لدينا ياء مشددة، فإذا قلنا: حيي جمعنا أربع ياءات، والدليل على ذلك قول العرب في النسب إلى حية بن بَهدلة: حيوي، وحُركت الياء؛ لأنه لا تكون الواو ثابتة وقبلها ياء ساكنة، فإن أضفت إلى ليّ, قلتَ: </w:t>
      </w:r>
      <w:proofErr w:type="spellStart"/>
      <w:r w:rsidRPr="003B47E5">
        <w:rPr>
          <w:rFonts w:ascii="Times New Roman" w:hAnsi="Times New Roman" w:cs="Times New Roman"/>
          <w:b/>
          <w:bCs/>
          <w:sz w:val="18"/>
          <w:szCs w:val="18"/>
          <w:rtl/>
        </w:rPr>
        <w:t>لووي</w:t>
      </w:r>
      <w:proofErr w:type="spellEnd"/>
      <w:r w:rsidRPr="003B47E5">
        <w:rPr>
          <w:rFonts w:ascii="Times New Roman" w:hAnsi="Times New Roman" w:cs="Times New Roman"/>
          <w:b/>
          <w:bCs/>
          <w:sz w:val="18"/>
          <w:szCs w:val="18"/>
          <w:rtl/>
        </w:rPr>
        <w:t>؛ لأنك احتجت إلى أن تحرك هذه الياء كما احتجت إلى تحريك ياء حية، فلمَّا حركتها رددتها للأصل، كما تردها إذا حركتها في التصغير.</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ومن قال: أميي قال: حُييّ بأربع ياءات، وذلك خارج عن القياس لثقله المفرط.</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وكان أبو عمرو يقول: حييّ، ولييّ، وليَّه من: لويت يده </w:t>
      </w:r>
      <w:proofErr w:type="spellStart"/>
      <w:r w:rsidRPr="003B47E5">
        <w:rPr>
          <w:rFonts w:ascii="Times New Roman" w:hAnsi="Times New Roman" w:cs="Times New Roman"/>
          <w:b/>
          <w:bCs/>
          <w:sz w:val="18"/>
          <w:szCs w:val="18"/>
          <w:rtl/>
        </w:rPr>
        <w:t>ليَّةً</w:t>
      </w:r>
      <w:proofErr w:type="spellEnd"/>
      <w:r w:rsidRPr="003B47E5">
        <w:rPr>
          <w:rFonts w:ascii="Times New Roman" w:hAnsi="Times New Roman" w:cs="Times New Roman"/>
          <w:b/>
          <w:bCs/>
          <w:sz w:val="18"/>
          <w:szCs w:val="18"/>
          <w:rtl/>
        </w:rPr>
        <w:t>, وسألته عن الإضافة إلى عُدو، فقال: عدوي.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يقول سيبويه: "وسألته عن الإضافة إلى عدو فقال: عدوي، وإلى كوة فقال: كوِّي" عدو: العين مفتوحة، والدال مضمومة، وبعدها واو مشددة، فقال: لا أغيِّره؛ لأنه ليس فيه توالي ياءات، عندنا: واو مشددة وياء مشددة، وكوة: واو مشددة، وياء مشددة، فلا ثِقلَ، فقال: لا أغيِّرُه؛ لأنه لم تجتمع الياءات، وإنما أبدلُه إذا كثرت الياءات فأفرُّ إلى الواو، فإذا قدرتُ على الواو ولم أبلغ من الياء غاية الاستثقال لم أغيره، فالواو هنا لم يحدث </w:t>
      </w:r>
      <w:proofErr w:type="spellStart"/>
      <w:r w:rsidRPr="003B47E5">
        <w:rPr>
          <w:rFonts w:ascii="Times New Roman" w:hAnsi="Times New Roman" w:cs="Times New Roman"/>
          <w:b/>
          <w:bCs/>
          <w:sz w:val="18"/>
          <w:szCs w:val="18"/>
          <w:rtl/>
        </w:rPr>
        <w:t>بها</w:t>
      </w:r>
      <w:proofErr w:type="spellEnd"/>
      <w:r w:rsidRPr="003B47E5">
        <w:rPr>
          <w:rFonts w:ascii="Times New Roman" w:hAnsi="Times New Roman" w:cs="Times New Roman"/>
          <w:b/>
          <w:bCs/>
          <w:sz w:val="18"/>
          <w:szCs w:val="18"/>
          <w:rtl/>
        </w:rPr>
        <w:t xml:space="preserve"> غاية الاستثقال، ألا تراهم قالوا في الإضافة إلى مرمي "مرمي"، فجعلوه بمنزلة </w:t>
      </w:r>
      <w:proofErr w:type="spellStart"/>
      <w:r w:rsidRPr="003B47E5">
        <w:rPr>
          <w:rFonts w:ascii="Times New Roman" w:hAnsi="Times New Roman" w:cs="Times New Roman"/>
          <w:b/>
          <w:bCs/>
          <w:sz w:val="18"/>
          <w:szCs w:val="18"/>
          <w:rtl/>
        </w:rPr>
        <w:t>البختي</w:t>
      </w:r>
      <w:proofErr w:type="spellEnd"/>
      <w:r w:rsidRPr="003B47E5">
        <w:rPr>
          <w:rFonts w:ascii="Times New Roman" w:hAnsi="Times New Roman" w:cs="Times New Roman"/>
          <w:b/>
          <w:bCs/>
          <w:sz w:val="18"/>
          <w:szCs w:val="18"/>
          <w:rtl/>
        </w:rPr>
        <w:t xml:space="preserve">، مرمي: آخره ياء مشددة شبيهة بياء النسب، مكسور ما قبلها، مثلها: أختي </w:t>
      </w:r>
      <w:proofErr w:type="spellStart"/>
      <w:r w:rsidRPr="003B47E5">
        <w:rPr>
          <w:rFonts w:ascii="Times New Roman" w:hAnsi="Times New Roman" w:cs="Times New Roman"/>
          <w:b/>
          <w:bCs/>
          <w:sz w:val="18"/>
          <w:szCs w:val="18"/>
          <w:rtl/>
        </w:rPr>
        <w:t>وبخاتي</w:t>
      </w:r>
      <w:proofErr w:type="spellEnd"/>
      <w:r w:rsidRPr="003B47E5">
        <w:rPr>
          <w:rFonts w:ascii="Times New Roman" w:hAnsi="Times New Roman" w:cs="Times New Roman"/>
          <w:b/>
          <w:bCs/>
          <w:sz w:val="18"/>
          <w:szCs w:val="18"/>
          <w:rtl/>
        </w:rPr>
        <w:t>، بياء مشددة قبلها مكسور، وليست ياء نسب كما أن مرمي ليست ياء نسب، فلمَّا أردنا النسب إليها حذفنا الياء المشددة في الكلمات الثلاث، وجئنا بياء النسب فأشبه المنسوب إليه؛ إذ كان آخره كآخره في الياءات والكسر.</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وقالوا في </w:t>
      </w:r>
      <w:proofErr w:type="spellStart"/>
      <w:r w:rsidRPr="003B47E5">
        <w:rPr>
          <w:rFonts w:ascii="Times New Roman" w:hAnsi="Times New Roman" w:cs="Times New Roman"/>
          <w:b/>
          <w:bCs/>
          <w:sz w:val="18"/>
          <w:szCs w:val="18"/>
          <w:rtl/>
        </w:rPr>
        <w:t>مغزوّ</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مَغزوي</w:t>
      </w:r>
      <w:proofErr w:type="spellEnd"/>
      <w:r w:rsidRPr="003B47E5">
        <w:rPr>
          <w:rFonts w:ascii="Times New Roman" w:hAnsi="Times New Roman" w:cs="Times New Roman"/>
          <w:b/>
          <w:bCs/>
          <w:sz w:val="18"/>
          <w:szCs w:val="18"/>
          <w:rtl/>
        </w:rPr>
        <w:t>؛ لأنه لم تجتمع فيه الياءات، وإنما هنا واو مشددة، وجاءت بعدها ياء مشددة، كذلك: كوة، وعدوّ؛ لم نحذف منه شيئًا؛ لعدم توالي أربع ياءات، إنما عندنا واو مشددة وبعدها ياء مشددة، وحيَّة قد اجتمعت فيه الياءات، فإن أضفتَ إلى عدوة قلت: عدوي من أجل الهاء، عندنا التاء في آخر الكلمة وجب حذفها، فالذي حدث أن "عدوة" العين والدال والواو المشددة بواوين والتاء خمسة أحرف، حذفنا التاء فصار "عدو"، فلما أردنا أن ننسب إلى عدو بعد حذف التاء حذفنا إحدى الواوين، فقلنا: عدوي.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هناك "عدو" مذكر لم يحدث فيه حذف، لكن "عدوة" هنا مؤنث حدث فيه حذف التاء، والحذف يشجع على الحذف كما قال؛ ولذلك قلتَ: عَدَوي من أجل التاء، كما قالوا في </w:t>
      </w:r>
      <w:proofErr w:type="spellStart"/>
      <w:r w:rsidRPr="003B47E5">
        <w:rPr>
          <w:rFonts w:ascii="Times New Roman" w:hAnsi="Times New Roman" w:cs="Times New Roman"/>
          <w:b/>
          <w:bCs/>
          <w:sz w:val="18"/>
          <w:szCs w:val="18"/>
          <w:rtl/>
        </w:rPr>
        <w:t>شنوءة</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شنئي</w:t>
      </w:r>
      <w:proofErr w:type="spellEnd"/>
      <w:r w:rsidRPr="003B47E5">
        <w:rPr>
          <w:rFonts w:ascii="Times New Roman" w:hAnsi="Times New Roman" w:cs="Times New Roman"/>
          <w:b/>
          <w:bCs/>
          <w:sz w:val="18"/>
          <w:szCs w:val="18"/>
          <w:rtl/>
        </w:rPr>
        <w:t>، حذفوا منها التاء، وبقيت "</w:t>
      </w:r>
      <w:proofErr w:type="spellStart"/>
      <w:r w:rsidRPr="003B47E5">
        <w:rPr>
          <w:rFonts w:ascii="Times New Roman" w:hAnsi="Times New Roman" w:cs="Times New Roman"/>
          <w:b/>
          <w:bCs/>
          <w:sz w:val="18"/>
          <w:szCs w:val="18"/>
          <w:rtl/>
        </w:rPr>
        <w:t>شنوء</w:t>
      </w:r>
      <w:proofErr w:type="spellEnd"/>
      <w:r w:rsidRPr="003B47E5">
        <w:rPr>
          <w:rFonts w:ascii="Times New Roman" w:hAnsi="Times New Roman" w:cs="Times New Roman"/>
          <w:b/>
          <w:bCs/>
          <w:sz w:val="18"/>
          <w:szCs w:val="18"/>
          <w:rtl/>
        </w:rPr>
        <w:t xml:space="preserve">" بواو ساكنة أو متحركة فلا بد من حذف الواو هنا، فقالوا: </w:t>
      </w:r>
      <w:proofErr w:type="spellStart"/>
      <w:r w:rsidRPr="003B47E5">
        <w:rPr>
          <w:rFonts w:ascii="Times New Roman" w:hAnsi="Times New Roman" w:cs="Times New Roman"/>
          <w:b/>
          <w:bCs/>
          <w:sz w:val="18"/>
          <w:szCs w:val="18"/>
          <w:rtl/>
        </w:rPr>
        <w:t>شنئي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وسألته عن الإضافة إلى تحية، فقال: تحوي، أصبحنا نفهم أن التاء لا تجامع ياء النسب فتحذف، فصار "تحيّ" بتاء مفتوحة، وحاء مفتوحة، وياء مشددة، والذي يحدث أنا نحذف إحدى الياءين -الياء الزائدة- ثم نقلب الياء الثانية واوًا؛ لنكسرها، فنقول: تحوي، ونحذف أشبه ما فيها بالمحذوف من عدي، وهي الياء الأولى -الياء الساكنة- وكذلك كل شيءٍ كان آخره هكذا.</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 xml:space="preserve">ونقول في الإضافة إلى قِسي، وثِدي: </w:t>
      </w:r>
      <w:proofErr w:type="spellStart"/>
      <w:r w:rsidRPr="003B47E5">
        <w:rPr>
          <w:rFonts w:ascii="Times New Roman" w:hAnsi="Times New Roman" w:cs="Times New Roman"/>
          <w:b/>
          <w:bCs/>
          <w:sz w:val="18"/>
          <w:szCs w:val="18"/>
          <w:rtl/>
        </w:rPr>
        <w:t>ثُدوي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وقُسوي</w:t>
      </w:r>
      <w:proofErr w:type="spellEnd"/>
      <w:r w:rsidRPr="003B47E5">
        <w:rPr>
          <w:rFonts w:ascii="Times New Roman" w:hAnsi="Times New Roman" w:cs="Times New Roman"/>
          <w:b/>
          <w:bCs/>
          <w:sz w:val="18"/>
          <w:szCs w:val="18"/>
          <w:rtl/>
        </w:rPr>
        <w:t xml:space="preserve">؛ لأنها "فَعُول" فتردها إلى أصل الياء -أصل </w:t>
      </w:r>
      <w:proofErr w:type="spellStart"/>
      <w:r w:rsidRPr="003B47E5">
        <w:rPr>
          <w:rFonts w:ascii="Times New Roman" w:hAnsi="Times New Roman" w:cs="Times New Roman"/>
          <w:b/>
          <w:bCs/>
          <w:sz w:val="18"/>
          <w:szCs w:val="18"/>
          <w:rtl/>
        </w:rPr>
        <w:t>البِنى</w:t>
      </w:r>
      <w:proofErr w:type="spellEnd"/>
      <w:r w:rsidRPr="003B47E5">
        <w:rPr>
          <w:rFonts w:ascii="Times New Roman" w:hAnsi="Times New Roman" w:cs="Times New Roman"/>
          <w:b/>
          <w:bCs/>
          <w:sz w:val="18"/>
          <w:szCs w:val="18"/>
          <w:rtl/>
        </w:rPr>
        <w:t xml:space="preserve">- وإنما كُسر القاف والثاء قبل الإضافة؛ لكسرة ما بعدهما وهو السين والدال، إذًا: كسروا الفاء </w:t>
      </w:r>
      <w:proofErr w:type="spellStart"/>
      <w:r w:rsidRPr="003B47E5">
        <w:rPr>
          <w:rFonts w:ascii="Times New Roman" w:hAnsi="Times New Roman" w:cs="Times New Roman"/>
          <w:b/>
          <w:bCs/>
          <w:sz w:val="18"/>
          <w:szCs w:val="18"/>
          <w:rtl/>
        </w:rPr>
        <w:t>اتباعًا</w:t>
      </w:r>
      <w:proofErr w:type="spellEnd"/>
      <w:r w:rsidRPr="003B47E5">
        <w:rPr>
          <w:rFonts w:ascii="Times New Roman" w:hAnsi="Times New Roman" w:cs="Times New Roman"/>
          <w:b/>
          <w:bCs/>
          <w:sz w:val="18"/>
          <w:szCs w:val="18"/>
          <w:rtl/>
        </w:rPr>
        <w:t xml:space="preserve"> لكسرة العين، وهذا غريب؛ أن الثاني يُغير </w:t>
      </w:r>
      <w:proofErr w:type="spellStart"/>
      <w:r w:rsidRPr="003B47E5">
        <w:rPr>
          <w:rFonts w:ascii="Times New Roman" w:hAnsi="Times New Roman" w:cs="Times New Roman"/>
          <w:b/>
          <w:bCs/>
          <w:sz w:val="18"/>
          <w:szCs w:val="18"/>
          <w:rtl/>
        </w:rPr>
        <w:t>اتباعًا</w:t>
      </w:r>
      <w:proofErr w:type="spellEnd"/>
      <w:r w:rsidRPr="003B47E5">
        <w:rPr>
          <w:rFonts w:ascii="Times New Roman" w:hAnsi="Times New Roman" w:cs="Times New Roman"/>
          <w:b/>
          <w:bCs/>
          <w:sz w:val="18"/>
          <w:szCs w:val="18"/>
          <w:rtl/>
        </w:rPr>
        <w:t xml:space="preserve"> للأول, وليس الأول يغير </w:t>
      </w:r>
      <w:proofErr w:type="spellStart"/>
      <w:r w:rsidRPr="003B47E5">
        <w:rPr>
          <w:rFonts w:ascii="Times New Roman" w:hAnsi="Times New Roman" w:cs="Times New Roman"/>
          <w:b/>
          <w:bCs/>
          <w:sz w:val="18"/>
          <w:szCs w:val="18"/>
          <w:rtl/>
        </w:rPr>
        <w:t>لاتباع</w:t>
      </w:r>
      <w:proofErr w:type="spellEnd"/>
      <w:r w:rsidRPr="003B47E5">
        <w:rPr>
          <w:rFonts w:ascii="Times New Roman" w:hAnsi="Times New Roman" w:cs="Times New Roman"/>
          <w:b/>
          <w:bCs/>
          <w:sz w:val="18"/>
          <w:szCs w:val="18"/>
          <w:rtl/>
        </w:rPr>
        <w:t xml:space="preserve"> الثاني، لكن ذلك جاء في كلامه، فلمَّا حدث ذلك حذفت الياء الساكنة، وجئنا للياء الثانية فقلبت واوًا، وقلبت الكسرة قبلها فتحة، فقيل: </w:t>
      </w:r>
      <w:proofErr w:type="spellStart"/>
      <w:r w:rsidRPr="003B47E5">
        <w:rPr>
          <w:rFonts w:ascii="Times New Roman" w:hAnsi="Times New Roman" w:cs="Times New Roman"/>
          <w:b/>
          <w:bCs/>
          <w:sz w:val="18"/>
          <w:szCs w:val="18"/>
          <w:rtl/>
        </w:rPr>
        <w:t>ثُدوي</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lastRenderedPageBreak/>
        <w:t>وقُسوي</w:t>
      </w:r>
      <w:proofErr w:type="spellEnd"/>
      <w:r w:rsidRPr="003B47E5">
        <w:rPr>
          <w:rFonts w:ascii="Times New Roman" w:hAnsi="Times New Roman" w:cs="Times New Roman"/>
          <w:b/>
          <w:bCs/>
          <w:sz w:val="18"/>
          <w:szCs w:val="18"/>
          <w:rtl/>
        </w:rPr>
        <w:t>، فنردها إلى أصل البناء، فإذا ذهبت العلة صارتا على الأصل، نقول في الإضافة إلى عدوٍ: عدوي، وإلى عدوةٍ: عدوي، وإلى مرمية: مرمي، تحذف الياءين الأوليين، ومن قال: "</w:t>
      </w:r>
      <w:proofErr w:type="spellStart"/>
      <w:r w:rsidRPr="003B47E5">
        <w:rPr>
          <w:rFonts w:ascii="Times New Roman" w:hAnsi="Times New Roman" w:cs="Times New Roman"/>
          <w:b/>
          <w:bCs/>
          <w:sz w:val="18"/>
          <w:szCs w:val="18"/>
          <w:rtl/>
        </w:rPr>
        <w:t>حانوي</w:t>
      </w:r>
      <w:proofErr w:type="spellEnd"/>
      <w:r w:rsidRPr="003B47E5">
        <w:rPr>
          <w:rFonts w:ascii="Times New Roman" w:hAnsi="Times New Roman" w:cs="Times New Roman"/>
          <w:b/>
          <w:bCs/>
          <w:sz w:val="18"/>
          <w:szCs w:val="18"/>
          <w:rtl/>
        </w:rPr>
        <w:t>" قال: "</w:t>
      </w:r>
      <w:proofErr w:type="spellStart"/>
      <w:r w:rsidRPr="003B47E5">
        <w:rPr>
          <w:rFonts w:ascii="Times New Roman" w:hAnsi="Times New Roman" w:cs="Times New Roman"/>
          <w:b/>
          <w:bCs/>
          <w:sz w:val="18"/>
          <w:szCs w:val="18"/>
          <w:rtl/>
        </w:rPr>
        <w:t>مرموي</w:t>
      </w:r>
      <w:proofErr w:type="spellEnd"/>
      <w:r w:rsidRPr="003B47E5">
        <w:rPr>
          <w:rFonts w:ascii="Times New Roman" w:hAnsi="Times New Roman" w:cs="Times New Roman"/>
          <w:b/>
          <w:bCs/>
          <w:sz w:val="18"/>
          <w:szCs w:val="18"/>
          <w:rtl/>
        </w:rPr>
        <w:t>".</w:t>
      </w:r>
    </w:p>
    <w:p w:rsidR="004A332A" w:rsidRPr="003B47E5" w:rsidRDefault="004A332A" w:rsidP="003B47E5">
      <w:pPr>
        <w:pStyle w:val="a3"/>
        <w:bidi/>
        <w:spacing w:before="100" w:beforeAutospacing="1"/>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5. شرح باب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من بنات الياء والواو: </w:t>
      </w:r>
    </w:p>
    <w:p w:rsidR="004A332A" w:rsidRPr="003B47E5" w:rsidRDefault="004A332A" w:rsidP="003B47E5">
      <w:pPr>
        <w:pStyle w:val="a3"/>
        <w:bidi/>
        <w:ind w:left="0" w:right="0"/>
        <w:jc w:val="lowKashida"/>
        <w:rPr>
          <w:rFonts w:ascii="Times New Roman" w:hAnsi="Times New Roman" w:cs="Times New Roman"/>
          <w:b/>
          <w:bCs/>
          <w:sz w:val="18"/>
          <w:szCs w:val="18"/>
          <w:rtl/>
        </w:rPr>
      </w:pPr>
      <w:r w:rsidRPr="003B47E5">
        <w:rPr>
          <w:rFonts w:ascii="Times New Roman" w:hAnsi="Times New Roman" w:cs="Times New Roman"/>
          <w:b/>
          <w:bCs/>
          <w:sz w:val="18"/>
          <w:szCs w:val="18"/>
          <w:rtl/>
        </w:rPr>
        <w:t>باب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من بنات الياء والواو -كما يقول سيبويه- التي الياءات والواوات لاماتهن، وما كان في اللفظ بمنزلتهما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وذلك قولك في عدي: عدوي، وفي غني: </w:t>
      </w:r>
      <w:proofErr w:type="spellStart"/>
      <w:r w:rsidRPr="003B47E5">
        <w:rPr>
          <w:rFonts w:ascii="Times New Roman" w:hAnsi="Times New Roman" w:cs="Times New Roman"/>
          <w:b/>
          <w:bCs/>
          <w:sz w:val="18"/>
          <w:szCs w:val="18"/>
          <w:rtl/>
        </w:rPr>
        <w:t>غنوي</w:t>
      </w:r>
      <w:proofErr w:type="spellEnd"/>
      <w:r w:rsidRPr="003B47E5">
        <w:rPr>
          <w:rFonts w:ascii="Times New Roman" w:hAnsi="Times New Roman" w:cs="Times New Roman"/>
          <w:b/>
          <w:bCs/>
          <w:sz w:val="18"/>
          <w:szCs w:val="18"/>
          <w:rtl/>
        </w:rPr>
        <w:t xml:space="preserve">، وذلك أنهم كرهوا أن تتوالى في الاسم أربع ياءات، أي: لم يقولوا: </w:t>
      </w:r>
      <w:proofErr w:type="spellStart"/>
      <w:r w:rsidRPr="003B47E5">
        <w:rPr>
          <w:rFonts w:ascii="Times New Roman" w:hAnsi="Times New Roman" w:cs="Times New Roman"/>
          <w:b/>
          <w:bCs/>
          <w:sz w:val="18"/>
          <w:szCs w:val="18"/>
          <w:rtl/>
        </w:rPr>
        <w:t>عديي</w:t>
      </w:r>
      <w:proofErr w:type="spellEnd"/>
      <w:r w:rsidRPr="003B47E5">
        <w:rPr>
          <w:rFonts w:ascii="Times New Roman" w:hAnsi="Times New Roman" w:cs="Times New Roman"/>
          <w:b/>
          <w:bCs/>
          <w:sz w:val="18"/>
          <w:szCs w:val="18"/>
          <w:rtl/>
        </w:rPr>
        <w:t xml:space="preserve">، ولم يقولوا: </w:t>
      </w:r>
      <w:proofErr w:type="spellStart"/>
      <w:r w:rsidRPr="003B47E5">
        <w:rPr>
          <w:rFonts w:ascii="Times New Roman" w:hAnsi="Times New Roman" w:cs="Times New Roman"/>
          <w:b/>
          <w:bCs/>
          <w:sz w:val="18"/>
          <w:szCs w:val="18"/>
          <w:rtl/>
        </w:rPr>
        <w:t>غنيي</w:t>
      </w:r>
      <w:proofErr w:type="spellEnd"/>
      <w:r w:rsidRPr="003B47E5">
        <w:rPr>
          <w:rFonts w:ascii="Times New Roman" w:hAnsi="Times New Roman" w:cs="Times New Roman"/>
          <w:b/>
          <w:bCs/>
          <w:sz w:val="18"/>
          <w:szCs w:val="18"/>
          <w:rtl/>
        </w:rPr>
        <w:t xml:space="preserve">، فحذفوا الياء الزائدة التي حذفوها من </w:t>
      </w:r>
      <w:proofErr w:type="spellStart"/>
      <w:r w:rsidRPr="003B47E5">
        <w:rPr>
          <w:rFonts w:ascii="Times New Roman" w:hAnsi="Times New Roman" w:cs="Times New Roman"/>
          <w:b/>
          <w:bCs/>
          <w:sz w:val="18"/>
          <w:szCs w:val="18"/>
          <w:rtl/>
        </w:rPr>
        <w:t>ثَقيف</w:t>
      </w:r>
      <w:proofErr w:type="spellEnd"/>
      <w:r w:rsidRPr="003B47E5">
        <w:rPr>
          <w:rFonts w:ascii="Times New Roman" w:hAnsi="Times New Roman" w:cs="Times New Roman"/>
          <w:b/>
          <w:bCs/>
          <w:sz w:val="18"/>
          <w:szCs w:val="18"/>
          <w:rtl/>
        </w:rPr>
        <w:t xml:space="preserve"> وسليم، حيث استثقلوا هذه الياءات، فأبدلوا الواو من الياء التي تكون منقوصة؛ لأنك لو حذفت الزائدة فإنما تبقى التي تصير ألفًا، كأنه أضاف إلى "فَعل" أو "فُعل", أي: بدل فاء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غير الكسرة فتحة وحذف الياء؛ لأن بعد حذف الياء في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يبقى "فعِل" فنغير "فعِل" إلى "فعَل", وزعم يونس أن ناسًا من العرب يقولون: أمييّ.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إذًا: يونس يُبقي الياء في أمية بعد حذف التاء كما هي فلا يغيرون, ولمَّا صار إعرابها كإعراب ما لا يعتل شبهوه </w:t>
      </w:r>
      <w:proofErr w:type="spellStart"/>
      <w:r w:rsidRPr="003B47E5">
        <w:rPr>
          <w:rFonts w:ascii="Times New Roman" w:hAnsi="Times New Roman" w:cs="Times New Roman"/>
          <w:b/>
          <w:bCs/>
          <w:sz w:val="18"/>
          <w:szCs w:val="18"/>
          <w:rtl/>
        </w:rPr>
        <w:t>به</w:t>
      </w:r>
      <w:proofErr w:type="spellEnd"/>
      <w:r w:rsidRPr="003B47E5">
        <w:rPr>
          <w:rFonts w:ascii="Times New Roman" w:hAnsi="Times New Roman" w:cs="Times New Roman"/>
          <w:b/>
          <w:bCs/>
          <w:sz w:val="18"/>
          <w:szCs w:val="18"/>
          <w:rtl/>
        </w:rPr>
        <w:t xml:space="preserve">، كما قالوا: </w:t>
      </w:r>
      <w:proofErr w:type="spellStart"/>
      <w:r w:rsidRPr="003B47E5">
        <w:rPr>
          <w:rFonts w:ascii="Times New Roman" w:hAnsi="Times New Roman" w:cs="Times New Roman"/>
          <w:b/>
          <w:bCs/>
          <w:sz w:val="18"/>
          <w:szCs w:val="18"/>
          <w:rtl/>
        </w:rPr>
        <w:t>طيئي</w:t>
      </w:r>
      <w:proofErr w:type="spellEnd"/>
      <w:r w:rsidRPr="003B47E5">
        <w:rPr>
          <w:rFonts w:ascii="Times New Roman" w:hAnsi="Times New Roman" w:cs="Times New Roman"/>
          <w:b/>
          <w:bCs/>
          <w:sz w:val="18"/>
          <w:szCs w:val="18"/>
          <w:rtl/>
        </w:rPr>
        <w:t xml:space="preserve">؛ وأما </w:t>
      </w:r>
      <w:proofErr w:type="spellStart"/>
      <w:r w:rsidRPr="003B47E5">
        <w:rPr>
          <w:rFonts w:ascii="Times New Roman" w:hAnsi="Times New Roman" w:cs="Times New Roman"/>
          <w:b/>
          <w:bCs/>
          <w:sz w:val="18"/>
          <w:szCs w:val="18"/>
          <w:rtl/>
        </w:rPr>
        <w:t>عدييّ</w:t>
      </w:r>
      <w:proofErr w:type="spellEnd"/>
      <w:r w:rsidRPr="003B47E5">
        <w:rPr>
          <w:rFonts w:ascii="Times New Roman" w:hAnsi="Times New Roman" w:cs="Times New Roman"/>
          <w:b/>
          <w:bCs/>
          <w:sz w:val="18"/>
          <w:szCs w:val="18"/>
          <w:rtl/>
        </w:rPr>
        <w:t xml:space="preserve"> فيقال: وهذا أثقل؛ لأنه صارت مع الياءات كسرة.</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يقول: اعلم أن سبب هذا التغيير قريب من سبب الأول؛ وذلك أن "</w:t>
      </w:r>
      <w:proofErr w:type="spellStart"/>
      <w:r w:rsidRPr="003B47E5">
        <w:rPr>
          <w:rFonts w:ascii="Times New Roman" w:hAnsi="Times New Roman" w:cs="Times New Roman"/>
          <w:b/>
          <w:bCs/>
          <w:sz w:val="18"/>
          <w:szCs w:val="18"/>
          <w:rtl/>
        </w:rPr>
        <w:t>فَعيلًا</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فُعيلًا</w:t>
      </w:r>
      <w:proofErr w:type="spellEnd"/>
      <w:r w:rsidRPr="003B47E5">
        <w:rPr>
          <w:rFonts w:ascii="Times New Roman" w:hAnsi="Times New Roman" w:cs="Times New Roman"/>
          <w:b/>
          <w:bCs/>
          <w:sz w:val="18"/>
          <w:szCs w:val="18"/>
          <w:rtl/>
        </w:rPr>
        <w:t>" قريبان من البناء الثلاثي، ويستولي الكسر مع الياء على أكثر حروفها، لو قلت: "</w:t>
      </w:r>
      <w:proofErr w:type="spellStart"/>
      <w:r w:rsidRPr="003B47E5">
        <w:rPr>
          <w:rFonts w:ascii="Times New Roman" w:hAnsi="Times New Roman" w:cs="Times New Roman"/>
          <w:b/>
          <w:bCs/>
          <w:sz w:val="18"/>
          <w:szCs w:val="18"/>
          <w:rtl/>
        </w:rPr>
        <w:t>فَعيلي</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فُعيلي</w:t>
      </w:r>
      <w:proofErr w:type="spellEnd"/>
      <w:r w:rsidRPr="003B47E5">
        <w:rPr>
          <w:rFonts w:ascii="Times New Roman" w:hAnsi="Times New Roman" w:cs="Times New Roman"/>
          <w:b/>
          <w:bCs/>
          <w:sz w:val="18"/>
          <w:szCs w:val="18"/>
          <w:rtl/>
        </w:rPr>
        <w:t xml:space="preserve">" وهو في الثاني أقل، وأما إذا زادت الكلمة على هذه البنية مع الاستيلاء المذكور نحو: </w:t>
      </w:r>
      <w:proofErr w:type="spellStart"/>
      <w:r w:rsidRPr="003B47E5">
        <w:rPr>
          <w:rFonts w:ascii="Times New Roman" w:hAnsi="Times New Roman" w:cs="Times New Roman"/>
          <w:b/>
          <w:bCs/>
          <w:sz w:val="18"/>
          <w:szCs w:val="18"/>
          <w:rtl/>
        </w:rPr>
        <w:t>إزميلي</w:t>
      </w:r>
      <w:proofErr w:type="spellEnd"/>
      <w:r w:rsidRPr="003B47E5">
        <w:rPr>
          <w:rFonts w:ascii="Times New Roman" w:hAnsi="Times New Roman" w:cs="Times New Roman"/>
          <w:b/>
          <w:bCs/>
          <w:sz w:val="18"/>
          <w:szCs w:val="18"/>
          <w:rtl/>
        </w:rPr>
        <w:t xml:space="preserve">، وسِكِّيني، </w:t>
      </w:r>
      <w:proofErr w:type="spellStart"/>
      <w:r w:rsidRPr="003B47E5">
        <w:rPr>
          <w:rFonts w:ascii="Times New Roman" w:hAnsi="Times New Roman" w:cs="Times New Roman"/>
          <w:b/>
          <w:bCs/>
          <w:sz w:val="18"/>
          <w:szCs w:val="18"/>
          <w:rtl/>
        </w:rPr>
        <w:t>وسُكِّيتي</w:t>
      </w:r>
      <w:proofErr w:type="spellEnd"/>
      <w:r w:rsidRPr="003B47E5">
        <w:rPr>
          <w:rFonts w:ascii="Times New Roman" w:hAnsi="Times New Roman" w:cs="Times New Roman"/>
          <w:b/>
          <w:bCs/>
          <w:sz w:val="18"/>
          <w:szCs w:val="18"/>
          <w:rtl/>
        </w:rPr>
        <w:t>، فلا يحذف فيها حرف المد سواء كانت مع التاء أو لا، إذ وضعها إذًا على الثقل، فلا يستنكر الثقل العارض في الوضع الثاني، أي: وضع النسب.</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إذًا: العلماء رأوا أن "سكين"، و"</w:t>
      </w:r>
      <w:proofErr w:type="spellStart"/>
      <w:r w:rsidRPr="003B47E5">
        <w:rPr>
          <w:rFonts w:ascii="Times New Roman" w:hAnsi="Times New Roman" w:cs="Times New Roman"/>
          <w:b/>
          <w:bCs/>
          <w:sz w:val="18"/>
          <w:szCs w:val="18"/>
          <w:rtl/>
        </w:rPr>
        <w:t>إزميل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سَكيت</w:t>
      </w:r>
      <w:proofErr w:type="spellEnd"/>
      <w:r w:rsidRPr="003B47E5">
        <w:rPr>
          <w:rFonts w:ascii="Times New Roman" w:hAnsi="Times New Roman" w:cs="Times New Roman"/>
          <w:b/>
          <w:bCs/>
          <w:sz w:val="18"/>
          <w:szCs w:val="18"/>
          <w:rtl/>
        </w:rPr>
        <w:t>" أو "</w:t>
      </w:r>
      <w:proofErr w:type="spellStart"/>
      <w:r w:rsidRPr="003B47E5">
        <w:rPr>
          <w:rFonts w:ascii="Times New Roman" w:hAnsi="Times New Roman" w:cs="Times New Roman"/>
          <w:b/>
          <w:bCs/>
          <w:sz w:val="18"/>
          <w:szCs w:val="18"/>
          <w:rtl/>
        </w:rPr>
        <w:t>سُكيت</w:t>
      </w:r>
      <w:proofErr w:type="spellEnd"/>
      <w:r w:rsidRPr="003B47E5">
        <w:rPr>
          <w:rFonts w:ascii="Times New Roman" w:hAnsi="Times New Roman" w:cs="Times New Roman"/>
          <w:b/>
          <w:bCs/>
          <w:sz w:val="18"/>
          <w:szCs w:val="18"/>
          <w:rtl/>
        </w:rPr>
        <w:t>" ألفاظ موضوعة ثقيلة من الباء، فيقول: لا يضير أن تثقل أكثر بإلحاقها النسب، فلا يضر الثقل الناشئ من ياء النسب؛ لأنه ثقل عارض، فلا يستنكر الثقل العارض في الوضع الثاني أي: النسب، ولكن ليس مثل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القريبين من البناء الثلاثي، لكن "</w:t>
      </w:r>
      <w:proofErr w:type="spellStart"/>
      <w:r w:rsidRPr="003B47E5">
        <w:rPr>
          <w:rFonts w:ascii="Times New Roman" w:hAnsi="Times New Roman" w:cs="Times New Roman"/>
          <w:b/>
          <w:bCs/>
          <w:sz w:val="18"/>
          <w:szCs w:val="18"/>
          <w:rtl/>
        </w:rPr>
        <w:t>إزميل</w:t>
      </w:r>
      <w:proofErr w:type="spellEnd"/>
      <w:r w:rsidRPr="003B47E5">
        <w:rPr>
          <w:rFonts w:ascii="Times New Roman" w:hAnsi="Times New Roman" w:cs="Times New Roman"/>
          <w:b/>
          <w:bCs/>
          <w:sz w:val="18"/>
          <w:szCs w:val="18"/>
          <w:rtl/>
        </w:rPr>
        <w:t>"، و"سكين"، و"</w:t>
      </w:r>
      <w:proofErr w:type="spellStart"/>
      <w:r w:rsidRPr="003B47E5">
        <w:rPr>
          <w:rFonts w:ascii="Times New Roman" w:hAnsi="Times New Roman" w:cs="Times New Roman"/>
          <w:b/>
          <w:bCs/>
          <w:sz w:val="18"/>
          <w:szCs w:val="18"/>
          <w:rtl/>
        </w:rPr>
        <w:t>سكيت</w:t>
      </w:r>
      <w:proofErr w:type="spellEnd"/>
      <w:r w:rsidRPr="003B47E5">
        <w:rPr>
          <w:rFonts w:ascii="Times New Roman" w:hAnsi="Times New Roman" w:cs="Times New Roman"/>
          <w:b/>
          <w:bCs/>
          <w:sz w:val="18"/>
          <w:szCs w:val="18"/>
          <w:rtl/>
        </w:rPr>
        <w:t>" كثيرة الحروف ثقيلة، لكن ذلك قريب من الثلاثي؛ لأنه إذ ذاك موضوع في الأصل على غاية الخفة دون هذين، فلا جرم لم يفرق في الثلاثي بين "فَعِل" و"فَعِلة" نحو: نَمِر ونمِرة، وفتح العين في النسب إليهما.</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أما هنا فكون البناءين موضوعين على نوعٍ من الثقل بزيادتهما على الثلاثي؛ لم يستنكر الثقل العارض في النسب حتى يسوَّى بين المذكر والمؤنث, بل نظر فيما لم يحذف من المذكر حرف لم يحذف حرف المد أيضًا.</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ولمَّا حذف في المؤنث التاء كما هو مطَّرد في جميع باب النسب؛ صار باب الحذف مفتوحًا، فحذف حرف اللين أيضًا إذ الحذف يذكر بالحذف، فحصل </w:t>
      </w:r>
      <w:proofErr w:type="spellStart"/>
      <w:r w:rsidRPr="003B47E5">
        <w:rPr>
          <w:rFonts w:ascii="Times New Roman" w:hAnsi="Times New Roman" w:cs="Times New Roman"/>
          <w:b/>
          <w:bCs/>
          <w:sz w:val="18"/>
          <w:szCs w:val="18"/>
          <w:rtl/>
        </w:rPr>
        <w:t>به</w:t>
      </w:r>
      <w:proofErr w:type="spellEnd"/>
      <w:r w:rsidRPr="003B47E5">
        <w:rPr>
          <w:rFonts w:ascii="Times New Roman" w:hAnsi="Times New Roman" w:cs="Times New Roman"/>
          <w:b/>
          <w:bCs/>
          <w:sz w:val="18"/>
          <w:szCs w:val="18"/>
          <w:rtl/>
        </w:rPr>
        <w:t xml:space="preserve"> مع التخفيف الفرق بين المذكر والمؤنث، وذلك كما ينبغي أن يكون؛ لأن المذكر أول, فعندنا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فَعيلَة</w:t>
      </w:r>
      <w:proofErr w:type="spellEnd"/>
      <w:r w:rsidRPr="003B47E5">
        <w:rPr>
          <w:rFonts w:ascii="Times New Roman" w:hAnsi="Times New Roman" w:cs="Times New Roman"/>
          <w:b/>
          <w:bCs/>
          <w:sz w:val="18"/>
          <w:szCs w:val="18"/>
          <w:rtl/>
        </w:rPr>
        <w:t>"؛ قلنا في النسب إلى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w:t>
      </w:r>
      <w:proofErr w:type="spellStart"/>
      <w:r w:rsidRPr="003B47E5">
        <w:rPr>
          <w:rFonts w:ascii="Times New Roman" w:hAnsi="Times New Roman" w:cs="Times New Roman"/>
          <w:b/>
          <w:bCs/>
          <w:sz w:val="18"/>
          <w:szCs w:val="18"/>
          <w:rtl/>
        </w:rPr>
        <w:t>فَعِيلِي</w:t>
      </w:r>
      <w:proofErr w:type="spellEnd"/>
      <w:r w:rsidRPr="003B47E5">
        <w:rPr>
          <w:rFonts w:ascii="Times New Roman" w:hAnsi="Times New Roman" w:cs="Times New Roman"/>
          <w:b/>
          <w:bCs/>
          <w:sz w:val="18"/>
          <w:szCs w:val="18"/>
          <w:rtl/>
        </w:rPr>
        <w:t>" للإبقاء على الياء، لكن في النسب إلى "</w:t>
      </w:r>
      <w:proofErr w:type="spellStart"/>
      <w:r w:rsidRPr="003B47E5">
        <w:rPr>
          <w:rFonts w:ascii="Times New Roman" w:hAnsi="Times New Roman" w:cs="Times New Roman"/>
          <w:b/>
          <w:bCs/>
          <w:sz w:val="18"/>
          <w:szCs w:val="18"/>
          <w:rtl/>
        </w:rPr>
        <w:t>فعيلة</w:t>
      </w:r>
      <w:proofErr w:type="spellEnd"/>
      <w:r w:rsidRPr="003B47E5">
        <w:rPr>
          <w:rFonts w:ascii="Times New Roman" w:hAnsi="Times New Roman" w:cs="Times New Roman"/>
          <w:b/>
          <w:bCs/>
          <w:sz w:val="18"/>
          <w:szCs w:val="18"/>
          <w:rtl/>
        </w:rPr>
        <w:t xml:space="preserve">" حذفنا التاء، فلما حذفنا التاء جرَّأها على حذف الياء، فقلنا في النسب إلى حنيفة: حنفي، وفي النسب إلى حنيف: </w:t>
      </w:r>
      <w:proofErr w:type="spellStart"/>
      <w:r w:rsidRPr="003B47E5">
        <w:rPr>
          <w:rFonts w:ascii="Times New Roman" w:hAnsi="Times New Roman" w:cs="Times New Roman"/>
          <w:b/>
          <w:bCs/>
          <w:sz w:val="18"/>
          <w:szCs w:val="18"/>
          <w:rtl/>
        </w:rPr>
        <w:t>حنيفي</w:t>
      </w:r>
      <w:proofErr w:type="spellEnd"/>
      <w:r w:rsidRPr="003B47E5">
        <w:rPr>
          <w:rFonts w:ascii="Times New Roman" w:hAnsi="Times New Roman" w:cs="Times New Roman"/>
          <w:b/>
          <w:bCs/>
          <w:sz w:val="18"/>
          <w:szCs w:val="18"/>
          <w:rtl/>
        </w:rPr>
        <w:t>؛ لنفرق بين المذكر والمؤنث.</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وإنما حصل الالتباس بينهم لما وصلوا إلى المؤنث, ففصلوا بينهما بتخفيف الثقل الذي كانوا اغتفروه في المذكر، وتناسَوه هناك، وذكَّرهم بذلك هنا حذف التاء مع قصد الفرق، ويذكرون التخفيف بسببٍ آخر غير حذف التاء، وهو كون لام الاسم في "</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و"</w:t>
      </w:r>
      <w:proofErr w:type="spellStart"/>
      <w:r w:rsidRPr="003B47E5">
        <w:rPr>
          <w:rFonts w:ascii="Times New Roman" w:hAnsi="Times New Roman" w:cs="Times New Roman"/>
          <w:b/>
          <w:bCs/>
          <w:sz w:val="18"/>
          <w:szCs w:val="18"/>
          <w:rtl/>
        </w:rPr>
        <w:t>فُعَيل</w:t>
      </w:r>
      <w:proofErr w:type="spellEnd"/>
      <w:r w:rsidRPr="003B47E5">
        <w:rPr>
          <w:rFonts w:ascii="Times New Roman" w:hAnsi="Times New Roman" w:cs="Times New Roman"/>
          <w:b/>
          <w:bCs/>
          <w:sz w:val="18"/>
          <w:szCs w:val="18"/>
          <w:rtl/>
        </w:rPr>
        <w:t xml:space="preserve">" ياء نحو: عَلي، وقُسَي، فخففوا لأجل حصول الثقل المفرط، ولو قيل: </w:t>
      </w:r>
      <w:proofErr w:type="spellStart"/>
      <w:r w:rsidRPr="003B47E5">
        <w:rPr>
          <w:rFonts w:ascii="Times New Roman" w:hAnsi="Times New Roman" w:cs="Times New Roman"/>
          <w:b/>
          <w:bCs/>
          <w:sz w:val="18"/>
          <w:szCs w:val="18"/>
          <w:rtl/>
        </w:rPr>
        <w:t>علييّ</w:t>
      </w:r>
      <w:proofErr w:type="spellEnd"/>
      <w:r w:rsidRPr="003B47E5">
        <w:rPr>
          <w:rFonts w:ascii="Times New Roman" w:hAnsi="Times New Roman" w:cs="Times New Roman"/>
          <w:b/>
          <w:bCs/>
          <w:sz w:val="18"/>
          <w:szCs w:val="18"/>
          <w:rtl/>
        </w:rPr>
        <w:t xml:space="preserve"> وقُسيي في البناء القريب من الثلاثي؛ لم يفرقوا في هذا السبب لقوته بين ذي التاء وغيره، فالنسبة إلى علي، وعلية: علوي، إذًا: يستوي المذكر والمؤنث؛ علي وعلية: علوي، قسي </w:t>
      </w:r>
      <w:proofErr w:type="spellStart"/>
      <w:r w:rsidRPr="003B47E5">
        <w:rPr>
          <w:rFonts w:ascii="Times New Roman" w:hAnsi="Times New Roman" w:cs="Times New Roman"/>
          <w:b/>
          <w:bCs/>
          <w:sz w:val="18"/>
          <w:szCs w:val="18"/>
          <w:rtl/>
        </w:rPr>
        <w:t>وقسية</w:t>
      </w:r>
      <w:proofErr w:type="spellEnd"/>
      <w:r w:rsidRPr="003B47E5">
        <w:rPr>
          <w:rFonts w:ascii="Times New Roman" w:hAnsi="Times New Roman" w:cs="Times New Roman"/>
          <w:b/>
          <w:bCs/>
          <w:sz w:val="18"/>
          <w:szCs w:val="18"/>
          <w:rtl/>
        </w:rPr>
        <w:t xml:space="preserve">: </w:t>
      </w:r>
      <w:proofErr w:type="spellStart"/>
      <w:r w:rsidRPr="003B47E5">
        <w:rPr>
          <w:rFonts w:ascii="Times New Roman" w:hAnsi="Times New Roman" w:cs="Times New Roman"/>
          <w:b/>
          <w:bCs/>
          <w:sz w:val="18"/>
          <w:szCs w:val="18"/>
          <w:rtl/>
        </w:rPr>
        <w:t>قسوي</w:t>
      </w:r>
      <w:proofErr w:type="spellEnd"/>
      <w:r w:rsidRPr="003B47E5">
        <w:rPr>
          <w:rFonts w:ascii="Times New Roman" w:hAnsi="Times New Roman" w:cs="Times New Roman"/>
          <w:b/>
          <w:bCs/>
          <w:sz w:val="18"/>
          <w:szCs w:val="18"/>
          <w:rtl/>
        </w:rPr>
        <w:t>، أمية وأمي: أموي.</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نرجع مرة أخرى لنمِر ونمِرة، أي: قاسوا المعتل على الصحيح كما حدث هذا التغيير في: نمِر ونمرة، فقالوا: نمري، خففوا هذا بحذف الياء الأولى الساكنة؛ لأن ما قبل ياء النسب لا يكون إلا متحركًا بالكسر كما مر، والأولى مد فلا يتحرك، وتقلب الياء الباقية واوًا لئلا يتوالى الأمثال, فإن الواو وإن كانت أثقل من الياء لو انفردت؛ استراحوا إليها من ثقل توالي الأمثال.</w:t>
      </w:r>
    </w:p>
    <w:p w:rsidR="004A332A" w:rsidRPr="003B47E5" w:rsidRDefault="004A332A" w:rsidP="003B47E5">
      <w:pPr>
        <w:pStyle w:val="a3"/>
        <w:bidi/>
        <w:ind w:left="0" w:right="0"/>
        <w:jc w:val="lowKashida"/>
        <w:rPr>
          <w:rFonts w:ascii="Times New Roman" w:hAnsi="Times New Roman" w:cs="Times New Roman"/>
          <w:b/>
          <w:bCs/>
          <w:sz w:val="18"/>
          <w:szCs w:val="18"/>
        </w:rPr>
      </w:pPr>
      <w:r w:rsidRPr="003B47E5">
        <w:rPr>
          <w:rFonts w:ascii="Times New Roman" w:hAnsi="Times New Roman" w:cs="Times New Roman"/>
          <w:b/>
          <w:bCs/>
          <w:sz w:val="18"/>
          <w:szCs w:val="18"/>
          <w:rtl/>
        </w:rPr>
        <w:t xml:space="preserve">ولا تكاد تجد ما قبل ياء النسب أو النسبة ياءً إلا مع سكون ما قبلها، نحو: ظبيي؛ لأن ذلك السكون يُقلل شيئًا من الثقل المذكور؛ لذا فإنَّ حركة الياء تستثقل في "قاضٍ" إذا كانت ضمة أو كسرة؛ بخلاف ظبي، وليس الثقل في نحو أمييّ لانفتاح ما قبل أولى الياءين المشددتين كالثقل في </w:t>
      </w:r>
      <w:proofErr w:type="spellStart"/>
      <w:r w:rsidRPr="003B47E5">
        <w:rPr>
          <w:rFonts w:ascii="Times New Roman" w:hAnsi="Times New Roman" w:cs="Times New Roman"/>
          <w:b/>
          <w:bCs/>
          <w:sz w:val="18"/>
          <w:szCs w:val="18"/>
          <w:rtl/>
        </w:rPr>
        <w:t>عليي</w:t>
      </w:r>
      <w:proofErr w:type="spellEnd"/>
      <w:r w:rsidRPr="003B47E5">
        <w:rPr>
          <w:rFonts w:ascii="Times New Roman" w:hAnsi="Times New Roman" w:cs="Times New Roman"/>
          <w:b/>
          <w:bCs/>
          <w:sz w:val="18"/>
          <w:szCs w:val="18"/>
          <w:rtl/>
        </w:rPr>
        <w:t xml:space="preserve">؛ لوجود كسرتين مع الياءين المشددتين؛ فلذا كان استعمال نحو أمييّ أكثر من استعمال </w:t>
      </w:r>
      <w:proofErr w:type="spellStart"/>
      <w:r w:rsidRPr="003B47E5">
        <w:rPr>
          <w:rFonts w:ascii="Times New Roman" w:hAnsi="Times New Roman" w:cs="Times New Roman"/>
          <w:b/>
          <w:bCs/>
          <w:sz w:val="18"/>
          <w:szCs w:val="18"/>
          <w:rtl/>
        </w:rPr>
        <w:t>عليي</w:t>
      </w:r>
      <w:proofErr w:type="spellEnd"/>
      <w:r w:rsidRPr="003B47E5">
        <w:rPr>
          <w:rFonts w:ascii="Times New Roman" w:hAnsi="Times New Roman" w:cs="Times New Roman"/>
          <w:b/>
          <w:bCs/>
          <w:sz w:val="18"/>
          <w:szCs w:val="18"/>
          <w:rtl/>
        </w:rPr>
        <w:t xml:space="preserve">، وقد جاء في كلام العرب كما </w:t>
      </w:r>
      <w:proofErr w:type="spellStart"/>
      <w:r w:rsidRPr="003B47E5">
        <w:rPr>
          <w:rFonts w:ascii="Times New Roman" w:hAnsi="Times New Roman" w:cs="Times New Roman"/>
          <w:b/>
          <w:bCs/>
          <w:sz w:val="18"/>
          <w:szCs w:val="18"/>
          <w:rtl/>
        </w:rPr>
        <w:t>حكى</w:t>
      </w:r>
      <w:proofErr w:type="spellEnd"/>
      <w:r w:rsidRPr="003B47E5">
        <w:rPr>
          <w:rFonts w:ascii="Times New Roman" w:hAnsi="Times New Roman" w:cs="Times New Roman"/>
          <w:b/>
          <w:bCs/>
          <w:sz w:val="18"/>
          <w:szCs w:val="18"/>
          <w:rtl/>
        </w:rPr>
        <w:t xml:space="preserve"> يونس، وإن كان التخفيف فيهما بحذف أولى الياءين، وقلب الثانية واوًا أكثر.</w:t>
      </w:r>
    </w:p>
    <w:p w:rsidR="004A332A" w:rsidRPr="003B47E5" w:rsidRDefault="004A332A" w:rsidP="003B47E5">
      <w:pPr>
        <w:pStyle w:val="a3"/>
        <w:bidi/>
        <w:ind w:left="0" w:right="0"/>
        <w:jc w:val="lowKashida"/>
        <w:rPr>
          <w:rFonts w:ascii="Times New Roman" w:hAnsi="Times New Roman" w:cs="Times New Roman"/>
          <w:b/>
          <w:bCs/>
          <w:spacing w:val="-2"/>
          <w:sz w:val="18"/>
          <w:szCs w:val="18"/>
          <w:rtl/>
        </w:rPr>
      </w:pPr>
      <w:r w:rsidRPr="003B47E5">
        <w:rPr>
          <w:rFonts w:ascii="Times New Roman" w:hAnsi="Times New Roman" w:cs="Times New Roman"/>
          <w:b/>
          <w:bCs/>
          <w:spacing w:val="-2"/>
          <w:sz w:val="18"/>
          <w:szCs w:val="18"/>
          <w:rtl/>
        </w:rPr>
        <w:t xml:space="preserve">إذًا: إذا أردنا النسب إلى ما سبق: علي، وقسي، وغَني، وتحية، وأمية؛ قلبنا وقلنا: عَلوي، </w:t>
      </w:r>
      <w:proofErr w:type="spellStart"/>
      <w:r w:rsidRPr="003B47E5">
        <w:rPr>
          <w:rFonts w:ascii="Times New Roman" w:hAnsi="Times New Roman" w:cs="Times New Roman"/>
          <w:b/>
          <w:bCs/>
          <w:spacing w:val="-2"/>
          <w:sz w:val="18"/>
          <w:szCs w:val="18"/>
          <w:rtl/>
        </w:rPr>
        <w:t>وغَنوي</w:t>
      </w:r>
      <w:proofErr w:type="spellEnd"/>
      <w:r w:rsidRPr="003B47E5">
        <w:rPr>
          <w:rFonts w:ascii="Times New Roman" w:hAnsi="Times New Roman" w:cs="Times New Roman"/>
          <w:b/>
          <w:bCs/>
          <w:spacing w:val="-2"/>
          <w:sz w:val="18"/>
          <w:szCs w:val="18"/>
          <w:rtl/>
        </w:rPr>
        <w:t xml:space="preserve">، </w:t>
      </w:r>
      <w:proofErr w:type="spellStart"/>
      <w:r w:rsidRPr="003B47E5">
        <w:rPr>
          <w:rFonts w:ascii="Times New Roman" w:hAnsi="Times New Roman" w:cs="Times New Roman"/>
          <w:b/>
          <w:bCs/>
          <w:spacing w:val="-2"/>
          <w:sz w:val="18"/>
          <w:szCs w:val="18"/>
          <w:rtl/>
        </w:rPr>
        <w:t>وقُسوي</w:t>
      </w:r>
      <w:proofErr w:type="spellEnd"/>
      <w:r w:rsidRPr="003B47E5">
        <w:rPr>
          <w:rFonts w:ascii="Times New Roman" w:hAnsi="Times New Roman" w:cs="Times New Roman"/>
          <w:b/>
          <w:bCs/>
          <w:spacing w:val="-2"/>
          <w:sz w:val="18"/>
          <w:szCs w:val="18"/>
          <w:rtl/>
        </w:rPr>
        <w:t>، وتَحوي، وأُموي، وإنما حذفنا؛ لأن عدم الحذف يؤدي إلى الثقل المفرط في آخر البناء القريب من الثلاثي, وذلك بتوالي أربع ياءات مع كسر ما قبل ياء النسب، ولقوة هذا السبب لم يفرقوا بين ذي التاء وغيره.</w:t>
      </w:r>
    </w:p>
    <w:p w:rsidR="004A332A" w:rsidRPr="003B47E5" w:rsidRDefault="004A332A" w:rsidP="003B47E5">
      <w:pPr>
        <w:pStyle w:val="a3"/>
        <w:bidi/>
        <w:ind w:left="0" w:right="0"/>
        <w:jc w:val="lowKashida"/>
        <w:rPr>
          <w:rFonts w:ascii="Times New Roman" w:hAnsi="Times New Roman" w:cs="Times New Roman"/>
          <w:b/>
          <w:bCs/>
          <w:sz w:val="18"/>
          <w:szCs w:val="18"/>
        </w:rPr>
      </w:pPr>
    </w:p>
    <w:p w:rsidR="004A332A" w:rsidRDefault="004A332A" w:rsidP="00522223">
      <w:pPr>
        <w:spacing w:after="0" w:line="240" w:lineRule="auto"/>
        <w:jc w:val="center"/>
        <w:rPr>
          <w:rFonts w:ascii="Times New Roman" w:hAnsi="Times New Roman" w:cs="Times New Roman"/>
          <w:b/>
          <w:bCs/>
          <w:rtl/>
          <w:lang w:bidi="ar-EG"/>
        </w:rPr>
      </w:pPr>
      <w:r>
        <w:rPr>
          <w:rFonts w:ascii="Times New Roman" w:hAnsi="Times New Roman" w:cs="Times New Roman"/>
          <w:b/>
          <w:bCs/>
          <w:lang w:bidi="ar-EG"/>
        </w:rPr>
        <w:br w:type="column"/>
      </w:r>
    </w:p>
    <w:p w:rsidR="004A332A" w:rsidRPr="00C45C23" w:rsidRDefault="004A332A" w:rsidP="00522223">
      <w:pPr>
        <w:spacing w:after="0" w:line="240" w:lineRule="auto"/>
        <w:jc w:val="center"/>
        <w:rPr>
          <w:rFonts w:ascii="Times New Roman" w:hAnsi="Times New Roman" w:cs="Times New Roman"/>
          <w:b/>
          <w:bCs/>
          <w:rtl/>
          <w:lang w:bidi="ar-EG"/>
        </w:rPr>
      </w:pPr>
      <w:r w:rsidRPr="00C45C23">
        <w:rPr>
          <w:rFonts w:ascii="Times New Roman" w:hAnsi="Times New Roman" w:cs="Times New Roman"/>
          <w:b/>
          <w:bCs/>
          <w:rtl/>
          <w:lang w:bidi="ar-EG"/>
        </w:rPr>
        <w:t>المراجع والمصادر</w:t>
      </w:r>
    </w:p>
    <w:p w:rsidR="004A332A" w:rsidRPr="006C09D7" w:rsidRDefault="004A332A" w:rsidP="00522223">
      <w:pPr>
        <w:spacing w:after="0" w:line="240" w:lineRule="auto"/>
        <w:jc w:val="center"/>
        <w:rPr>
          <w:rFonts w:ascii="Times New Roman" w:hAnsi="Times New Roman" w:cs="Times New Roman"/>
          <w:b/>
          <w:bCs/>
          <w:sz w:val="18"/>
          <w:szCs w:val="18"/>
          <w:rtl/>
          <w:lang w:bidi="ar-EG"/>
        </w:rPr>
      </w:pP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الشناوي، </w:t>
      </w: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الأشموني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الأزهري، </w:t>
      </w: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الاستراباذي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الدجني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الفراهيدي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الجاربردي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الإشبيلي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4A332A" w:rsidRPr="006C09D7" w:rsidRDefault="004A332A" w:rsidP="005222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الأنصاري، </w:t>
      </w: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4A332A" w:rsidRDefault="004A332A" w:rsidP="005222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r>
        <w:rPr>
          <w:rFonts w:ascii="Times New Roman" w:hAnsi="Times New Roman" w:cs="Times New Roman"/>
          <w:b/>
          <w:bCs/>
          <w:sz w:val="18"/>
          <w:szCs w:val="18"/>
          <w:rtl/>
        </w:rPr>
        <w:t xml:space="preserve"> </w:t>
      </w:r>
    </w:p>
    <w:p w:rsidR="004A332A" w:rsidRPr="003B47E5" w:rsidRDefault="004A332A" w:rsidP="00A43A8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C45C23">
        <w:rPr>
          <w:rFonts w:ascii="Times New Roman" w:hAnsi="Times New Roman" w:cs="Times New Roman"/>
          <w:b/>
          <w:bCs/>
          <w:sz w:val="18"/>
          <w:szCs w:val="18"/>
          <w:rtl/>
        </w:rPr>
        <w:t>أبو العباس المبرِّد، (المقتضب) تحقيق: حسن حمد وإميل يعقوب، دار الكتب العلمية، 1999م.</w:t>
      </w:r>
    </w:p>
    <w:p w:rsidR="004A332A" w:rsidRPr="003B47E5" w:rsidRDefault="004A332A" w:rsidP="003B47E5">
      <w:pPr>
        <w:spacing w:after="0" w:line="240" w:lineRule="auto"/>
        <w:jc w:val="center"/>
        <w:rPr>
          <w:rFonts w:ascii="Times New Roman" w:hAnsi="Times New Roman" w:cs="Times New Roman"/>
          <w:b/>
          <w:bCs/>
          <w:sz w:val="18"/>
          <w:szCs w:val="18"/>
        </w:rPr>
      </w:pPr>
    </w:p>
    <w:sectPr w:rsidR="004A332A" w:rsidRPr="003B47E5" w:rsidSect="003B47E5">
      <w:type w:val="continuous"/>
      <w:pgSz w:w="11906" w:h="16838"/>
      <w:pgMar w:top="568" w:right="707" w:bottom="851" w:left="567"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7E5"/>
    <w:rsid w:val="001242CC"/>
    <w:rsid w:val="002423AE"/>
    <w:rsid w:val="003B47E5"/>
    <w:rsid w:val="004168A0"/>
    <w:rsid w:val="004219C3"/>
    <w:rsid w:val="00426F7E"/>
    <w:rsid w:val="004A332A"/>
    <w:rsid w:val="00522223"/>
    <w:rsid w:val="006C09D7"/>
    <w:rsid w:val="00781C5F"/>
    <w:rsid w:val="008C0B59"/>
    <w:rsid w:val="00A43A8C"/>
    <w:rsid w:val="00BA1A3E"/>
    <w:rsid w:val="00C45C23"/>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B47E5"/>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3B47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3781</Words>
  <Characters>21558</Characters>
  <Application>Microsoft Office Word</Application>
  <DocSecurity>0</DocSecurity>
  <Lines>179</Lines>
  <Paragraphs>50</Paragraphs>
  <ScaleCrop>false</ScaleCrop>
  <Company>Fannan</Company>
  <LinksUpToDate>false</LinksUpToDate>
  <CharactersWithSpaces>25289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2013-06-13T15:29:00Z</dcterms:created>
  <dcterms:modified xsi:type="dcterms:W3CDTF">2013-06-25T10:15:00Z</dcterms:modified>
</cp:coreProperties>
</file>