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0A7" w:rsidRDefault="00A260A7" w:rsidP="002A2EA8">
      <w:pPr>
        <w:spacing w:after="0" w:line="240" w:lineRule="auto"/>
        <w:jc w:val="center"/>
        <w:rPr>
          <w:rFonts w:ascii="Times New Roman" w:hAnsi="Times New Roman" w:cs="Times New Roman"/>
          <w:b/>
          <w:bCs/>
          <w:sz w:val="48"/>
          <w:szCs w:val="48"/>
          <w:rtl/>
        </w:rPr>
      </w:pPr>
      <w:r w:rsidRPr="002A2EA8">
        <w:rPr>
          <w:rFonts w:ascii="Times New Roman" w:hAnsi="Times New Roman" w:cs="Times New Roman"/>
          <w:b/>
          <w:bCs/>
          <w:sz w:val="48"/>
          <w:szCs w:val="48"/>
          <w:rtl/>
        </w:rPr>
        <w:t>شرح باب النسب في الكتب المتخصصة في علم الصرف، وملخص ما جاء في هذا الباب</w:t>
      </w:r>
    </w:p>
    <w:p w:rsidR="00A260A7" w:rsidRPr="00DE1572" w:rsidRDefault="00A260A7" w:rsidP="002A2EA8">
      <w:pPr>
        <w:spacing w:after="0" w:line="240" w:lineRule="auto"/>
        <w:jc w:val="center"/>
        <w:rPr>
          <w:rFonts w:ascii="Times New Roman" w:hAnsi="Times New Roman" w:cs="Times New Roman"/>
          <w:i/>
          <w:iCs/>
          <w:color w:val="4F81BD"/>
          <w:rtl/>
          <w:lang w:bidi="ar-EG"/>
        </w:rPr>
      </w:pPr>
      <w:r w:rsidRPr="00DE1572">
        <w:rPr>
          <w:rFonts w:ascii="Times New Roman" w:hAnsi="Times New Roman" w:cs="Times New Roman"/>
          <w:i/>
          <w:iCs/>
          <w:rtl/>
        </w:rPr>
        <w:t xml:space="preserve">مبحث </w:t>
      </w:r>
      <w:proofErr w:type="spellStart"/>
      <w:r w:rsidRPr="00DE1572">
        <w:rPr>
          <w:rFonts w:ascii="Times New Roman" w:hAnsi="Times New Roman" w:cs="Times New Roman"/>
          <w:i/>
          <w:iCs/>
          <w:rtl/>
        </w:rPr>
        <w:t>فى</w:t>
      </w:r>
      <w:proofErr w:type="spellEnd"/>
      <w:r w:rsidRPr="00DE1572">
        <w:rPr>
          <w:rFonts w:ascii="Times New Roman" w:hAnsi="Times New Roman" w:cs="Times New Roman"/>
          <w:i/>
          <w:iCs/>
          <w:rtl/>
        </w:rPr>
        <w:t xml:space="preserve"> علم</w:t>
      </w:r>
      <w:r w:rsidRPr="00DE1572">
        <w:rPr>
          <w:rFonts w:ascii="Times New Roman" w:hAnsi="Times New Roman" w:cs="Times New Roman"/>
          <w:i/>
          <w:iCs/>
          <w:rtl/>
          <w:lang w:bidi="ar-EG"/>
        </w:rPr>
        <w:t xml:space="preserve"> الصرف </w:t>
      </w:r>
    </w:p>
    <w:p w:rsidR="00A260A7" w:rsidRPr="00DE1572" w:rsidRDefault="00A260A7" w:rsidP="00F24D15">
      <w:pPr>
        <w:spacing w:after="0" w:line="240" w:lineRule="auto"/>
        <w:jc w:val="center"/>
        <w:rPr>
          <w:rFonts w:ascii="Times New Roman" w:hAnsi="Times New Roman" w:cs="Times New Roman"/>
          <w:i/>
          <w:iCs/>
          <w:lang w:bidi="ar-EG"/>
        </w:rPr>
      </w:pPr>
      <w:r w:rsidRPr="00DE1572">
        <w:rPr>
          <w:rFonts w:ascii="Times New Roman" w:hAnsi="Times New Roman" w:cs="Times New Roman"/>
          <w:i/>
          <w:iCs/>
          <w:rtl/>
        </w:rPr>
        <w:t xml:space="preserve">إعداد / </w:t>
      </w:r>
      <w:r w:rsidR="00F24D15" w:rsidRPr="00F24D15">
        <w:rPr>
          <w:rFonts w:ascii="Times New Roman" w:hAnsi="Times New Roman" w:cs="Times New Roman"/>
          <w:i/>
          <w:iCs/>
          <w:rtl/>
          <w:lang w:bidi="ar-EG"/>
        </w:rPr>
        <w:t>أحمد عبد الحميد مهدي</w:t>
      </w:r>
    </w:p>
    <w:p w:rsidR="00A260A7" w:rsidRPr="00DE1572" w:rsidRDefault="00A260A7" w:rsidP="002A2EA8">
      <w:pPr>
        <w:spacing w:after="0" w:line="240" w:lineRule="auto"/>
        <w:jc w:val="center"/>
        <w:rPr>
          <w:rFonts w:ascii="Times New Roman" w:hAnsi="Times New Roman" w:cs="Times New Roman"/>
          <w:i/>
          <w:iCs/>
        </w:rPr>
      </w:pPr>
      <w:r w:rsidRPr="00DE1572">
        <w:rPr>
          <w:rFonts w:ascii="Times New Roman" w:hAnsi="Times New Roman" w:cs="Times New Roman"/>
          <w:i/>
          <w:iCs/>
          <w:rtl/>
        </w:rPr>
        <w:t>قسم الدعوة وأصول الدين</w:t>
      </w:r>
    </w:p>
    <w:p w:rsidR="00A260A7" w:rsidRPr="00DE1572" w:rsidRDefault="00A260A7" w:rsidP="002A2EA8">
      <w:pPr>
        <w:spacing w:after="0" w:line="240" w:lineRule="auto"/>
        <w:jc w:val="center"/>
        <w:rPr>
          <w:rFonts w:ascii="Times New Roman" w:hAnsi="Times New Roman" w:cs="Times New Roman"/>
          <w:i/>
          <w:iCs/>
        </w:rPr>
      </w:pPr>
      <w:r w:rsidRPr="00DE1572">
        <w:rPr>
          <w:rFonts w:ascii="Times New Roman" w:hAnsi="Times New Roman" w:cs="Times New Roman"/>
          <w:i/>
          <w:iCs/>
          <w:rtl/>
        </w:rPr>
        <w:t>كلية العلوم الإسلامية – جامعة المدينة العالمية</w:t>
      </w:r>
    </w:p>
    <w:p w:rsidR="00A260A7" w:rsidRPr="00DE1572" w:rsidRDefault="00A260A7" w:rsidP="002A2EA8">
      <w:pPr>
        <w:spacing w:after="0" w:line="240" w:lineRule="auto"/>
        <w:jc w:val="center"/>
        <w:rPr>
          <w:rFonts w:ascii="Times New Roman" w:hAnsi="Times New Roman" w:cs="Times New Roman"/>
          <w:i/>
          <w:iCs/>
          <w:rtl/>
        </w:rPr>
      </w:pPr>
      <w:r w:rsidRPr="00DE1572">
        <w:rPr>
          <w:rFonts w:ascii="Times New Roman" w:hAnsi="Times New Roman" w:cs="Times New Roman"/>
          <w:i/>
          <w:iCs/>
          <w:rtl/>
        </w:rPr>
        <w:t>شاه علم - ماليزيا</w:t>
      </w:r>
    </w:p>
    <w:p w:rsidR="00A260A7" w:rsidRPr="00DE1572" w:rsidRDefault="00F24D15" w:rsidP="00F24D15">
      <w:pPr>
        <w:tabs>
          <w:tab w:val="left" w:pos="4050"/>
        </w:tabs>
        <w:spacing w:after="0"/>
        <w:jc w:val="center"/>
        <w:rPr>
          <w:rFonts w:ascii="Times New Roman" w:hAnsi="Times New Roman" w:cs="Times New Roman"/>
          <w:b/>
          <w:bCs/>
          <w:i/>
          <w:iCs/>
          <w:rtl/>
          <w:lang w:bidi="ar-EG"/>
        </w:rPr>
      </w:pPr>
      <w:r w:rsidRPr="00F24D15">
        <w:rPr>
          <w:rFonts w:ascii="Times New Roman" w:hAnsi="Times New Roman" w:cs="Times New Roman"/>
          <w:b/>
          <w:bCs/>
          <w:i/>
          <w:iCs/>
          <w:lang w:bidi="ar-EG"/>
        </w:rPr>
        <w:t>ahmed.mahdey@mediu.ws</w:t>
      </w:r>
    </w:p>
    <w:p w:rsidR="00A260A7" w:rsidRPr="00426F7E" w:rsidRDefault="00A260A7" w:rsidP="002A2EA8">
      <w:pPr>
        <w:tabs>
          <w:tab w:val="left" w:pos="4050"/>
        </w:tabs>
        <w:spacing w:after="0"/>
        <w:jc w:val="center"/>
        <w:rPr>
          <w:rFonts w:ascii="Times New Roman" w:hAnsi="Times New Roman" w:cs="Times New Roman"/>
          <w:b/>
          <w:bCs/>
          <w:sz w:val="18"/>
          <w:szCs w:val="18"/>
          <w:lang w:bidi="ar-EG"/>
        </w:rPr>
      </w:pPr>
    </w:p>
    <w:p w:rsidR="00A260A7" w:rsidRDefault="00A260A7" w:rsidP="002A2EA8">
      <w:pPr>
        <w:spacing w:after="0" w:line="240" w:lineRule="auto"/>
        <w:jc w:val="center"/>
        <w:rPr>
          <w:rFonts w:ascii="Times New Roman" w:hAnsi="Times New Roman" w:cs="Times New Roman"/>
          <w:b/>
          <w:bCs/>
          <w:sz w:val="18"/>
          <w:szCs w:val="18"/>
        </w:rPr>
        <w:sectPr w:rsidR="00A260A7" w:rsidSect="002A2EA8">
          <w:pgSz w:w="11906" w:h="16838"/>
          <w:pgMar w:top="568" w:right="849" w:bottom="709" w:left="709" w:header="708" w:footer="708" w:gutter="0"/>
          <w:cols w:space="708"/>
          <w:bidi/>
          <w:rtlGutter/>
          <w:docGrid w:linePitch="360"/>
        </w:sectPr>
      </w:pPr>
    </w:p>
    <w:p w:rsidR="00A260A7" w:rsidRPr="002A2EA8" w:rsidRDefault="00A260A7" w:rsidP="002A2EA8">
      <w:pPr>
        <w:spacing w:after="0" w:line="240" w:lineRule="auto"/>
        <w:jc w:val="center"/>
        <w:rPr>
          <w:rFonts w:ascii="Times New Roman" w:hAnsi="Times New Roman" w:cs="Times New Roman"/>
          <w:b/>
          <w:bCs/>
          <w:sz w:val="18"/>
          <w:szCs w:val="18"/>
          <w:rtl/>
        </w:rPr>
      </w:pPr>
      <w:r w:rsidRPr="002A2EA8">
        <w:rPr>
          <w:rFonts w:ascii="Times New Roman" w:hAnsi="Times New Roman" w:cs="Times New Roman"/>
          <w:b/>
          <w:bCs/>
          <w:sz w:val="18"/>
          <w:szCs w:val="18"/>
          <w:rtl/>
        </w:rPr>
        <w:lastRenderedPageBreak/>
        <w:t xml:space="preserve">الخلاصة – هذا البحث يبحث </w:t>
      </w:r>
      <w:proofErr w:type="spellStart"/>
      <w:r w:rsidRPr="002A2EA8">
        <w:rPr>
          <w:rFonts w:ascii="Times New Roman" w:hAnsi="Times New Roman" w:cs="Times New Roman"/>
          <w:b/>
          <w:bCs/>
          <w:sz w:val="18"/>
          <w:szCs w:val="18"/>
          <w:rtl/>
        </w:rPr>
        <w:t>فى</w:t>
      </w:r>
      <w:proofErr w:type="spellEnd"/>
      <w:r w:rsidRPr="002A2EA8">
        <w:rPr>
          <w:rFonts w:ascii="Times New Roman" w:hAnsi="Times New Roman" w:cs="Times New Roman"/>
          <w:b/>
          <w:bCs/>
          <w:sz w:val="18"/>
          <w:szCs w:val="18"/>
          <w:rtl/>
        </w:rPr>
        <w:t xml:space="preserve"> شرح باب النسب في الكتب المتخصصة في علم الصرف، وملخص ما جاء في هذا الباب</w:t>
      </w:r>
    </w:p>
    <w:p w:rsidR="00A260A7" w:rsidRPr="002A2EA8" w:rsidRDefault="00A260A7" w:rsidP="002A2EA8">
      <w:pPr>
        <w:spacing w:before="60" w:line="240" w:lineRule="auto"/>
        <w:rPr>
          <w:rFonts w:ascii="Times New Roman" w:hAnsi="Times New Roman" w:cs="Times New Roman"/>
          <w:b/>
          <w:bCs/>
          <w:sz w:val="18"/>
          <w:szCs w:val="18"/>
          <w:rtl/>
        </w:rPr>
      </w:pPr>
      <w:r w:rsidRPr="002A2EA8">
        <w:rPr>
          <w:rFonts w:ascii="Times New Roman" w:hAnsi="Times New Roman" w:cs="Times New Roman"/>
          <w:b/>
          <w:bCs/>
          <w:sz w:val="18"/>
          <w:szCs w:val="18"/>
          <w:rtl/>
        </w:rPr>
        <w:t xml:space="preserve">الكلمات </w:t>
      </w:r>
      <w:proofErr w:type="spellStart"/>
      <w:r w:rsidRPr="002A2EA8">
        <w:rPr>
          <w:rFonts w:ascii="Times New Roman" w:hAnsi="Times New Roman" w:cs="Times New Roman"/>
          <w:b/>
          <w:bCs/>
          <w:sz w:val="18"/>
          <w:szCs w:val="18"/>
          <w:rtl/>
        </w:rPr>
        <w:t>المفتاحية</w:t>
      </w:r>
      <w:proofErr w:type="spellEnd"/>
      <w:r w:rsidRPr="002A2EA8">
        <w:rPr>
          <w:rFonts w:ascii="Times New Roman" w:hAnsi="Times New Roman" w:cs="Times New Roman"/>
          <w:b/>
          <w:bCs/>
          <w:sz w:val="18"/>
          <w:szCs w:val="18"/>
          <w:rtl/>
        </w:rPr>
        <w:t xml:space="preserve"> – علم، النسب، الكتب</w:t>
      </w:r>
    </w:p>
    <w:p w:rsidR="00A260A7" w:rsidRPr="002A2EA8" w:rsidRDefault="00A260A7" w:rsidP="002A2EA8">
      <w:pPr>
        <w:numPr>
          <w:ilvl w:val="0"/>
          <w:numId w:val="2"/>
        </w:numPr>
        <w:spacing w:before="60" w:line="240" w:lineRule="auto"/>
        <w:ind w:left="643" w:hanging="90"/>
        <w:jc w:val="center"/>
        <w:rPr>
          <w:rFonts w:ascii="Times New Roman" w:hAnsi="Times New Roman" w:cs="Times New Roman"/>
          <w:b/>
          <w:bCs/>
          <w:sz w:val="18"/>
          <w:szCs w:val="18"/>
          <w:rtl/>
        </w:rPr>
      </w:pPr>
      <w:r w:rsidRPr="002A2EA8">
        <w:rPr>
          <w:rFonts w:ascii="Times New Roman" w:hAnsi="Times New Roman" w:cs="Times New Roman"/>
          <w:b/>
          <w:bCs/>
          <w:sz w:val="18"/>
          <w:szCs w:val="18"/>
          <w:rtl/>
        </w:rPr>
        <w:t>.المقدمة</w:t>
      </w:r>
    </w:p>
    <w:p w:rsidR="00A260A7" w:rsidRPr="002A2EA8" w:rsidRDefault="00A260A7" w:rsidP="002A2EA8">
      <w:pPr>
        <w:spacing w:after="0" w:line="240" w:lineRule="auto"/>
        <w:jc w:val="center"/>
        <w:rPr>
          <w:rFonts w:ascii="Times New Roman" w:hAnsi="Times New Roman" w:cs="Times New Roman"/>
          <w:b/>
          <w:bCs/>
          <w:sz w:val="18"/>
          <w:szCs w:val="18"/>
          <w:rtl/>
        </w:rPr>
      </w:pPr>
      <w:r w:rsidRPr="002A2EA8">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شرح باب النسب في الكتب المتخصصة في علم الصرف، وملخص ما جاء في هذا الباب</w:t>
      </w:r>
    </w:p>
    <w:p w:rsidR="00A260A7" w:rsidRPr="002A2EA8" w:rsidRDefault="00A260A7" w:rsidP="002A2EA8">
      <w:pPr>
        <w:numPr>
          <w:ilvl w:val="0"/>
          <w:numId w:val="3"/>
        </w:numPr>
        <w:spacing w:line="240" w:lineRule="auto"/>
        <w:ind w:left="733" w:hanging="90"/>
        <w:jc w:val="center"/>
        <w:rPr>
          <w:rFonts w:ascii="Times New Roman" w:hAnsi="Times New Roman" w:cs="Times New Roman"/>
          <w:b/>
          <w:bCs/>
          <w:sz w:val="18"/>
          <w:szCs w:val="18"/>
          <w:rtl/>
        </w:rPr>
      </w:pPr>
      <w:r w:rsidRPr="002A2EA8">
        <w:rPr>
          <w:rFonts w:ascii="Times New Roman" w:hAnsi="Times New Roman" w:cs="Times New Roman"/>
          <w:b/>
          <w:bCs/>
          <w:sz w:val="18"/>
          <w:szCs w:val="18"/>
          <w:rtl/>
        </w:rPr>
        <w:t>.عنوان المقال</w:t>
      </w:r>
    </w:p>
    <w:p w:rsidR="00A260A7" w:rsidRPr="002A2EA8" w:rsidRDefault="00A260A7" w:rsidP="002A2EA8">
      <w:pPr>
        <w:pStyle w:val="a3"/>
        <w:bidi/>
        <w:spacing w:before="100" w:beforeAutospacing="1" w:after="100" w:afterAutospacing="1"/>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شرح باب النسب في الكتب المتخصصة في علم الصرف:</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نقول في الياء الأخيرة التي تقع في آخر الاسم: ما آخره ياء في المنسوب لا تخلو هذه الياء من أن تكون ثالثة، وهي إما متحرك ما قبلها، ولا تكون الحركة إلا كسرة </w:t>
      </w:r>
      <w:proofErr w:type="spellStart"/>
      <w:r w:rsidRPr="002A2EA8">
        <w:rPr>
          <w:rFonts w:ascii="Times New Roman" w:hAnsi="Times New Roman" w:cs="Times New Roman"/>
          <w:b/>
          <w:bCs/>
          <w:sz w:val="18"/>
          <w:szCs w:val="18"/>
          <w:rtl/>
        </w:rPr>
        <w:t>كالعميّ</w:t>
      </w:r>
      <w:proofErr w:type="spellEnd"/>
      <w:r w:rsidRPr="002A2EA8">
        <w:rPr>
          <w:rFonts w:ascii="Times New Roman" w:hAnsi="Times New Roman" w:cs="Times New Roman"/>
          <w:b/>
          <w:bCs/>
          <w:sz w:val="18"/>
          <w:szCs w:val="18"/>
          <w:rtl/>
        </w:rPr>
        <w:t xml:space="preserve"> والشجيّ، أو ساكن ما قبلها، وهو إما حرفٌ صحيحٌ مثل: ظبي، ورقية، </w:t>
      </w:r>
      <w:proofErr w:type="spellStart"/>
      <w:r w:rsidRPr="002A2EA8">
        <w:rPr>
          <w:rFonts w:ascii="Times New Roman" w:hAnsi="Times New Roman" w:cs="Times New Roman"/>
          <w:b/>
          <w:bCs/>
          <w:sz w:val="18"/>
          <w:szCs w:val="18"/>
          <w:rtl/>
        </w:rPr>
        <w:t>وقُنية</w:t>
      </w:r>
      <w:proofErr w:type="spellEnd"/>
      <w:r w:rsidRPr="002A2EA8">
        <w:rPr>
          <w:rFonts w:ascii="Times New Roman" w:hAnsi="Times New Roman" w:cs="Times New Roman"/>
          <w:b/>
          <w:bCs/>
          <w:sz w:val="18"/>
          <w:szCs w:val="18"/>
          <w:rtl/>
        </w:rPr>
        <w:t xml:space="preserve"> أو </w:t>
      </w:r>
      <w:proofErr w:type="spellStart"/>
      <w:r w:rsidRPr="002A2EA8">
        <w:rPr>
          <w:rFonts w:ascii="Times New Roman" w:hAnsi="Times New Roman" w:cs="Times New Roman"/>
          <w:b/>
          <w:bCs/>
          <w:sz w:val="18"/>
          <w:szCs w:val="18"/>
          <w:rtl/>
        </w:rPr>
        <w:t>قِنية</w:t>
      </w:r>
      <w:proofErr w:type="spellEnd"/>
      <w:r w:rsidRPr="002A2EA8">
        <w:rPr>
          <w:rFonts w:ascii="Times New Roman" w:hAnsi="Times New Roman" w:cs="Times New Roman"/>
          <w:b/>
          <w:bCs/>
          <w:sz w:val="18"/>
          <w:szCs w:val="18"/>
          <w:rtl/>
        </w:rPr>
        <w:t xml:space="preserve">، </w:t>
      </w:r>
      <w:proofErr w:type="spellStart"/>
      <w:r w:rsidRPr="002A2EA8">
        <w:rPr>
          <w:rFonts w:ascii="Times New Roman" w:hAnsi="Times New Roman" w:cs="Times New Roman"/>
          <w:b/>
          <w:bCs/>
          <w:sz w:val="18"/>
          <w:szCs w:val="18"/>
          <w:rtl/>
        </w:rPr>
        <w:t>والقِنية</w:t>
      </w:r>
      <w:proofErr w:type="spellEnd"/>
      <w:r w:rsidRPr="002A2EA8">
        <w:rPr>
          <w:rFonts w:ascii="Times New Roman" w:hAnsi="Times New Roman" w:cs="Times New Roman"/>
          <w:b/>
          <w:bCs/>
          <w:sz w:val="18"/>
          <w:szCs w:val="18"/>
          <w:rtl/>
        </w:rPr>
        <w:t xml:space="preserve"> هو ما يقتنيه الرجل لنفسه من الغنم بقصد استعمالها لنفسه؛ لا بقصد البيع والتجارة، هو يقتنيها لنفسه، ويقال في </w:t>
      </w:r>
      <w:proofErr w:type="spellStart"/>
      <w:r w:rsidRPr="002A2EA8">
        <w:rPr>
          <w:rFonts w:ascii="Times New Roman" w:hAnsi="Times New Roman" w:cs="Times New Roman"/>
          <w:b/>
          <w:bCs/>
          <w:sz w:val="18"/>
          <w:szCs w:val="18"/>
          <w:rtl/>
        </w:rPr>
        <w:t>قُنية</w:t>
      </w:r>
      <w:proofErr w:type="spellEnd"/>
      <w:r w:rsidRPr="002A2EA8">
        <w:rPr>
          <w:rFonts w:ascii="Times New Roman" w:hAnsi="Times New Roman" w:cs="Times New Roman"/>
          <w:b/>
          <w:bCs/>
          <w:sz w:val="18"/>
          <w:szCs w:val="18"/>
          <w:rtl/>
        </w:rPr>
        <w:t xml:space="preserve">: </w:t>
      </w:r>
      <w:proofErr w:type="spellStart"/>
      <w:r w:rsidRPr="002A2EA8">
        <w:rPr>
          <w:rFonts w:ascii="Times New Roman" w:hAnsi="Times New Roman" w:cs="Times New Roman"/>
          <w:b/>
          <w:bCs/>
          <w:sz w:val="18"/>
          <w:szCs w:val="18"/>
          <w:rtl/>
        </w:rPr>
        <w:t>قِنية</w:t>
      </w:r>
      <w:proofErr w:type="spellEnd"/>
      <w:r w:rsidRPr="002A2EA8">
        <w:rPr>
          <w:rFonts w:ascii="Times New Roman" w:hAnsi="Times New Roman" w:cs="Times New Roman"/>
          <w:b/>
          <w:bCs/>
          <w:sz w:val="18"/>
          <w:szCs w:val="18"/>
          <w:rtl/>
        </w:rPr>
        <w:t>، ويقال فيها أيضًا: "</w:t>
      </w:r>
      <w:proofErr w:type="spellStart"/>
      <w:r w:rsidRPr="002A2EA8">
        <w:rPr>
          <w:rFonts w:ascii="Times New Roman" w:hAnsi="Times New Roman" w:cs="Times New Roman"/>
          <w:b/>
          <w:bCs/>
          <w:sz w:val="18"/>
          <w:szCs w:val="18"/>
          <w:rtl/>
        </w:rPr>
        <w:t>قُنوة</w:t>
      </w:r>
      <w:proofErr w:type="spellEnd"/>
      <w:r w:rsidRPr="002A2EA8">
        <w:rPr>
          <w:rFonts w:ascii="Times New Roman" w:hAnsi="Times New Roman" w:cs="Times New Roman"/>
          <w:b/>
          <w:bCs/>
          <w:sz w:val="18"/>
          <w:szCs w:val="18"/>
          <w:rtl/>
        </w:rPr>
        <w:t>" و"</w:t>
      </w:r>
      <w:proofErr w:type="spellStart"/>
      <w:r w:rsidRPr="002A2EA8">
        <w:rPr>
          <w:rFonts w:ascii="Times New Roman" w:hAnsi="Times New Roman" w:cs="Times New Roman"/>
          <w:b/>
          <w:bCs/>
          <w:sz w:val="18"/>
          <w:szCs w:val="18"/>
          <w:rtl/>
        </w:rPr>
        <w:t>قِنوة</w:t>
      </w:r>
      <w:proofErr w:type="spellEnd"/>
      <w:r w:rsidRPr="002A2EA8">
        <w:rPr>
          <w:rFonts w:ascii="Times New Roman" w:hAnsi="Times New Roman" w:cs="Times New Roman"/>
          <w:b/>
          <w:bCs/>
          <w:sz w:val="18"/>
          <w:szCs w:val="18"/>
          <w:rtl/>
        </w:rPr>
        <w:t>".</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 xml:space="preserve">أو يكون ما قبل الياء ألفًا مثل: راية </w:t>
      </w:r>
      <w:proofErr w:type="spellStart"/>
      <w:r w:rsidRPr="002A2EA8">
        <w:rPr>
          <w:rFonts w:ascii="Times New Roman" w:hAnsi="Times New Roman" w:cs="Times New Roman"/>
          <w:b/>
          <w:bCs/>
          <w:sz w:val="18"/>
          <w:szCs w:val="18"/>
          <w:rtl/>
        </w:rPr>
        <w:t>وراي</w:t>
      </w:r>
      <w:proofErr w:type="spellEnd"/>
      <w:r w:rsidRPr="002A2EA8">
        <w:rPr>
          <w:rFonts w:ascii="Times New Roman" w:hAnsi="Times New Roman" w:cs="Times New Roman"/>
          <w:b/>
          <w:bCs/>
          <w:sz w:val="18"/>
          <w:szCs w:val="18"/>
          <w:rtl/>
        </w:rPr>
        <w:t xml:space="preserve">، أو ياء </w:t>
      </w:r>
      <w:proofErr w:type="spellStart"/>
      <w:r w:rsidRPr="002A2EA8">
        <w:rPr>
          <w:rFonts w:ascii="Times New Roman" w:hAnsi="Times New Roman" w:cs="Times New Roman"/>
          <w:b/>
          <w:bCs/>
          <w:sz w:val="18"/>
          <w:szCs w:val="18"/>
          <w:rtl/>
        </w:rPr>
        <w:t>مدغمًا</w:t>
      </w:r>
      <w:proofErr w:type="spellEnd"/>
      <w:r w:rsidRPr="002A2EA8">
        <w:rPr>
          <w:rFonts w:ascii="Times New Roman" w:hAnsi="Times New Roman" w:cs="Times New Roman"/>
          <w:b/>
          <w:bCs/>
          <w:sz w:val="18"/>
          <w:szCs w:val="18"/>
          <w:rtl/>
        </w:rPr>
        <w:t xml:space="preserve"> فيها مثل: طي وحي، الياء الثالثة كثيرة؛ لأن الاسم الثلاثي يدور في اللغة العربية بكثرة واسعة، وهذه الياء إذا كانت ثالثة يكون متحركًا ما قبلها، وحركته لا تكون إلا كسرة. أو ساكن ما قبلها، وهو إما حرفٌ صحيحٌ مثل: ظبي ورقية </w:t>
      </w:r>
      <w:proofErr w:type="spellStart"/>
      <w:r w:rsidRPr="002A2EA8">
        <w:rPr>
          <w:rFonts w:ascii="Times New Roman" w:hAnsi="Times New Roman" w:cs="Times New Roman"/>
          <w:b/>
          <w:bCs/>
          <w:sz w:val="18"/>
          <w:szCs w:val="18"/>
          <w:rtl/>
        </w:rPr>
        <w:t>وقُنية</w:t>
      </w:r>
      <w:proofErr w:type="spellEnd"/>
      <w:r w:rsidRPr="002A2EA8">
        <w:rPr>
          <w:rFonts w:ascii="Times New Roman" w:hAnsi="Times New Roman" w:cs="Times New Roman"/>
          <w:b/>
          <w:bCs/>
          <w:sz w:val="18"/>
          <w:szCs w:val="18"/>
          <w:rtl/>
        </w:rPr>
        <w:t xml:space="preserve">، أو ألف مثل: راية </w:t>
      </w:r>
      <w:proofErr w:type="spellStart"/>
      <w:r w:rsidRPr="002A2EA8">
        <w:rPr>
          <w:rFonts w:ascii="Times New Roman" w:hAnsi="Times New Roman" w:cs="Times New Roman"/>
          <w:b/>
          <w:bCs/>
          <w:sz w:val="18"/>
          <w:szCs w:val="18"/>
          <w:rtl/>
        </w:rPr>
        <w:t>وراي</w:t>
      </w:r>
      <w:proofErr w:type="spellEnd"/>
      <w:r w:rsidRPr="002A2EA8">
        <w:rPr>
          <w:rFonts w:ascii="Times New Roman" w:hAnsi="Times New Roman" w:cs="Times New Roman"/>
          <w:b/>
          <w:bCs/>
          <w:sz w:val="18"/>
          <w:szCs w:val="18"/>
          <w:rtl/>
        </w:rPr>
        <w:t xml:space="preserve">، أو ياء </w:t>
      </w:r>
      <w:proofErr w:type="spellStart"/>
      <w:r w:rsidRPr="002A2EA8">
        <w:rPr>
          <w:rFonts w:ascii="Times New Roman" w:hAnsi="Times New Roman" w:cs="Times New Roman"/>
          <w:b/>
          <w:bCs/>
          <w:sz w:val="18"/>
          <w:szCs w:val="18"/>
          <w:rtl/>
        </w:rPr>
        <w:t>مدغم</w:t>
      </w:r>
      <w:proofErr w:type="spellEnd"/>
      <w:r w:rsidRPr="002A2EA8">
        <w:rPr>
          <w:rFonts w:ascii="Times New Roman" w:hAnsi="Times New Roman" w:cs="Times New Roman"/>
          <w:b/>
          <w:bCs/>
          <w:sz w:val="18"/>
          <w:szCs w:val="18"/>
          <w:rtl/>
        </w:rPr>
        <w:t xml:space="preserve"> فيها مثل: طي وحي.</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 xml:space="preserve">وقد تكون الياء رابعة, وهي إما أن يُكسر ما قبلها مثل: القاضي والداعي أو يسكن، والساكن إما ألف مثل: </w:t>
      </w:r>
      <w:proofErr w:type="spellStart"/>
      <w:r w:rsidRPr="002A2EA8">
        <w:rPr>
          <w:rFonts w:ascii="Times New Roman" w:hAnsi="Times New Roman" w:cs="Times New Roman"/>
          <w:b/>
          <w:bCs/>
          <w:sz w:val="18"/>
          <w:szCs w:val="18"/>
          <w:rtl/>
        </w:rPr>
        <w:t>سقاي</w:t>
      </w:r>
      <w:proofErr w:type="spellEnd"/>
      <w:r w:rsidRPr="002A2EA8">
        <w:rPr>
          <w:rFonts w:ascii="Times New Roman" w:hAnsi="Times New Roman" w:cs="Times New Roman"/>
          <w:b/>
          <w:bCs/>
          <w:sz w:val="18"/>
          <w:szCs w:val="18"/>
          <w:rtl/>
        </w:rPr>
        <w:t xml:space="preserve">, أو ياء </w:t>
      </w:r>
      <w:proofErr w:type="spellStart"/>
      <w:r w:rsidRPr="002A2EA8">
        <w:rPr>
          <w:rFonts w:ascii="Times New Roman" w:hAnsi="Times New Roman" w:cs="Times New Roman"/>
          <w:b/>
          <w:bCs/>
          <w:sz w:val="18"/>
          <w:szCs w:val="18"/>
          <w:rtl/>
        </w:rPr>
        <w:t>مدغم</w:t>
      </w:r>
      <w:proofErr w:type="spellEnd"/>
      <w:r w:rsidRPr="002A2EA8">
        <w:rPr>
          <w:rFonts w:ascii="Times New Roman" w:hAnsi="Times New Roman" w:cs="Times New Roman"/>
          <w:b/>
          <w:bCs/>
          <w:sz w:val="18"/>
          <w:szCs w:val="18"/>
          <w:rtl/>
        </w:rPr>
        <w:t xml:space="preserve"> فيها مثل: قصيّ وعليّ، أو غير ذلك </w:t>
      </w:r>
      <w:proofErr w:type="spellStart"/>
      <w:r w:rsidRPr="002A2EA8">
        <w:rPr>
          <w:rFonts w:ascii="Times New Roman" w:hAnsi="Times New Roman" w:cs="Times New Roman"/>
          <w:b/>
          <w:bCs/>
          <w:sz w:val="18"/>
          <w:szCs w:val="18"/>
          <w:rtl/>
        </w:rPr>
        <w:t>كقرأي</w:t>
      </w:r>
      <w:proofErr w:type="spellEnd"/>
      <w:r w:rsidRPr="002A2EA8">
        <w:rPr>
          <w:rFonts w:ascii="Times New Roman" w:hAnsi="Times New Roman" w:cs="Times New Roman"/>
          <w:b/>
          <w:bCs/>
          <w:sz w:val="18"/>
          <w:szCs w:val="18"/>
          <w:rtl/>
        </w:rPr>
        <w:t>.</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 xml:space="preserve">وقد تكون الياء خامسة، ويكون ما قبلها إما ألفًا مثل: </w:t>
      </w:r>
      <w:proofErr w:type="spellStart"/>
      <w:r w:rsidRPr="002A2EA8">
        <w:rPr>
          <w:rFonts w:ascii="Times New Roman" w:hAnsi="Times New Roman" w:cs="Times New Roman"/>
          <w:b/>
          <w:bCs/>
          <w:sz w:val="18"/>
          <w:szCs w:val="18"/>
          <w:rtl/>
        </w:rPr>
        <w:t>درحاي</w:t>
      </w:r>
      <w:proofErr w:type="spellEnd"/>
      <w:r w:rsidRPr="002A2EA8">
        <w:rPr>
          <w:rFonts w:ascii="Times New Roman" w:hAnsi="Times New Roman" w:cs="Times New Roman"/>
          <w:b/>
          <w:bCs/>
          <w:sz w:val="18"/>
          <w:szCs w:val="18"/>
          <w:rtl/>
        </w:rPr>
        <w:t xml:space="preserve"> وحولاي، أو ياء </w:t>
      </w:r>
      <w:proofErr w:type="spellStart"/>
      <w:r w:rsidRPr="002A2EA8">
        <w:rPr>
          <w:rFonts w:ascii="Times New Roman" w:hAnsi="Times New Roman" w:cs="Times New Roman"/>
          <w:b/>
          <w:bCs/>
          <w:sz w:val="18"/>
          <w:szCs w:val="18"/>
          <w:rtl/>
        </w:rPr>
        <w:t>مدغمة</w:t>
      </w:r>
      <w:proofErr w:type="spellEnd"/>
      <w:r w:rsidRPr="002A2EA8">
        <w:rPr>
          <w:rFonts w:ascii="Times New Roman" w:hAnsi="Times New Roman" w:cs="Times New Roman"/>
          <w:b/>
          <w:bCs/>
          <w:sz w:val="18"/>
          <w:szCs w:val="18"/>
          <w:rtl/>
        </w:rPr>
        <w:t xml:space="preserve"> مثل: كرسي ومرمي. هذا هو حصرٌ للياء التي تقع في آخر الاسم المنسوب إليه ثالثة، أو رابعة، أو خامسة، أو أكثر من ذلك.</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نقول: إذا كان الاسم في هذه الصفة، وهو أن الياء رابعة كما يقول سيبويه؛ أذهبت الياء إذا جئت بياءي الإضافة.</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فالباب عند سيبويه حذف الياء لالتقاء الساكنين, تقول في قاضٍ، ورامٍ، ويرمي اسم رجل: قاضيٌّ، وراميٌّ، ويرميّ، هنا يقول سيبويه: القياس أن تحذف الياء الرابعة وتنسب إلى الاسم بعد حذفها، فيكون الباقي من اللفظ ثلاثة أحرف، وتقول في رجل من بني ناجية: ناجي، قال: ولا تحرك الياء؛ لأن الياء إذا كانت في هذه الصفة –أي: رابعة- لم تنكسر ولم تجر، ولا تجد الحرف الذي قبل ياءي الإضافة إلا مكسورًا، نهانا سيبويه عن هذا، ووضع لنا القياس الذي نسير عليه، فنقول في أدلٍ: أدليّ، وفي صحارٍ: صحاريّ، وفي ثمانٍ: ثمانيّ، وفي رجل اسمه يمانٍ: يمانيّ، وإنما ثَقُلت لأنك لو أضفت إلى رجلٍ اسمه يمني أو هجري؛ أحدثت ياءين سواهما وحذفتهما.</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نحن عندنا اللفظ الرباعي في آخره ياء مكسور ما قبلها، مثل: قاضٍ، ورامٍ، ويرمي، وأدلٍ، وصحارٍ، وثمانٍ، ويمانٍ، وثقلت هذه الياء الاسم لأننا إذا نسبنا إلى رجلٍ اسمه يمني أو هجري؛ أحدثنا ياءين سواهما وحذفناهما، وهذا هو الأصل كما نقول في حاكم -حاكم هذا لفظٌ ليس آخره ياء، وإنما آخره صحيحٌ-: "حاكميّ".</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إذًا: نقول في النسب إلى ثمانٍ، أو صحارٍ، أو غير ذلك من الصيغ الماضية: صحاريّ، ويمانيّ، وغير ذلك من الألفاظ التي تنتهي بياء قبلها كسر، وفي يضرب: </w:t>
      </w:r>
      <w:proofErr w:type="spellStart"/>
      <w:r w:rsidRPr="002A2EA8">
        <w:rPr>
          <w:rFonts w:ascii="Times New Roman" w:hAnsi="Times New Roman" w:cs="Times New Roman"/>
          <w:b/>
          <w:bCs/>
          <w:sz w:val="18"/>
          <w:szCs w:val="18"/>
          <w:rtl/>
        </w:rPr>
        <w:t>يضربي</w:t>
      </w:r>
      <w:proofErr w:type="spellEnd"/>
      <w:r w:rsidRPr="002A2EA8">
        <w:rPr>
          <w:rFonts w:ascii="Times New Roman" w:hAnsi="Times New Roman" w:cs="Times New Roman"/>
          <w:b/>
          <w:bCs/>
          <w:sz w:val="18"/>
          <w:szCs w:val="18"/>
          <w:rtl/>
        </w:rPr>
        <w:t>.</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وسيبويه يقارن لفظًا بلفظ، فعندنا حاكم مكون من أربعة أحرف، ويضرب مكون من أربعة أحرف، وكلٌّ منهما لفظ صحيح ليس في آخره ياء أو غيرها، فإنما نحمل ما فيه ياء على ما ليس فيه ياء، فيتساويان في النسب من إلحاق ياء النسب وكسر ما قبلها، غير أنهم استثقلوا الكسر على الياء المكسور ما قبلها فحذفوها كما حذفوا الياء لسكونها، وسكون الياء الأولى من ياءي النسب، ولا يكون ما قبل ياء النسب إلا مكسورًا، فوجب حذف الياء قبلهما لالتقاء الساكنين عند تعذر الكسر, أو الإسكان.</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قال: والدليل على ذلك أنك إذا أضفت إلى رجلٍ اسمه </w:t>
      </w:r>
      <w:proofErr w:type="spellStart"/>
      <w:r w:rsidRPr="002A2EA8">
        <w:rPr>
          <w:rFonts w:ascii="Times New Roman" w:hAnsi="Times New Roman" w:cs="Times New Roman"/>
          <w:b/>
          <w:bCs/>
          <w:sz w:val="18"/>
          <w:szCs w:val="18"/>
          <w:rtl/>
        </w:rPr>
        <w:t>بخاتي</w:t>
      </w:r>
      <w:proofErr w:type="spellEnd"/>
      <w:r w:rsidRPr="002A2EA8">
        <w:rPr>
          <w:rFonts w:ascii="Times New Roman" w:hAnsi="Times New Roman" w:cs="Times New Roman"/>
          <w:b/>
          <w:bCs/>
          <w:sz w:val="18"/>
          <w:szCs w:val="18"/>
          <w:rtl/>
        </w:rPr>
        <w:t xml:space="preserve"> لقلت: هذا </w:t>
      </w:r>
      <w:proofErr w:type="spellStart"/>
      <w:r w:rsidRPr="002A2EA8">
        <w:rPr>
          <w:rFonts w:ascii="Times New Roman" w:hAnsi="Times New Roman" w:cs="Times New Roman"/>
          <w:b/>
          <w:bCs/>
          <w:sz w:val="18"/>
          <w:szCs w:val="18"/>
          <w:rtl/>
        </w:rPr>
        <w:t>بخاتي</w:t>
      </w:r>
      <w:proofErr w:type="spellEnd"/>
      <w:r w:rsidRPr="002A2EA8">
        <w:rPr>
          <w:rFonts w:ascii="Times New Roman" w:hAnsi="Times New Roman" w:cs="Times New Roman"/>
          <w:b/>
          <w:bCs/>
          <w:sz w:val="18"/>
          <w:szCs w:val="18"/>
          <w:rtl/>
        </w:rPr>
        <w:t xml:space="preserve">، فيستوي اللفظان المنسوب والمنسوب إليه، أما اللفظ الذي في أصل النسب حذفت منه الياءين </w:t>
      </w:r>
      <w:r w:rsidRPr="002A2EA8">
        <w:rPr>
          <w:rFonts w:ascii="Times New Roman" w:hAnsi="Times New Roman" w:cs="Times New Roman"/>
          <w:b/>
          <w:bCs/>
          <w:sz w:val="18"/>
          <w:szCs w:val="18"/>
          <w:rtl/>
        </w:rPr>
        <w:lastRenderedPageBreak/>
        <w:t xml:space="preserve">اللتين في آخره هو اسمٌ، وجئت بياء النسب فألحقتها </w:t>
      </w:r>
      <w:proofErr w:type="spellStart"/>
      <w:r w:rsidRPr="002A2EA8">
        <w:rPr>
          <w:rFonts w:ascii="Times New Roman" w:hAnsi="Times New Roman" w:cs="Times New Roman"/>
          <w:b/>
          <w:bCs/>
          <w:sz w:val="18"/>
          <w:szCs w:val="18"/>
          <w:rtl/>
        </w:rPr>
        <w:t>به</w:t>
      </w:r>
      <w:proofErr w:type="spellEnd"/>
      <w:r w:rsidRPr="002A2EA8">
        <w:rPr>
          <w:rFonts w:ascii="Times New Roman" w:hAnsi="Times New Roman" w:cs="Times New Roman"/>
          <w:b/>
          <w:bCs/>
          <w:sz w:val="18"/>
          <w:szCs w:val="18"/>
          <w:rtl/>
        </w:rPr>
        <w:t xml:space="preserve">، ولو ولم تحذف الياء في </w:t>
      </w:r>
      <w:proofErr w:type="spellStart"/>
      <w:r w:rsidRPr="002A2EA8">
        <w:rPr>
          <w:rFonts w:ascii="Times New Roman" w:hAnsi="Times New Roman" w:cs="Times New Roman"/>
          <w:b/>
          <w:bCs/>
          <w:sz w:val="18"/>
          <w:szCs w:val="18"/>
          <w:rtl/>
        </w:rPr>
        <w:t>بخاتي</w:t>
      </w:r>
      <w:proofErr w:type="spellEnd"/>
      <w:r w:rsidRPr="002A2EA8">
        <w:rPr>
          <w:rFonts w:ascii="Times New Roman" w:hAnsi="Times New Roman" w:cs="Times New Roman"/>
          <w:b/>
          <w:bCs/>
          <w:sz w:val="18"/>
          <w:szCs w:val="18"/>
          <w:rtl/>
        </w:rPr>
        <w:t xml:space="preserve"> لم تصرفه، ولو كنت لا تحذف الياءين لم تصرف "</w:t>
      </w:r>
      <w:proofErr w:type="spellStart"/>
      <w:r w:rsidRPr="002A2EA8">
        <w:rPr>
          <w:rFonts w:ascii="Times New Roman" w:hAnsi="Times New Roman" w:cs="Times New Roman"/>
          <w:b/>
          <w:bCs/>
          <w:sz w:val="18"/>
          <w:szCs w:val="18"/>
          <w:rtl/>
        </w:rPr>
        <w:t>بخاتي</w:t>
      </w:r>
      <w:proofErr w:type="spellEnd"/>
      <w:r w:rsidRPr="002A2EA8">
        <w:rPr>
          <w:rFonts w:ascii="Times New Roman" w:hAnsi="Times New Roman" w:cs="Times New Roman"/>
          <w:b/>
          <w:bCs/>
          <w:sz w:val="18"/>
          <w:szCs w:val="18"/>
          <w:rtl/>
        </w:rPr>
        <w:t xml:space="preserve">"، ولكنهما ياءان تحدثان وتحذف الياءان اللتان كانتا في الاسم قبل الإضافة، وتقول إذا أضفت إلى رجلٍ اسمه يرمى: يرميّ. </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 xml:space="preserve">وقال الخليل: من قال في يثرب: يثرَبيّ، وفي تغلب: تغلَبيّ ففتح مغيرًا, قال في القاضي ويرمي: </w:t>
      </w:r>
      <w:proofErr w:type="spellStart"/>
      <w:r w:rsidRPr="002A2EA8">
        <w:rPr>
          <w:rFonts w:ascii="Times New Roman" w:hAnsi="Times New Roman" w:cs="Times New Roman"/>
          <w:b/>
          <w:bCs/>
          <w:sz w:val="18"/>
          <w:szCs w:val="18"/>
          <w:rtl/>
        </w:rPr>
        <w:t>قاضويّ</w:t>
      </w:r>
      <w:proofErr w:type="spellEnd"/>
      <w:r w:rsidRPr="002A2EA8">
        <w:rPr>
          <w:rFonts w:ascii="Times New Roman" w:hAnsi="Times New Roman" w:cs="Times New Roman"/>
          <w:b/>
          <w:bCs/>
          <w:sz w:val="18"/>
          <w:szCs w:val="18"/>
          <w:rtl/>
        </w:rPr>
        <w:t xml:space="preserve">، لو نسبنا إلى قاضي على لفظه من كسر الضاد نلحق </w:t>
      </w:r>
      <w:proofErr w:type="spellStart"/>
      <w:r w:rsidRPr="002A2EA8">
        <w:rPr>
          <w:rFonts w:ascii="Times New Roman" w:hAnsi="Times New Roman" w:cs="Times New Roman"/>
          <w:b/>
          <w:bCs/>
          <w:sz w:val="18"/>
          <w:szCs w:val="18"/>
          <w:rtl/>
        </w:rPr>
        <w:t>به</w:t>
      </w:r>
      <w:proofErr w:type="spellEnd"/>
      <w:r w:rsidRPr="002A2EA8">
        <w:rPr>
          <w:rFonts w:ascii="Times New Roman" w:hAnsi="Times New Roman" w:cs="Times New Roman"/>
          <w:b/>
          <w:bCs/>
          <w:sz w:val="18"/>
          <w:szCs w:val="18"/>
          <w:rtl/>
        </w:rPr>
        <w:t xml:space="preserve"> ياءي النسب، ونبقي على الكسرة التي فيها فنقول: قاضي, لكننا لو حملناه على تغلَبيّ حينما فتحوا اللام قلنا: </w:t>
      </w:r>
      <w:proofErr w:type="spellStart"/>
      <w:r w:rsidRPr="002A2EA8">
        <w:rPr>
          <w:rFonts w:ascii="Times New Roman" w:hAnsi="Times New Roman" w:cs="Times New Roman"/>
          <w:b/>
          <w:bCs/>
          <w:sz w:val="18"/>
          <w:szCs w:val="18"/>
          <w:rtl/>
        </w:rPr>
        <w:t>قاضويّ</w:t>
      </w:r>
      <w:proofErr w:type="spellEnd"/>
      <w:r w:rsidRPr="002A2EA8">
        <w:rPr>
          <w:rFonts w:ascii="Times New Roman" w:hAnsi="Times New Roman" w:cs="Times New Roman"/>
          <w:b/>
          <w:bCs/>
          <w:sz w:val="18"/>
          <w:szCs w:val="18"/>
          <w:rtl/>
        </w:rPr>
        <w:t>.</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 xml:space="preserve">إذًا: حينما قلنا: </w:t>
      </w:r>
      <w:proofErr w:type="spellStart"/>
      <w:r w:rsidRPr="002A2EA8">
        <w:rPr>
          <w:rFonts w:ascii="Times New Roman" w:hAnsi="Times New Roman" w:cs="Times New Roman"/>
          <w:b/>
          <w:bCs/>
          <w:sz w:val="18"/>
          <w:szCs w:val="18"/>
          <w:rtl/>
        </w:rPr>
        <w:t>قاضويّ</w:t>
      </w:r>
      <w:proofErr w:type="spellEnd"/>
      <w:r w:rsidRPr="002A2EA8">
        <w:rPr>
          <w:rFonts w:ascii="Times New Roman" w:hAnsi="Times New Roman" w:cs="Times New Roman"/>
          <w:b/>
          <w:bCs/>
          <w:sz w:val="18"/>
          <w:szCs w:val="18"/>
          <w:rtl/>
        </w:rPr>
        <w:t xml:space="preserve"> نسبنا إلى قاضَى؛ ففتحنا الضاد فصار ما بعده ألفًا، فقلبنا الألف واوًا، وكسرنا الواو لمناسبة ياء النسب، فقلنا: </w:t>
      </w:r>
      <w:proofErr w:type="spellStart"/>
      <w:r w:rsidRPr="002A2EA8">
        <w:rPr>
          <w:rFonts w:ascii="Times New Roman" w:hAnsi="Times New Roman" w:cs="Times New Roman"/>
          <w:b/>
          <w:bCs/>
          <w:sz w:val="18"/>
          <w:szCs w:val="18"/>
          <w:rtl/>
        </w:rPr>
        <w:t>قاضَوِيّ</w:t>
      </w:r>
      <w:proofErr w:type="spellEnd"/>
      <w:r w:rsidRPr="002A2EA8">
        <w:rPr>
          <w:rFonts w:ascii="Times New Roman" w:hAnsi="Times New Roman" w:cs="Times New Roman"/>
          <w:b/>
          <w:bCs/>
          <w:sz w:val="18"/>
          <w:szCs w:val="18"/>
          <w:rtl/>
        </w:rPr>
        <w:t xml:space="preserve"> </w:t>
      </w:r>
      <w:proofErr w:type="spellStart"/>
      <w:r w:rsidRPr="002A2EA8">
        <w:rPr>
          <w:rFonts w:ascii="Times New Roman" w:hAnsi="Times New Roman" w:cs="Times New Roman"/>
          <w:b/>
          <w:bCs/>
          <w:sz w:val="18"/>
          <w:szCs w:val="18"/>
          <w:rtl/>
        </w:rPr>
        <w:t>ويرمَوِيّ</w:t>
      </w:r>
      <w:proofErr w:type="spellEnd"/>
      <w:r w:rsidRPr="002A2EA8">
        <w:rPr>
          <w:rFonts w:ascii="Times New Roman" w:hAnsi="Times New Roman" w:cs="Times New Roman"/>
          <w:b/>
          <w:bCs/>
          <w:sz w:val="18"/>
          <w:szCs w:val="18"/>
          <w:rtl/>
        </w:rPr>
        <w:t xml:space="preserve">؛ فيفتح المكسور وتقلب الياء ألفًا، ثم ينسب إليه، ويقلب الألف واوًا، ولا يحذف منه شيء، فإنه إن غير مثل يرمي على ذا الحد قال: </w:t>
      </w:r>
      <w:proofErr w:type="spellStart"/>
      <w:r w:rsidRPr="002A2EA8">
        <w:rPr>
          <w:rFonts w:ascii="Times New Roman" w:hAnsi="Times New Roman" w:cs="Times New Roman"/>
          <w:b/>
          <w:bCs/>
          <w:sz w:val="18"/>
          <w:szCs w:val="18"/>
          <w:rtl/>
        </w:rPr>
        <w:t>يرمَويّ</w:t>
      </w:r>
      <w:proofErr w:type="spellEnd"/>
      <w:r w:rsidRPr="002A2EA8">
        <w:rPr>
          <w:rFonts w:ascii="Times New Roman" w:hAnsi="Times New Roman" w:cs="Times New Roman"/>
          <w:b/>
          <w:bCs/>
          <w:sz w:val="18"/>
          <w:szCs w:val="18"/>
          <w:rtl/>
        </w:rPr>
        <w:t xml:space="preserve">، ما دامت ستفتح الميم في يرمي وتقول: يرمَى، فلا داعي هناك لحذف الياء؛ لأنه ليس لدينا ياء، ولا داعي لحذف الألف؛ لأن من السهل أن نقلبها واوًا، ونلحق </w:t>
      </w:r>
      <w:proofErr w:type="spellStart"/>
      <w:r w:rsidRPr="002A2EA8">
        <w:rPr>
          <w:rFonts w:ascii="Times New Roman" w:hAnsi="Times New Roman" w:cs="Times New Roman"/>
          <w:b/>
          <w:bCs/>
          <w:sz w:val="18"/>
          <w:szCs w:val="18"/>
          <w:rtl/>
        </w:rPr>
        <w:t>بها</w:t>
      </w:r>
      <w:proofErr w:type="spellEnd"/>
      <w:r w:rsidRPr="002A2EA8">
        <w:rPr>
          <w:rFonts w:ascii="Times New Roman" w:hAnsi="Times New Roman" w:cs="Times New Roman"/>
          <w:b/>
          <w:bCs/>
          <w:sz w:val="18"/>
          <w:szCs w:val="18"/>
          <w:rtl/>
        </w:rPr>
        <w:t xml:space="preserve"> ياءي النسب، ونكسر هذه الواو، فإنه إن غير مثل يرمي فقال: يرمي على ذا الحد؛ قال </w:t>
      </w:r>
      <w:proofErr w:type="spellStart"/>
      <w:r w:rsidRPr="002A2EA8">
        <w:rPr>
          <w:rFonts w:ascii="Times New Roman" w:hAnsi="Times New Roman" w:cs="Times New Roman"/>
          <w:b/>
          <w:bCs/>
          <w:sz w:val="18"/>
          <w:szCs w:val="18"/>
          <w:rtl/>
        </w:rPr>
        <w:t>يرمَويّ</w:t>
      </w:r>
      <w:proofErr w:type="spellEnd"/>
      <w:r w:rsidRPr="002A2EA8">
        <w:rPr>
          <w:rFonts w:ascii="Times New Roman" w:hAnsi="Times New Roman" w:cs="Times New Roman"/>
          <w:b/>
          <w:bCs/>
          <w:sz w:val="18"/>
          <w:szCs w:val="18"/>
          <w:rtl/>
        </w:rPr>
        <w:t>، كأنه أضاف إلى يرمَى لا إلى يرمِي، وفرق بين يرمَى ويرمِي.</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proofErr w:type="spellStart"/>
      <w:r w:rsidRPr="002A2EA8">
        <w:rPr>
          <w:rFonts w:ascii="Times New Roman" w:hAnsi="Times New Roman" w:cs="Times New Roman"/>
          <w:b/>
          <w:bCs/>
          <w:sz w:val="18"/>
          <w:szCs w:val="18"/>
          <w:rtl/>
        </w:rPr>
        <w:t>وحكى</w:t>
      </w:r>
      <w:proofErr w:type="spellEnd"/>
      <w:r w:rsidRPr="002A2EA8">
        <w:rPr>
          <w:rFonts w:ascii="Times New Roman" w:hAnsi="Times New Roman" w:cs="Times New Roman"/>
          <w:b/>
          <w:bCs/>
          <w:sz w:val="18"/>
          <w:szCs w:val="18"/>
          <w:rtl/>
        </w:rPr>
        <w:t xml:space="preserve"> لنا سيبويه "</w:t>
      </w:r>
      <w:proofErr w:type="spellStart"/>
      <w:r w:rsidRPr="002A2EA8">
        <w:rPr>
          <w:rFonts w:ascii="Times New Roman" w:hAnsi="Times New Roman" w:cs="Times New Roman"/>
          <w:b/>
          <w:bCs/>
          <w:sz w:val="18"/>
          <w:szCs w:val="18"/>
          <w:rtl/>
        </w:rPr>
        <w:t>حانوي</w:t>
      </w:r>
      <w:proofErr w:type="spellEnd"/>
      <w:r w:rsidRPr="002A2EA8">
        <w:rPr>
          <w:rFonts w:ascii="Times New Roman" w:hAnsi="Times New Roman" w:cs="Times New Roman"/>
          <w:b/>
          <w:bCs/>
          <w:sz w:val="18"/>
          <w:szCs w:val="18"/>
          <w:rtl/>
        </w:rPr>
        <w:t xml:space="preserve">" بالنسب إلى حانة، وهو موضع بيع الخمر، وأصل حانة حانية؛ لأنه من الحنو، كأنها تحنو على من فيها لاجتماعهم فيها على </w:t>
      </w:r>
      <w:proofErr w:type="spellStart"/>
      <w:r w:rsidRPr="002A2EA8">
        <w:rPr>
          <w:rFonts w:ascii="Times New Roman" w:hAnsi="Times New Roman" w:cs="Times New Roman"/>
          <w:b/>
          <w:bCs/>
          <w:sz w:val="18"/>
          <w:szCs w:val="18"/>
          <w:rtl/>
        </w:rPr>
        <w:t>اللذاذة</w:t>
      </w:r>
      <w:proofErr w:type="spellEnd"/>
      <w:r w:rsidRPr="002A2EA8">
        <w:rPr>
          <w:rFonts w:ascii="Times New Roman" w:hAnsi="Times New Roman" w:cs="Times New Roman"/>
          <w:b/>
          <w:bCs/>
          <w:sz w:val="18"/>
          <w:szCs w:val="18"/>
          <w:rtl/>
        </w:rPr>
        <w:t>، والحانوت فيمن يقول: إنها حانة، فمن يقول: إنها حانوت فالأصل عنده حانة، وهذا اسم المكان، ونظير ذلك قول الشاعر:</w:t>
      </w:r>
    </w:p>
    <w:tbl>
      <w:tblPr>
        <w:bidiVisual/>
        <w:tblW w:w="0" w:type="auto"/>
        <w:jc w:val="center"/>
        <w:tblLook w:val="01E0"/>
      </w:tblPr>
      <w:tblGrid>
        <w:gridCol w:w="2221"/>
        <w:gridCol w:w="586"/>
        <w:gridCol w:w="2229"/>
      </w:tblGrid>
      <w:tr w:rsidR="00A260A7" w:rsidRPr="00BC6DF3">
        <w:trPr>
          <w:trHeight w:hRule="exact" w:val="510"/>
          <w:jc w:val="center"/>
        </w:trPr>
        <w:tc>
          <w:tcPr>
            <w:tcW w:w="2909" w:type="dxa"/>
            <w:vAlign w:val="center"/>
          </w:tcPr>
          <w:p w:rsidR="00A260A7" w:rsidRPr="00BC6DF3" w:rsidRDefault="00A260A7" w:rsidP="002A2EA8">
            <w:pPr>
              <w:spacing w:after="120" w:line="240" w:lineRule="auto"/>
              <w:jc w:val="both"/>
              <w:rPr>
                <w:rFonts w:ascii="Times New Roman" w:hAnsi="Times New Roman" w:cs="Times New Roman"/>
                <w:b/>
                <w:bCs/>
                <w:sz w:val="18"/>
                <w:szCs w:val="18"/>
              </w:rPr>
            </w:pPr>
            <w:r w:rsidRPr="00BC6DF3">
              <w:rPr>
                <w:rFonts w:ascii="Times New Roman" w:hAnsi="Times New Roman" w:cs="Times New Roman"/>
                <w:b/>
                <w:bCs/>
                <w:sz w:val="18"/>
                <w:szCs w:val="18"/>
                <w:rtl/>
                <w:lang w:eastAsia="en-MY"/>
              </w:rPr>
              <w:t>فَكَيْفَ لَنَا بِالشرْبِ إِنْ لَمْ تَكُنْ لَنَا</w:t>
            </w:r>
            <w:r w:rsidRPr="00BC6DF3">
              <w:rPr>
                <w:rFonts w:ascii="Times New Roman" w:hAnsi="Times New Roman" w:cs="Times New Roman"/>
                <w:b/>
                <w:bCs/>
                <w:sz w:val="18"/>
                <w:szCs w:val="18"/>
                <w:rtl/>
              </w:rPr>
              <w:br/>
            </w:r>
          </w:p>
        </w:tc>
        <w:tc>
          <w:tcPr>
            <w:tcW w:w="709" w:type="dxa"/>
            <w:vAlign w:val="center"/>
          </w:tcPr>
          <w:p w:rsidR="00A260A7" w:rsidRPr="00BC6DF3" w:rsidRDefault="00A260A7" w:rsidP="002A2EA8">
            <w:pPr>
              <w:spacing w:after="120" w:line="240" w:lineRule="auto"/>
              <w:jc w:val="center"/>
              <w:rPr>
                <w:rFonts w:ascii="Times New Roman" w:hAnsi="Times New Roman" w:cs="Times New Roman"/>
                <w:b/>
                <w:bCs/>
                <w:sz w:val="18"/>
                <w:szCs w:val="18"/>
              </w:rPr>
            </w:pPr>
            <w:r w:rsidRPr="00BC6DF3">
              <w:rPr>
                <w:rFonts w:ascii="Times New Roman" w:hAnsi="Times New Roman" w:cs="Times New Roman"/>
                <w:b/>
                <w:bCs/>
                <w:sz w:val="18"/>
                <w:szCs w:val="18"/>
                <w:rtl/>
              </w:rPr>
              <w:t>*</w:t>
            </w:r>
          </w:p>
        </w:tc>
        <w:tc>
          <w:tcPr>
            <w:tcW w:w="2909" w:type="dxa"/>
            <w:vAlign w:val="center"/>
          </w:tcPr>
          <w:p w:rsidR="00A260A7" w:rsidRPr="00BC6DF3" w:rsidRDefault="00A260A7" w:rsidP="002A2EA8">
            <w:pPr>
              <w:spacing w:after="120" w:line="240" w:lineRule="auto"/>
              <w:jc w:val="both"/>
              <w:rPr>
                <w:rFonts w:ascii="Times New Roman" w:hAnsi="Times New Roman" w:cs="Times New Roman"/>
                <w:b/>
                <w:bCs/>
                <w:sz w:val="18"/>
                <w:szCs w:val="18"/>
              </w:rPr>
            </w:pPr>
            <w:proofErr w:type="spellStart"/>
            <w:r w:rsidRPr="00BC6DF3">
              <w:rPr>
                <w:rFonts w:ascii="Times New Roman" w:hAnsi="Times New Roman" w:cs="Times New Roman"/>
                <w:b/>
                <w:bCs/>
                <w:sz w:val="18"/>
                <w:szCs w:val="18"/>
                <w:rtl/>
                <w:lang w:eastAsia="en-MY"/>
              </w:rPr>
              <w:t>دَوَانيقُ</w:t>
            </w:r>
            <w:proofErr w:type="spellEnd"/>
            <w:r w:rsidRPr="00BC6DF3">
              <w:rPr>
                <w:rFonts w:ascii="Times New Roman" w:hAnsi="Times New Roman" w:cs="Times New Roman"/>
                <w:b/>
                <w:bCs/>
                <w:sz w:val="18"/>
                <w:szCs w:val="18"/>
                <w:rtl/>
                <w:lang w:eastAsia="en-MY"/>
              </w:rPr>
              <w:t xml:space="preserve"> عِنْدَ </w:t>
            </w:r>
            <w:proofErr w:type="spellStart"/>
            <w:r w:rsidRPr="00BC6DF3">
              <w:rPr>
                <w:rFonts w:ascii="Times New Roman" w:hAnsi="Times New Roman" w:cs="Times New Roman"/>
                <w:b/>
                <w:bCs/>
                <w:sz w:val="18"/>
                <w:szCs w:val="18"/>
                <w:rtl/>
                <w:lang w:eastAsia="en-MY"/>
              </w:rPr>
              <w:t>الحَانَوِيِّ</w:t>
            </w:r>
            <w:proofErr w:type="spellEnd"/>
            <w:r w:rsidRPr="00BC6DF3">
              <w:rPr>
                <w:rFonts w:ascii="Times New Roman" w:hAnsi="Times New Roman" w:cs="Times New Roman"/>
                <w:b/>
                <w:bCs/>
                <w:sz w:val="18"/>
                <w:szCs w:val="18"/>
                <w:rtl/>
                <w:lang w:eastAsia="en-MY"/>
              </w:rPr>
              <w:t xml:space="preserve"> ولاَ نَقْدُ؟</w:t>
            </w:r>
            <w:r w:rsidRPr="00BC6DF3">
              <w:rPr>
                <w:rFonts w:ascii="Times New Roman" w:hAnsi="Times New Roman" w:cs="Times New Roman"/>
                <w:b/>
                <w:bCs/>
                <w:sz w:val="18"/>
                <w:szCs w:val="18"/>
                <w:rtl/>
              </w:rPr>
              <w:br/>
            </w:r>
          </w:p>
        </w:tc>
      </w:tr>
    </w:tbl>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كما حكاه لنا سيبويه؛ ولذا قال: الوجه الحانيّ، والمراد من الحانيّ نسبة إلى حانة، قال </w:t>
      </w:r>
      <w:proofErr w:type="spellStart"/>
      <w:r w:rsidRPr="002A2EA8">
        <w:rPr>
          <w:rFonts w:ascii="Times New Roman" w:hAnsi="Times New Roman" w:cs="Times New Roman"/>
          <w:b/>
          <w:bCs/>
          <w:sz w:val="18"/>
          <w:szCs w:val="18"/>
          <w:rtl/>
        </w:rPr>
        <w:t>علقمة</w:t>
      </w:r>
      <w:proofErr w:type="spellEnd"/>
      <w:r w:rsidRPr="002A2EA8">
        <w:rPr>
          <w:rFonts w:ascii="Times New Roman" w:hAnsi="Times New Roman" w:cs="Times New Roman"/>
          <w:b/>
          <w:bCs/>
          <w:sz w:val="18"/>
          <w:szCs w:val="18"/>
          <w:rtl/>
        </w:rPr>
        <w:t xml:space="preserve"> بن </w:t>
      </w:r>
      <w:proofErr w:type="spellStart"/>
      <w:r w:rsidRPr="002A2EA8">
        <w:rPr>
          <w:rFonts w:ascii="Times New Roman" w:hAnsi="Times New Roman" w:cs="Times New Roman"/>
          <w:b/>
          <w:bCs/>
          <w:sz w:val="18"/>
          <w:szCs w:val="18"/>
          <w:rtl/>
        </w:rPr>
        <w:t>عبدة</w:t>
      </w:r>
      <w:proofErr w:type="spellEnd"/>
      <w:r w:rsidRPr="002A2EA8">
        <w:rPr>
          <w:rFonts w:ascii="Times New Roman" w:hAnsi="Times New Roman" w:cs="Times New Roman"/>
          <w:b/>
          <w:bCs/>
          <w:sz w:val="18"/>
          <w:szCs w:val="18"/>
          <w:rtl/>
        </w:rPr>
        <w:t>:</w:t>
      </w:r>
    </w:p>
    <w:tbl>
      <w:tblPr>
        <w:bidiVisual/>
        <w:tblW w:w="0" w:type="auto"/>
        <w:jc w:val="center"/>
        <w:tblLook w:val="01E0"/>
      </w:tblPr>
      <w:tblGrid>
        <w:gridCol w:w="2232"/>
        <w:gridCol w:w="588"/>
        <w:gridCol w:w="2216"/>
      </w:tblGrid>
      <w:tr w:rsidR="00A260A7" w:rsidRPr="00BC6DF3">
        <w:trPr>
          <w:trHeight w:hRule="exact" w:val="510"/>
          <w:jc w:val="center"/>
        </w:trPr>
        <w:tc>
          <w:tcPr>
            <w:tcW w:w="2909" w:type="dxa"/>
            <w:vAlign w:val="center"/>
          </w:tcPr>
          <w:p w:rsidR="00A260A7" w:rsidRPr="00BC6DF3" w:rsidRDefault="00A260A7" w:rsidP="002A2EA8">
            <w:pPr>
              <w:spacing w:after="120" w:line="240" w:lineRule="auto"/>
              <w:jc w:val="both"/>
              <w:rPr>
                <w:rFonts w:ascii="Times New Roman" w:hAnsi="Times New Roman" w:cs="Times New Roman"/>
                <w:b/>
                <w:bCs/>
                <w:sz w:val="18"/>
                <w:szCs w:val="18"/>
              </w:rPr>
            </w:pPr>
            <w:r w:rsidRPr="00BC6DF3">
              <w:rPr>
                <w:rFonts w:ascii="Times New Roman" w:hAnsi="Times New Roman" w:cs="Times New Roman"/>
                <w:b/>
                <w:bCs/>
                <w:sz w:val="18"/>
                <w:szCs w:val="18"/>
                <w:rtl/>
                <w:lang w:eastAsia="en-MY"/>
              </w:rPr>
              <w:t>كَأسُ عَزيزٍ مِنَ الأَعنابِ عَتَّقَها</w:t>
            </w:r>
            <w:r w:rsidRPr="00BC6DF3">
              <w:rPr>
                <w:rFonts w:ascii="Times New Roman" w:hAnsi="Times New Roman" w:cs="Times New Roman"/>
                <w:b/>
                <w:bCs/>
                <w:sz w:val="18"/>
                <w:szCs w:val="18"/>
                <w:rtl/>
              </w:rPr>
              <w:br/>
            </w:r>
          </w:p>
        </w:tc>
        <w:tc>
          <w:tcPr>
            <w:tcW w:w="709" w:type="dxa"/>
            <w:vAlign w:val="center"/>
          </w:tcPr>
          <w:p w:rsidR="00A260A7" w:rsidRPr="00BC6DF3" w:rsidRDefault="00A260A7" w:rsidP="002A2EA8">
            <w:pPr>
              <w:spacing w:after="120" w:line="240" w:lineRule="auto"/>
              <w:jc w:val="center"/>
              <w:rPr>
                <w:rFonts w:ascii="Times New Roman" w:hAnsi="Times New Roman" w:cs="Times New Roman"/>
                <w:b/>
                <w:bCs/>
                <w:sz w:val="18"/>
                <w:szCs w:val="18"/>
              </w:rPr>
            </w:pPr>
            <w:r w:rsidRPr="00BC6DF3">
              <w:rPr>
                <w:rFonts w:ascii="Times New Roman" w:hAnsi="Times New Roman" w:cs="Times New Roman"/>
                <w:b/>
                <w:bCs/>
                <w:sz w:val="18"/>
                <w:szCs w:val="18"/>
                <w:rtl/>
              </w:rPr>
              <w:t>*</w:t>
            </w:r>
          </w:p>
        </w:tc>
        <w:tc>
          <w:tcPr>
            <w:tcW w:w="2909" w:type="dxa"/>
            <w:vAlign w:val="center"/>
          </w:tcPr>
          <w:p w:rsidR="00A260A7" w:rsidRPr="00BC6DF3" w:rsidRDefault="00A260A7" w:rsidP="002A2EA8">
            <w:pPr>
              <w:spacing w:after="120" w:line="240" w:lineRule="auto"/>
              <w:jc w:val="both"/>
              <w:rPr>
                <w:rFonts w:ascii="Times New Roman" w:hAnsi="Times New Roman" w:cs="Times New Roman"/>
                <w:b/>
                <w:bCs/>
                <w:sz w:val="18"/>
                <w:szCs w:val="18"/>
              </w:rPr>
            </w:pPr>
            <w:r w:rsidRPr="00BC6DF3">
              <w:rPr>
                <w:rFonts w:ascii="Times New Roman" w:hAnsi="Times New Roman" w:cs="Times New Roman"/>
                <w:b/>
                <w:bCs/>
                <w:sz w:val="18"/>
                <w:szCs w:val="18"/>
                <w:rtl/>
                <w:lang w:eastAsia="en-MY"/>
              </w:rPr>
              <w:t>لِبَعضِ أَربابِها حانِيَّةٌ حومُ</w:t>
            </w:r>
            <w:r w:rsidRPr="00BC6DF3">
              <w:rPr>
                <w:rFonts w:ascii="Times New Roman" w:hAnsi="Times New Roman" w:cs="Times New Roman"/>
                <w:b/>
                <w:bCs/>
                <w:sz w:val="18"/>
                <w:szCs w:val="18"/>
                <w:rtl/>
              </w:rPr>
              <w:br/>
            </w:r>
          </w:p>
        </w:tc>
      </w:tr>
    </w:tbl>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لأنه إنما أضاف إلى مثل ناجية وقاضٍ، وقال الخليل: الذين قالوا: تغلَبيّ ففتحوا مغيرين كما غيروا حين قالوا: سُهليّ، وبِصريّ، وبَصريّ، ولو كان ذا لازمًا كانوا سيقولون في يشكر: </w:t>
      </w:r>
      <w:proofErr w:type="spellStart"/>
      <w:r w:rsidRPr="002A2EA8">
        <w:rPr>
          <w:rFonts w:ascii="Times New Roman" w:hAnsi="Times New Roman" w:cs="Times New Roman"/>
          <w:b/>
          <w:bCs/>
          <w:sz w:val="18"/>
          <w:szCs w:val="18"/>
          <w:rtl/>
        </w:rPr>
        <w:t>يشكَريّ</w:t>
      </w:r>
      <w:proofErr w:type="spellEnd"/>
      <w:r w:rsidRPr="002A2EA8">
        <w:rPr>
          <w:rFonts w:ascii="Times New Roman" w:hAnsi="Times New Roman" w:cs="Times New Roman"/>
          <w:b/>
          <w:bCs/>
          <w:sz w:val="18"/>
          <w:szCs w:val="18"/>
          <w:rtl/>
        </w:rPr>
        <w:t xml:space="preserve">، على أن ذلك تغييرٌ كالتغيير الذي يدخل في الإضافة ولا يلزم، ثم عقّب على ذلك فقال: وهذا قول يونس. </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نعود للتفصيل والشرح، فنقول -وبالله التوفيق-:</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الياء المكسور ما قبلها تقلب واوًا لاستثقال الياءات مع حركات ما قبل أولها، وتُجعل الكسرة فتحة، وإذا فتحوا العين المكسورة في الصحيح اللام، فهو في </w:t>
      </w:r>
      <w:proofErr w:type="spellStart"/>
      <w:r w:rsidRPr="002A2EA8">
        <w:rPr>
          <w:rFonts w:ascii="Times New Roman" w:hAnsi="Times New Roman" w:cs="Times New Roman"/>
          <w:b/>
          <w:bCs/>
          <w:sz w:val="18"/>
          <w:szCs w:val="18"/>
          <w:rtl/>
        </w:rPr>
        <w:t>معتلها</w:t>
      </w:r>
      <w:proofErr w:type="spellEnd"/>
      <w:r w:rsidRPr="002A2EA8">
        <w:rPr>
          <w:rFonts w:ascii="Times New Roman" w:hAnsi="Times New Roman" w:cs="Times New Roman"/>
          <w:b/>
          <w:bCs/>
          <w:sz w:val="18"/>
          <w:szCs w:val="18"/>
          <w:rtl/>
        </w:rPr>
        <w:t xml:space="preserve"> أولى؛ لئلا يتوالى الثقلاء. </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وإذا كان المكسور ما قبلها رابعًا, فإن كان المنسوب إليه متحرك الثاني مثل: يَتَقي مخفف يَتَّقي، فلا بد من حذف الياء، وكذا إن كان الثاني ساكنًا عند سيبويه، والخليل مثل: قاضيّ، ويرْميّ؛ لأن الألف المنقلبة والأصلية رابعة, جاز حذفها مع خفتها، فحق الياء مع ثقلها بنفسه وبالكسرة قبلها وجوب الحذف إذا اتصل </w:t>
      </w:r>
      <w:proofErr w:type="spellStart"/>
      <w:r w:rsidRPr="002A2EA8">
        <w:rPr>
          <w:rFonts w:ascii="Times New Roman" w:hAnsi="Times New Roman" w:cs="Times New Roman"/>
          <w:b/>
          <w:bCs/>
          <w:sz w:val="18"/>
          <w:szCs w:val="18"/>
          <w:rtl/>
        </w:rPr>
        <w:t>بها</w:t>
      </w:r>
      <w:proofErr w:type="spellEnd"/>
      <w:r w:rsidRPr="002A2EA8">
        <w:rPr>
          <w:rFonts w:ascii="Times New Roman" w:hAnsi="Times New Roman" w:cs="Times New Roman"/>
          <w:b/>
          <w:bCs/>
          <w:sz w:val="18"/>
          <w:szCs w:val="18"/>
          <w:rtl/>
        </w:rPr>
        <w:t xml:space="preserve"> ياء النسب؛ ولذا كان ثقل الرباعي في نفسه في حاجة إلى التخفيف والحذف فيه أدعى، بخلاف الثلاثي فالخفة في نفسه لا تدعو إلى مثل ذلك، ومن أجرى "تغلَبيّ" مجرى "نمريّ" وهو المبرد؛ فإنه يجري قاضيًا مجرى عمٍ فيقول: </w:t>
      </w:r>
      <w:proofErr w:type="spellStart"/>
      <w:r w:rsidRPr="002A2EA8">
        <w:rPr>
          <w:rFonts w:ascii="Times New Roman" w:hAnsi="Times New Roman" w:cs="Times New Roman"/>
          <w:b/>
          <w:bCs/>
          <w:sz w:val="18"/>
          <w:szCs w:val="18"/>
          <w:rtl/>
        </w:rPr>
        <w:t>قاضَويّ</w:t>
      </w:r>
      <w:proofErr w:type="spellEnd"/>
      <w:r w:rsidRPr="002A2EA8">
        <w:rPr>
          <w:rFonts w:ascii="Times New Roman" w:hAnsi="Times New Roman" w:cs="Times New Roman"/>
          <w:b/>
          <w:bCs/>
          <w:sz w:val="18"/>
          <w:szCs w:val="18"/>
          <w:rtl/>
        </w:rPr>
        <w:t xml:space="preserve"> </w:t>
      </w:r>
      <w:proofErr w:type="spellStart"/>
      <w:r w:rsidRPr="002A2EA8">
        <w:rPr>
          <w:rFonts w:ascii="Times New Roman" w:hAnsi="Times New Roman" w:cs="Times New Roman"/>
          <w:b/>
          <w:bCs/>
          <w:sz w:val="18"/>
          <w:szCs w:val="18"/>
          <w:rtl/>
        </w:rPr>
        <w:t>ويرمَويّ</w:t>
      </w:r>
      <w:proofErr w:type="spellEnd"/>
      <w:r w:rsidRPr="002A2EA8">
        <w:rPr>
          <w:rFonts w:ascii="Times New Roman" w:hAnsi="Times New Roman" w:cs="Times New Roman"/>
          <w:b/>
          <w:bCs/>
          <w:sz w:val="18"/>
          <w:szCs w:val="18"/>
          <w:rtl/>
        </w:rPr>
        <w:t xml:space="preserve">. </w:t>
      </w:r>
    </w:p>
    <w:p w:rsidR="00A260A7" w:rsidRPr="002A2EA8" w:rsidRDefault="00A260A7" w:rsidP="002A2EA8">
      <w:pPr>
        <w:pStyle w:val="a3"/>
        <w:bidi/>
        <w:spacing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وأما المكسور ما قبلها إذا كانت خامسة فصاعدًا؛ فلا كلام في حذفها نحو: مستقي ومستسقي؛ إذ الألف مع خفتها تُحذف وجوبًا في هذا المقام، الألف إذا وقعت خامسة أو سادسة تحذف وجوبًا والألف خفيفة، فالياء الثقيلة أولى بالحذف من الألف، فقوله: "باب محيّي" الياء الأخيرة في محيّي خامسة يجب حذفها كما في مستقي، فيبقى "محيّ" بعد حذفها كقصي، وإن خالف الياء فيعامل معاملته كما قلنا في تحية، وقال أبو عمرو: محويّ أجود للخفة.</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وقال المبرد: محيّيّ </w:t>
      </w:r>
      <w:proofErr w:type="spellStart"/>
      <w:r w:rsidRPr="002A2EA8">
        <w:rPr>
          <w:rFonts w:ascii="Times New Roman" w:hAnsi="Times New Roman" w:cs="Times New Roman"/>
          <w:b/>
          <w:bCs/>
          <w:sz w:val="18"/>
          <w:szCs w:val="18"/>
          <w:rtl/>
        </w:rPr>
        <w:t>بالتشديدين</w:t>
      </w:r>
      <w:proofErr w:type="spellEnd"/>
      <w:r w:rsidRPr="002A2EA8">
        <w:rPr>
          <w:rFonts w:ascii="Times New Roman" w:hAnsi="Times New Roman" w:cs="Times New Roman"/>
          <w:b/>
          <w:bCs/>
          <w:sz w:val="18"/>
          <w:szCs w:val="18"/>
          <w:rtl/>
        </w:rPr>
        <w:t xml:space="preserve"> وليس تشديدًا واحدًا أجود؛ حتى لا يُجمع بين </w:t>
      </w:r>
      <w:proofErr w:type="spellStart"/>
      <w:r w:rsidRPr="002A2EA8">
        <w:rPr>
          <w:rFonts w:ascii="Times New Roman" w:hAnsi="Times New Roman" w:cs="Times New Roman"/>
          <w:b/>
          <w:bCs/>
          <w:sz w:val="18"/>
          <w:szCs w:val="18"/>
          <w:rtl/>
        </w:rPr>
        <w:t>حذفين</w:t>
      </w:r>
      <w:proofErr w:type="spellEnd"/>
      <w:r w:rsidRPr="002A2EA8">
        <w:rPr>
          <w:rFonts w:ascii="Times New Roman" w:hAnsi="Times New Roman" w:cs="Times New Roman"/>
          <w:b/>
          <w:bCs/>
          <w:sz w:val="18"/>
          <w:szCs w:val="18"/>
          <w:rtl/>
        </w:rPr>
        <w:t xml:space="preserve"> في الكلام، قال: إذا حذفتم في محييّ قلتم: محيّ بحذف الياء، ثم تحذفون الكسرة منه فتجمعون بين حذفٍ وحذفٍ، فالأولى أن نبقي الياء كما هي ونشدد الياءين، وهذا من المبرد ثقلٌ أو تثقيل، وقال: هذا موضعٌ لا يهم فيه التثقيل؛ لأننا نأتي بياء النسب وهي ثقيلة، فالتثقيل ليس مبررًا للحذف.</w:t>
      </w:r>
    </w:p>
    <w:p w:rsidR="00A260A7" w:rsidRPr="002A2EA8" w:rsidRDefault="00A260A7" w:rsidP="002A2EA8">
      <w:pPr>
        <w:pStyle w:val="a3"/>
        <w:bidi/>
        <w:spacing w:before="100" w:beforeAutospacing="1" w:after="100" w:afterAutospacing="1"/>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2. ملخص ما جاء في هذا الباب:</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lastRenderedPageBreak/>
        <w:t xml:space="preserve">ونلخص ما جاء في هذا الباب حتى نجمع شتات العبارات سواء عند سيبويه، أو في كتب الصرف </w:t>
      </w:r>
      <w:proofErr w:type="spellStart"/>
      <w:r w:rsidRPr="002A2EA8">
        <w:rPr>
          <w:rFonts w:ascii="Times New Roman" w:hAnsi="Times New Roman" w:cs="Times New Roman"/>
          <w:b/>
          <w:bCs/>
          <w:sz w:val="18"/>
          <w:szCs w:val="18"/>
          <w:rtl/>
        </w:rPr>
        <w:t>كـ</w:t>
      </w:r>
      <w:proofErr w:type="spellEnd"/>
      <w:r w:rsidRPr="002A2EA8">
        <w:rPr>
          <w:rFonts w:ascii="Times New Roman" w:hAnsi="Times New Roman" w:cs="Times New Roman"/>
          <w:b/>
          <w:bCs/>
          <w:sz w:val="18"/>
          <w:szCs w:val="18"/>
          <w:rtl/>
        </w:rPr>
        <w:t xml:space="preserve">(الشافية) وكما جاء في (المفصّل), وكما جاء في (الممتع) وكما جاء في هذه الكتب؛ فنقول: </w:t>
      </w:r>
    </w:p>
    <w:p w:rsidR="00A260A7" w:rsidRPr="002A2EA8" w:rsidRDefault="00A260A7" w:rsidP="002A2EA8">
      <w:pPr>
        <w:pStyle w:val="a3"/>
        <w:bidi/>
        <w:spacing w:before="100" w:beforeAutospacing="1" w:after="120"/>
        <w:ind w:left="0" w:right="0"/>
        <w:jc w:val="lowKashida"/>
        <w:rPr>
          <w:rFonts w:ascii="Times New Roman" w:hAnsi="Times New Roman" w:cs="Times New Roman"/>
          <w:b/>
          <w:bCs/>
          <w:spacing w:val="6"/>
          <w:sz w:val="18"/>
          <w:szCs w:val="18"/>
        </w:rPr>
      </w:pPr>
      <w:r w:rsidRPr="002A2EA8">
        <w:rPr>
          <w:rFonts w:ascii="Times New Roman" w:hAnsi="Times New Roman" w:cs="Times New Roman"/>
          <w:b/>
          <w:bCs/>
          <w:spacing w:val="6"/>
          <w:sz w:val="18"/>
          <w:szCs w:val="18"/>
          <w:rtl/>
        </w:rPr>
        <w:t xml:space="preserve">أولًا: إذا كانت ياء المنقوص خامسة أو سادسة وجب حذفها، فنقول في النسب إلى المحامي والمتداعي: محاميّ ومتداعيّ، وإذا نُسب إلى نحو المُحَيّي تحذف وجوبًا لأنها خامسة، فتصير "مُحَيّ" كقصي, فيعامل معاملته عند النسب "مُحَوَّي"، وظاهر أن من يجيز في قصيّ أربع ياءات يجيز في محييّ، وقد اختار المبرد ذلك، فقال: محيّيّ بياءين مشددتين أجود عندي من مُحَوِّي؛ لأن اللام قد حُذفت ولا نجمع بين </w:t>
      </w:r>
      <w:proofErr w:type="spellStart"/>
      <w:r w:rsidRPr="002A2EA8">
        <w:rPr>
          <w:rFonts w:ascii="Times New Roman" w:hAnsi="Times New Roman" w:cs="Times New Roman"/>
          <w:b/>
          <w:bCs/>
          <w:spacing w:val="6"/>
          <w:sz w:val="18"/>
          <w:szCs w:val="18"/>
          <w:rtl/>
        </w:rPr>
        <w:t>حذفين</w:t>
      </w:r>
      <w:proofErr w:type="spellEnd"/>
      <w:r w:rsidRPr="002A2EA8">
        <w:rPr>
          <w:rFonts w:ascii="Times New Roman" w:hAnsi="Times New Roman" w:cs="Times New Roman"/>
          <w:b/>
          <w:bCs/>
          <w:spacing w:val="6"/>
          <w:sz w:val="18"/>
          <w:szCs w:val="18"/>
          <w:rtl/>
        </w:rPr>
        <w:t xml:space="preserve">. وظاهر قول سيبويه أنه يرجح عدم الحذف, قال: والإضافة إلى محييّ مُحَيّ، وإن شئت قلت: مُحَوّي، وأبو عمرو يجيز الوجهين. </w:t>
      </w:r>
    </w:p>
    <w:p w:rsidR="00A260A7" w:rsidRPr="002A2EA8" w:rsidRDefault="00A260A7" w:rsidP="002A2EA8">
      <w:pPr>
        <w:pStyle w:val="a3"/>
        <w:bidi/>
        <w:spacing w:after="120"/>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ثانيًا: إذا كانت ياء المنقوص رابعة بعد ثلاثة متحركات؛ وجب حذفها في النسب، فنقول في النسب إلى يَتَقي مخفف يَتّقي بحذف الياء وجوبًا: يَتَقي، وإن كان ثاني المنقوص ساكنًا وجب حذف الياء عند الجمهور، وقال الخليل: من قال في يثرب "يثرَبيّ"، وفي تغلب "تغلَبيّ" ففتح مغيرًا؛ فإنه غيّر مثل يرمي على ذا الحال، ففتح الميم قال: </w:t>
      </w:r>
      <w:proofErr w:type="spellStart"/>
      <w:r w:rsidRPr="002A2EA8">
        <w:rPr>
          <w:rFonts w:ascii="Times New Roman" w:hAnsi="Times New Roman" w:cs="Times New Roman"/>
          <w:b/>
          <w:bCs/>
          <w:sz w:val="18"/>
          <w:szCs w:val="18"/>
          <w:rtl/>
        </w:rPr>
        <w:t>يرمَويّ</w:t>
      </w:r>
      <w:proofErr w:type="spellEnd"/>
      <w:r w:rsidRPr="002A2EA8">
        <w:rPr>
          <w:rFonts w:ascii="Times New Roman" w:hAnsi="Times New Roman" w:cs="Times New Roman"/>
          <w:b/>
          <w:bCs/>
          <w:sz w:val="18"/>
          <w:szCs w:val="18"/>
          <w:rtl/>
        </w:rPr>
        <w:t xml:space="preserve"> كأنه أضاف إلى يرمى مكسورًا، ونظير ذلك قول الفرزدق: </w:t>
      </w:r>
    </w:p>
    <w:tbl>
      <w:tblPr>
        <w:bidiVisual/>
        <w:tblW w:w="0" w:type="auto"/>
        <w:jc w:val="center"/>
        <w:tblLook w:val="01E0"/>
      </w:tblPr>
      <w:tblGrid>
        <w:gridCol w:w="2221"/>
        <w:gridCol w:w="586"/>
        <w:gridCol w:w="2229"/>
      </w:tblGrid>
      <w:tr w:rsidR="00A260A7" w:rsidRPr="00BC6DF3">
        <w:trPr>
          <w:trHeight w:hRule="exact" w:val="510"/>
          <w:jc w:val="center"/>
        </w:trPr>
        <w:tc>
          <w:tcPr>
            <w:tcW w:w="2909" w:type="dxa"/>
            <w:vAlign w:val="center"/>
          </w:tcPr>
          <w:p w:rsidR="00A260A7" w:rsidRPr="00BC6DF3" w:rsidRDefault="00A260A7" w:rsidP="002A2EA8">
            <w:pPr>
              <w:spacing w:after="120" w:line="240" w:lineRule="auto"/>
              <w:jc w:val="both"/>
              <w:rPr>
                <w:rFonts w:ascii="Times New Roman" w:hAnsi="Times New Roman" w:cs="Times New Roman"/>
                <w:b/>
                <w:bCs/>
                <w:sz w:val="18"/>
                <w:szCs w:val="18"/>
              </w:rPr>
            </w:pPr>
            <w:r w:rsidRPr="00BC6DF3">
              <w:rPr>
                <w:rFonts w:ascii="Times New Roman" w:hAnsi="Times New Roman" w:cs="Times New Roman"/>
                <w:b/>
                <w:bCs/>
                <w:sz w:val="18"/>
                <w:szCs w:val="18"/>
                <w:rtl/>
                <w:lang w:eastAsia="en-MY"/>
              </w:rPr>
              <w:t>فَكَيْفَ لَنَا بِالشرْبِ إِنْ لَمْ تَكُنْ لَنَا</w:t>
            </w:r>
            <w:r w:rsidRPr="00BC6DF3">
              <w:rPr>
                <w:rFonts w:ascii="Times New Roman" w:hAnsi="Times New Roman" w:cs="Times New Roman"/>
                <w:b/>
                <w:bCs/>
                <w:sz w:val="18"/>
                <w:szCs w:val="18"/>
                <w:rtl/>
              </w:rPr>
              <w:br/>
            </w:r>
          </w:p>
        </w:tc>
        <w:tc>
          <w:tcPr>
            <w:tcW w:w="709" w:type="dxa"/>
            <w:vAlign w:val="center"/>
          </w:tcPr>
          <w:p w:rsidR="00A260A7" w:rsidRPr="00BC6DF3" w:rsidRDefault="00A260A7" w:rsidP="002A2EA8">
            <w:pPr>
              <w:spacing w:after="120" w:line="240" w:lineRule="auto"/>
              <w:jc w:val="center"/>
              <w:rPr>
                <w:rFonts w:ascii="Times New Roman" w:hAnsi="Times New Roman" w:cs="Times New Roman"/>
                <w:b/>
                <w:bCs/>
                <w:sz w:val="18"/>
                <w:szCs w:val="18"/>
              </w:rPr>
            </w:pPr>
            <w:r w:rsidRPr="00BC6DF3">
              <w:rPr>
                <w:rFonts w:ascii="Times New Roman" w:hAnsi="Times New Roman" w:cs="Times New Roman"/>
                <w:b/>
                <w:bCs/>
                <w:sz w:val="18"/>
                <w:szCs w:val="18"/>
                <w:rtl/>
              </w:rPr>
              <w:t>*</w:t>
            </w:r>
          </w:p>
        </w:tc>
        <w:tc>
          <w:tcPr>
            <w:tcW w:w="2909" w:type="dxa"/>
            <w:vAlign w:val="center"/>
          </w:tcPr>
          <w:p w:rsidR="00A260A7" w:rsidRPr="00BC6DF3" w:rsidRDefault="00A260A7" w:rsidP="002A2EA8">
            <w:pPr>
              <w:spacing w:after="120" w:line="240" w:lineRule="auto"/>
              <w:jc w:val="both"/>
              <w:rPr>
                <w:rFonts w:ascii="Times New Roman" w:hAnsi="Times New Roman" w:cs="Times New Roman"/>
                <w:b/>
                <w:bCs/>
                <w:sz w:val="18"/>
                <w:szCs w:val="18"/>
              </w:rPr>
            </w:pPr>
            <w:proofErr w:type="spellStart"/>
            <w:r w:rsidRPr="00BC6DF3">
              <w:rPr>
                <w:rFonts w:ascii="Times New Roman" w:hAnsi="Times New Roman" w:cs="Times New Roman"/>
                <w:b/>
                <w:bCs/>
                <w:sz w:val="18"/>
                <w:szCs w:val="18"/>
                <w:rtl/>
                <w:lang w:eastAsia="en-MY"/>
              </w:rPr>
              <w:t>دَوَانيقُ</w:t>
            </w:r>
            <w:proofErr w:type="spellEnd"/>
            <w:r w:rsidRPr="00BC6DF3">
              <w:rPr>
                <w:rFonts w:ascii="Times New Roman" w:hAnsi="Times New Roman" w:cs="Times New Roman"/>
                <w:b/>
                <w:bCs/>
                <w:sz w:val="18"/>
                <w:szCs w:val="18"/>
                <w:rtl/>
                <w:lang w:eastAsia="en-MY"/>
              </w:rPr>
              <w:t xml:space="preserve"> عِنْدَ </w:t>
            </w:r>
            <w:proofErr w:type="spellStart"/>
            <w:r w:rsidRPr="00BC6DF3">
              <w:rPr>
                <w:rFonts w:ascii="Times New Roman" w:hAnsi="Times New Roman" w:cs="Times New Roman"/>
                <w:b/>
                <w:bCs/>
                <w:sz w:val="18"/>
                <w:szCs w:val="18"/>
                <w:rtl/>
                <w:lang w:eastAsia="en-MY"/>
              </w:rPr>
              <w:t>الحَانَوِيِّ</w:t>
            </w:r>
            <w:proofErr w:type="spellEnd"/>
            <w:r w:rsidRPr="00BC6DF3">
              <w:rPr>
                <w:rFonts w:ascii="Times New Roman" w:hAnsi="Times New Roman" w:cs="Times New Roman"/>
                <w:b/>
                <w:bCs/>
                <w:sz w:val="18"/>
                <w:szCs w:val="18"/>
                <w:rtl/>
                <w:lang w:eastAsia="en-MY"/>
              </w:rPr>
              <w:t xml:space="preserve"> ولاَ نَقْدُ؟</w:t>
            </w:r>
            <w:r w:rsidRPr="00BC6DF3">
              <w:rPr>
                <w:rFonts w:ascii="Times New Roman" w:hAnsi="Times New Roman" w:cs="Times New Roman"/>
                <w:b/>
                <w:bCs/>
                <w:sz w:val="18"/>
                <w:szCs w:val="18"/>
                <w:rtl/>
              </w:rPr>
              <w:br/>
            </w:r>
          </w:p>
        </w:tc>
      </w:tr>
    </w:tbl>
    <w:p w:rsidR="00A260A7" w:rsidRPr="002A2EA8" w:rsidRDefault="00A260A7" w:rsidP="002A2EA8">
      <w:pPr>
        <w:pStyle w:val="a3"/>
        <w:bidi/>
        <w:spacing w:before="100" w:beforeAutospacing="1" w:after="100" w:afterAutospacing="1"/>
        <w:ind w:left="0" w:right="0"/>
        <w:jc w:val="lowKashida"/>
        <w:rPr>
          <w:rFonts w:ascii="Times New Roman" w:hAnsi="Times New Roman" w:cs="Times New Roman"/>
          <w:b/>
          <w:bCs/>
          <w:sz w:val="18"/>
          <w:szCs w:val="18"/>
        </w:rPr>
      </w:pPr>
      <w:r w:rsidRPr="002A2EA8">
        <w:rPr>
          <w:rFonts w:ascii="Times New Roman" w:hAnsi="Times New Roman" w:cs="Times New Roman"/>
          <w:b/>
          <w:bCs/>
          <w:sz w:val="18"/>
          <w:szCs w:val="18"/>
          <w:rtl/>
        </w:rPr>
        <w:t xml:space="preserve">والوجه الحاني كما قال </w:t>
      </w:r>
      <w:proofErr w:type="spellStart"/>
      <w:r w:rsidRPr="002A2EA8">
        <w:rPr>
          <w:rFonts w:ascii="Times New Roman" w:hAnsi="Times New Roman" w:cs="Times New Roman"/>
          <w:b/>
          <w:bCs/>
          <w:sz w:val="18"/>
          <w:szCs w:val="18"/>
          <w:rtl/>
        </w:rPr>
        <w:t>علقمة</w:t>
      </w:r>
      <w:proofErr w:type="spellEnd"/>
      <w:r w:rsidRPr="002A2EA8">
        <w:rPr>
          <w:rFonts w:ascii="Times New Roman" w:hAnsi="Times New Roman" w:cs="Times New Roman"/>
          <w:b/>
          <w:bCs/>
          <w:sz w:val="18"/>
          <w:szCs w:val="18"/>
          <w:rtl/>
        </w:rPr>
        <w:t xml:space="preserve"> بن </w:t>
      </w:r>
      <w:proofErr w:type="spellStart"/>
      <w:r w:rsidRPr="002A2EA8">
        <w:rPr>
          <w:rFonts w:ascii="Times New Roman" w:hAnsi="Times New Roman" w:cs="Times New Roman"/>
          <w:b/>
          <w:bCs/>
          <w:sz w:val="18"/>
          <w:szCs w:val="18"/>
          <w:rtl/>
        </w:rPr>
        <w:t>عبدة</w:t>
      </w:r>
      <w:proofErr w:type="spellEnd"/>
      <w:r w:rsidRPr="002A2EA8">
        <w:rPr>
          <w:rFonts w:ascii="Times New Roman" w:hAnsi="Times New Roman" w:cs="Times New Roman"/>
          <w:b/>
          <w:bCs/>
          <w:sz w:val="18"/>
          <w:szCs w:val="18"/>
          <w:rtl/>
        </w:rPr>
        <w:t>:</w:t>
      </w:r>
    </w:p>
    <w:tbl>
      <w:tblPr>
        <w:bidiVisual/>
        <w:tblW w:w="0" w:type="auto"/>
        <w:jc w:val="center"/>
        <w:tblLook w:val="01E0"/>
      </w:tblPr>
      <w:tblGrid>
        <w:gridCol w:w="2232"/>
        <w:gridCol w:w="588"/>
        <w:gridCol w:w="2216"/>
      </w:tblGrid>
      <w:tr w:rsidR="00A260A7" w:rsidRPr="00BC6DF3">
        <w:trPr>
          <w:trHeight w:hRule="exact" w:val="510"/>
          <w:jc w:val="center"/>
        </w:trPr>
        <w:tc>
          <w:tcPr>
            <w:tcW w:w="2909" w:type="dxa"/>
            <w:vAlign w:val="center"/>
          </w:tcPr>
          <w:p w:rsidR="00A260A7" w:rsidRPr="00BC6DF3" w:rsidRDefault="00A260A7" w:rsidP="002A2EA8">
            <w:pPr>
              <w:spacing w:after="120" w:line="240" w:lineRule="auto"/>
              <w:jc w:val="both"/>
              <w:rPr>
                <w:rFonts w:ascii="Times New Roman" w:hAnsi="Times New Roman" w:cs="Times New Roman"/>
                <w:b/>
                <w:bCs/>
                <w:sz w:val="18"/>
                <w:szCs w:val="18"/>
              </w:rPr>
            </w:pPr>
            <w:r w:rsidRPr="00BC6DF3">
              <w:rPr>
                <w:rFonts w:ascii="Times New Roman" w:hAnsi="Times New Roman" w:cs="Times New Roman"/>
                <w:b/>
                <w:bCs/>
                <w:sz w:val="18"/>
                <w:szCs w:val="18"/>
                <w:rtl/>
                <w:lang w:eastAsia="en-MY"/>
              </w:rPr>
              <w:t>كَأسُ عَزيزٍ مِنَ الأَعنابِ عَتَّقَها</w:t>
            </w:r>
            <w:r w:rsidRPr="00BC6DF3">
              <w:rPr>
                <w:rFonts w:ascii="Times New Roman" w:hAnsi="Times New Roman" w:cs="Times New Roman"/>
                <w:b/>
                <w:bCs/>
                <w:sz w:val="18"/>
                <w:szCs w:val="18"/>
                <w:rtl/>
              </w:rPr>
              <w:br/>
            </w:r>
          </w:p>
        </w:tc>
        <w:tc>
          <w:tcPr>
            <w:tcW w:w="709" w:type="dxa"/>
            <w:vAlign w:val="center"/>
          </w:tcPr>
          <w:p w:rsidR="00A260A7" w:rsidRPr="00BC6DF3" w:rsidRDefault="00A260A7" w:rsidP="002A2EA8">
            <w:pPr>
              <w:spacing w:after="120" w:line="240" w:lineRule="auto"/>
              <w:jc w:val="center"/>
              <w:rPr>
                <w:rFonts w:ascii="Times New Roman" w:hAnsi="Times New Roman" w:cs="Times New Roman"/>
                <w:b/>
                <w:bCs/>
                <w:sz w:val="18"/>
                <w:szCs w:val="18"/>
              </w:rPr>
            </w:pPr>
            <w:r w:rsidRPr="00BC6DF3">
              <w:rPr>
                <w:rFonts w:ascii="Times New Roman" w:hAnsi="Times New Roman" w:cs="Times New Roman"/>
                <w:b/>
                <w:bCs/>
                <w:sz w:val="18"/>
                <w:szCs w:val="18"/>
                <w:rtl/>
              </w:rPr>
              <w:t>*</w:t>
            </w:r>
          </w:p>
        </w:tc>
        <w:tc>
          <w:tcPr>
            <w:tcW w:w="2909" w:type="dxa"/>
            <w:vAlign w:val="center"/>
          </w:tcPr>
          <w:p w:rsidR="00A260A7" w:rsidRPr="00BC6DF3" w:rsidRDefault="00A260A7" w:rsidP="002A2EA8">
            <w:pPr>
              <w:spacing w:after="120" w:line="240" w:lineRule="auto"/>
              <w:jc w:val="both"/>
              <w:rPr>
                <w:rFonts w:ascii="Times New Roman" w:hAnsi="Times New Roman" w:cs="Times New Roman"/>
                <w:b/>
                <w:bCs/>
                <w:sz w:val="18"/>
                <w:szCs w:val="18"/>
              </w:rPr>
            </w:pPr>
            <w:r w:rsidRPr="00BC6DF3">
              <w:rPr>
                <w:rFonts w:ascii="Times New Roman" w:hAnsi="Times New Roman" w:cs="Times New Roman"/>
                <w:b/>
                <w:bCs/>
                <w:sz w:val="18"/>
                <w:szCs w:val="18"/>
                <w:rtl/>
                <w:lang w:eastAsia="en-MY"/>
              </w:rPr>
              <w:t>لِبَعضِ أَربابِها حانِيَّةٌ حومُ</w:t>
            </w:r>
            <w:r w:rsidRPr="00BC6DF3">
              <w:rPr>
                <w:rFonts w:ascii="Times New Roman" w:hAnsi="Times New Roman" w:cs="Times New Roman"/>
                <w:b/>
                <w:bCs/>
                <w:sz w:val="18"/>
                <w:szCs w:val="18"/>
                <w:rtl/>
              </w:rPr>
              <w:br/>
            </w:r>
          </w:p>
        </w:tc>
      </w:tr>
    </w:tbl>
    <w:p w:rsidR="00A260A7" w:rsidRPr="002A2EA8" w:rsidRDefault="00A260A7" w:rsidP="002A2EA8">
      <w:pPr>
        <w:pStyle w:val="a3"/>
        <w:bidi/>
        <w:spacing w:before="100" w:beforeAutospacing="1" w:after="120"/>
        <w:ind w:left="0" w:right="0"/>
        <w:jc w:val="lowKashida"/>
        <w:rPr>
          <w:rFonts w:ascii="Times New Roman" w:hAnsi="Times New Roman" w:cs="Times New Roman"/>
          <w:b/>
          <w:bCs/>
          <w:sz w:val="18"/>
          <w:szCs w:val="18"/>
          <w:rtl/>
        </w:rPr>
      </w:pPr>
      <w:r w:rsidRPr="002A2EA8">
        <w:rPr>
          <w:rFonts w:ascii="Times New Roman" w:hAnsi="Times New Roman" w:cs="Times New Roman"/>
          <w:b/>
          <w:bCs/>
          <w:sz w:val="18"/>
          <w:szCs w:val="18"/>
          <w:rtl/>
        </w:rPr>
        <w:t xml:space="preserve">لأنه نسب إلى مثل: ناجية وقاضي، وقال الخليل: إن من فتح اللام في تغلب والميم في يرمي عند النسب خارج عن القياس؛ لأنه لو كان الفتح واجبًا لقال عند النسب إلى يشكر </w:t>
      </w:r>
      <w:proofErr w:type="spellStart"/>
      <w:r w:rsidRPr="002A2EA8">
        <w:rPr>
          <w:rFonts w:ascii="Times New Roman" w:hAnsi="Times New Roman" w:cs="Times New Roman"/>
          <w:b/>
          <w:bCs/>
          <w:sz w:val="18"/>
          <w:szCs w:val="18"/>
          <w:rtl/>
        </w:rPr>
        <w:t>يشكَريّ</w:t>
      </w:r>
      <w:proofErr w:type="spellEnd"/>
      <w:r w:rsidRPr="002A2EA8">
        <w:rPr>
          <w:rFonts w:ascii="Times New Roman" w:hAnsi="Times New Roman" w:cs="Times New Roman"/>
          <w:b/>
          <w:bCs/>
          <w:sz w:val="18"/>
          <w:szCs w:val="18"/>
          <w:rtl/>
        </w:rPr>
        <w:t xml:space="preserve"> بفتح الكاف، ولأنهم لم يلتزموا، أو عدم التزامهم الفتح دليلٌ على أن الفتح شاذ، فتبين لنا أن مذهب الخليل وسيبويه عدم القياس على </w:t>
      </w:r>
      <w:proofErr w:type="spellStart"/>
      <w:r w:rsidRPr="002A2EA8">
        <w:rPr>
          <w:rFonts w:ascii="Times New Roman" w:hAnsi="Times New Roman" w:cs="Times New Roman"/>
          <w:b/>
          <w:bCs/>
          <w:sz w:val="18"/>
          <w:szCs w:val="18"/>
          <w:rtl/>
        </w:rPr>
        <w:t>حانوي</w:t>
      </w:r>
      <w:proofErr w:type="spellEnd"/>
      <w:r w:rsidRPr="002A2EA8">
        <w:rPr>
          <w:rFonts w:ascii="Times New Roman" w:hAnsi="Times New Roman" w:cs="Times New Roman"/>
          <w:b/>
          <w:bCs/>
          <w:sz w:val="18"/>
          <w:szCs w:val="18"/>
          <w:rtl/>
        </w:rPr>
        <w:t xml:space="preserve">، وأنه يجب الحذف فيه نحو: قاضي عند النسب، وجاء المبرد فقاس على ما سُمع فيجوز عنده قاضيّ </w:t>
      </w:r>
      <w:proofErr w:type="spellStart"/>
      <w:r w:rsidRPr="002A2EA8">
        <w:rPr>
          <w:rFonts w:ascii="Times New Roman" w:hAnsi="Times New Roman" w:cs="Times New Roman"/>
          <w:b/>
          <w:bCs/>
          <w:sz w:val="18"/>
          <w:szCs w:val="18"/>
          <w:rtl/>
        </w:rPr>
        <w:t>وقاضَويّ</w:t>
      </w:r>
      <w:proofErr w:type="spellEnd"/>
      <w:r w:rsidRPr="002A2EA8">
        <w:rPr>
          <w:rFonts w:ascii="Times New Roman" w:hAnsi="Times New Roman" w:cs="Times New Roman"/>
          <w:b/>
          <w:bCs/>
          <w:sz w:val="18"/>
          <w:szCs w:val="18"/>
          <w:rtl/>
        </w:rPr>
        <w:t>؛ لأنه يرى الساكن كالميت المعدوم، فقاضٍ عنده بمنزلة شجٍ كما أن "تغلب" عنده بمنزلة نمر، فيفتح الكسرة عند النسب كما يأتي.</w:t>
      </w:r>
    </w:p>
    <w:p w:rsidR="00A260A7" w:rsidRPr="002A2EA8" w:rsidRDefault="00A260A7" w:rsidP="00A30359">
      <w:pPr>
        <w:spacing w:after="0" w:line="240" w:lineRule="auto"/>
        <w:jc w:val="lowKashida"/>
        <w:rPr>
          <w:rFonts w:ascii="Times New Roman" w:hAnsi="Times New Roman" w:cs="Times New Roman"/>
          <w:b/>
          <w:bCs/>
          <w:sz w:val="18"/>
          <w:szCs w:val="18"/>
          <w:rtl/>
          <w:lang w:bidi="ar-EG"/>
        </w:rPr>
      </w:pPr>
      <w:r w:rsidRPr="002A2EA8">
        <w:rPr>
          <w:rFonts w:ascii="Times New Roman" w:hAnsi="Times New Roman" w:cs="Times New Roman"/>
          <w:b/>
          <w:bCs/>
          <w:sz w:val="18"/>
          <w:szCs w:val="18"/>
          <w:rtl/>
        </w:rPr>
        <w:t xml:space="preserve">ثالثًا: إن كانت ياء المنقوص ثالثة وجب فتح ما قبلها، ثم قلبها ألفًا، ثم قلب الألف واوًا, فنقول في النسب إلى عمٍ، وشجٍ، </w:t>
      </w:r>
      <w:proofErr w:type="spellStart"/>
      <w:r w:rsidRPr="002A2EA8">
        <w:rPr>
          <w:rFonts w:ascii="Times New Roman" w:hAnsi="Times New Roman" w:cs="Times New Roman"/>
          <w:b/>
          <w:bCs/>
          <w:sz w:val="18"/>
          <w:szCs w:val="18"/>
          <w:rtl/>
        </w:rPr>
        <w:t>وطوٍ</w:t>
      </w:r>
      <w:proofErr w:type="spellEnd"/>
      <w:r w:rsidRPr="002A2EA8">
        <w:rPr>
          <w:rFonts w:ascii="Times New Roman" w:hAnsi="Times New Roman" w:cs="Times New Roman"/>
          <w:b/>
          <w:bCs/>
          <w:sz w:val="18"/>
          <w:szCs w:val="18"/>
          <w:rtl/>
        </w:rPr>
        <w:t xml:space="preserve">، وصدٍ: </w:t>
      </w:r>
      <w:proofErr w:type="spellStart"/>
      <w:r w:rsidRPr="002A2EA8">
        <w:rPr>
          <w:rFonts w:ascii="Times New Roman" w:hAnsi="Times New Roman" w:cs="Times New Roman"/>
          <w:b/>
          <w:bCs/>
          <w:sz w:val="18"/>
          <w:szCs w:val="18"/>
          <w:rtl/>
        </w:rPr>
        <w:t>عمويّ</w:t>
      </w:r>
      <w:proofErr w:type="spellEnd"/>
      <w:r w:rsidRPr="002A2EA8">
        <w:rPr>
          <w:rFonts w:ascii="Times New Roman" w:hAnsi="Times New Roman" w:cs="Times New Roman"/>
          <w:b/>
          <w:bCs/>
          <w:sz w:val="18"/>
          <w:szCs w:val="18"/>
          <w:rtl/>
        </w:rPr>
        <w:t xml:space="preserve">، وشجويّ، </w:t>
      </w:r>
      <w:proofErr w:type="spellStart"/>
      <w:r w:rsidRPr="002A2EA8">
        <w:rPr>
          <w:rFonts w:ascii="Times New Roman" w:hAnsi="Times New Roman" w:cs="Times New Roman"/>
          <w:b/>
          <w:bCs/>
          <w:sz w:val="18"/>
          <w:szCs w:val="18"/>
          <w:rtl/>
        </w:rPr>
        <w:t>وطوويّ</w:t>
      </w:r>
      <w:proofErr w:type="spellEnd"/>
      <w:r w:rsidRPr="002A2EA8">
        <w:rPr>
          <w:rFonts w:ascii="Times New Roman" w:hAnsi="Times New Roman" w:cs="Times New Roman"/>
          <w:b/>
          <w:bCs/>
          <w:sz w:val="18"/>
          <w:szCs w:val="18"/>
          <w:rtl/>
        </w:rPr>
        <w:t xml:space="preserve">، </w:t>
      </w:r>
      <w:proofErr w:type="spellStart"/>
      <w:r w:rsidRPr="002A2EA8">
        <w:rPr>
          <w:rFonts w:ascii="Times New Roman" w:hAnsi="Times New Roman" w:cs="Times New Roman"/>
          <w:b/>
          <w:bCs/>
          <w:sz w:val="18"/>
          <w:szCs w:val="18"/>
          <w:rtl/>
        </w:rPr>
        <w:t>وصدويّ</w:t>
      </w:r>
      <w:proofErr w:type="spellEnd"/>
      <w:r w:rsidRPr="002A2EA8">
        <w:rPr>
          <w:rFonts w:ascii="Times New Roman" w:hAnsi="Times New Roman" w:cs="Times New Roman"/>
          <w:b/>
          <w:bCs/>
          <w:sz w:val="18"/>
          <w:szCs w:val="18"/>
          <w:rtl/>
        </w:rPr>
        <w:t>، وبذا ندرك أن ياء المنقوص عند النسب كألف المقصور إلا إن كانت رابعة بعد ثلاثة أوسطها ساكن، فالجمهور يوجب حذفها، ويجيز في الألف الحذف والقلب واوًا، وزيادة ألف قبل الياء المنقلبة عنها</w:t>
      </w:r>
      <w:r w:rsidRPr="002A2EA8">
        <w:rPr>
          <w:rFonts w:ascii="Times New Roman" w:hAnsi="Times New Roman" w:cs="Times New Roman"/>
          <w:b/>
          <w:bCs/>
          <w:sz w:val="18"/>
          <w:szCs w:val="18"/>
          <w:rtl/>
          <w:lang w:bidi="ar-EG"/>
        </w:rPr>
        <w:t xml:space="preserve"> المراجع والمصادر:</w:t>
      </w:r>
    </w:p>
    <w:p w:rsidR="00A260A7" w:rsidRDefault="00A260A7" w:rsidP="00DE1572">
      <w:pPr>
        <w:jc w:val="center"/>
        <w:rPr>
          <w:b/>
          <w:bCs/>
          <w:rtl/>
          <w:lang w:bidi="ar-EG"/>
        </w:rPr>
      </w:pPr>
      <w:r>
        <w:rPr>
          <w:b/>
          <w:bCs/>
          <w:lang w:bidi="ar-EG"/>
        </w:rPr>
        <w:br w:type="column"/>
      </w:r>
    </w:p>
    <w:p w:rsidR="00A260A7" w:rsidRPr="00C45C23" w:rsidRDefault="00A260A7" w:rsidP="00DE1572">
      <w:pPr>
        <w:jc w:val="center"/>
        <w:rPr>
          <w:b/>
          <w:bCs/>
          <w:rtl/>
          <w:lang w:bidi="ar-EG"/>
        </w:rPr>
      </w:pPr>
      <w:r w:rsidRPr="00C45C23">
        <w:rPr>
          <w:rFonts w:hint="cs"/>
          <w:b/>
          <w:bCs/>
          <w:rtl/>
          <w:lang w:bidi="ar-EG"/>
        </w:rPr>
        <w:t>المراجع</w:t>
      </w:r>
      <w:r w:rsidRPr="00C45C23">
        <w:rPr>
          <w:b/>
          <w:bCs/>
          <w:rtl/>
          <w:lang w:bidi="ar-EG"/>
        </w:rPr>
        <w:t xml:space="preserve"> </w:t>
      </w:r>
      <w:r w:rsidRPr="00C45C23">
        <w:rPr>
          <w:rFonts w:hint="cs"/>
          <w:b/>
          <w:bCs/>
          <w:rtl/>
          <w:lang w:bidi="ar-EG"/>
        </w:rPr>
        <w:t>والمصادر</w:t>
      </w:r>
    </w:p>
    <w:p w:rsidR="00A260A7" w:rsidRPr="006C09D7" w:rsidRDefault="00A260A7" w:rsidP="00DE1572">
      <w:pPr>
        <w:numPr>
          <w:ilvl w:val="0"/>
          <w:numId w:val="1"/>
        </w:numPr>
        <w:spacing w:after="0" w:line="240" w:lineRule="auto"/>
        <w:jc w:val="lowKashida"/>
        <w:rPr>
          <w:b/>
          <w:bCs/>
          <w:sz w:val="18"/>
          <w:szCs w:val="18"/>
          <w:rtl/>
        </w:rPr>
      </w:pPr>
      <w:proofErr w:type="spellStart"/>
      <w:r>
        <w:rPr>
          <w:rFonts w:hint="cs"/>
          <w:b/>
          <w:bCs/>
          <w:sz w:val="18"/>
          <w:szCs w:val="18"/>
          <w:rtl/>
        </w:rPr>
        <w:t>الأنباري</w:t>
      </w:r>
      <w:proofErr w:type="spellEnd"/>
      <w:r>
        <w:rPr>
          <w:rFonts w:hint="cs"/>
          <w:b/>
          <w:bCs/>
          <w:sz w:val="18"/>
          <w:szCs w:val="18"/>
          <w:rtl/>
        </w:rPr>
        <w:t>،</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البركات</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الرحمن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أبي</w:t>
      </w:r>
      <w:r w:rsidRPr="006C09D7">
        <w:rPr>
          <w:b/>
          <w:bCs/>
          <w:sz w:val="18"/>
          <w:szCs w:val="18"/>
          <w:rtl/>
        </w:rPr>
        <w:t xml:space="preserve"> </w:t>
      </w:r>
      <w:r w:rsidRPr="006C09D7">
        <w:rPr>
          <w:rFonts w:hint="cs"/>
          <w:b/>
          <w:bCs/>
          <w:sz w:val="18"/>
          <w:szCs w:val="18"/>
          <w:rtl/>
        </w:rPr>
        <w:t>سعيد</w:t>
      </w:r>
      <w:r w:rsidRPr="006C09D7">
        <w:rPr>
          <w:b/>
          <w:bCs/>
          <w:sz w:val="18"/>
          <w:szCs w:val="18"/>
          <w:rtl/>
        </w:rPr>
        <w:t xml:space="preserve"> </w:t>
      </w:r>
      <w:proofErr w:type="spellStart"/>
      <w:r w:rsidRPr="006C09D7">
        <w:rPr>
          <w:rFonts w:hint="cs"/>
          <w:b/>
          <w:bCs/>
          <w:sz w:val="18"/>
          <w:szCs w:val="18"/>
          <w:rtl/>
        </w:rPr>
        <w:t>الأنباري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الإنصاف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مسائل</w:t>
      </w:r>
      <w:r w:rsidRPr="006C09D7">
        <w:rPr>
          <w:b/>
          <w:bCs/>
          <w:sz w:val="18"/>
          <w:szCs w:val="18"/>
          <w:rtl/>
        </w:rPr>
        <w:t xml:space="preserve"> </w:t>
      </w:r>
      <w:r w:rsidRPr="006C09D7">
        <w:rPr>
          <w:rFonts w:hint="cs"/>
          <w:b/>
          <w:bCs/>
          <w:sz w:val="18"/>
          <w:szCs w:val="18"/>
          <w:rtl/>
        </w:rPr>
        <w:t>الخلاف</w:t>
      </w:r>
      <w:r w:rsidRPr="006C09D7">
        <w:rPr>
          <w:b/>
          <w:bCs/>
          <w:sz w:val="18"/>
          <w:szCs w:val="18"/>
          <w:rtl/>
        </w:rPr>
        <w:t xml:space="preserve">) </w:t>
      </w:r>
      <w:r w:rsidRPr="006C09D7">
        <w:rPr>
          <w:rFonts w:hint="cs"/>
          <w:b/>
          <w:bCs/>
          <w:sz w:val="18"/>
          <w:szCs w:val="18"/>
          <w:rtl/>
        </w:rPr>
        <w:t>دمشق،</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الفكر،</w:t>
      </w:r>
      <w:r w:rsidRPr="006C09D7">
        <w:rPr>
          <w:b/>
          <w:bCs/>
          <w:sz w:val="18"/>
          <w:szCs w:val="18"/>
          <w:rtl/>
        </w:rPr>
        <w:t xml:space="preserve"> 1998</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حسن</w:t>
      </w:r>
      <w:r w:rsidRPr="006C09D7">
        <w:rPr>
          <w:b/>
          <w:bCs/>
          <w:sz w:val="18"/>
          <w:szCs w:val="18"/>
          <w:rtl/>
        </w:rPr>
        <w:t xml:space="preserve"> </w:t>
      </w:r>
      <w:r w:rsidRPr="006C09D7">
        <w:rPr>
          <w:rFonts w:hint="cs"/>
          <w:b/>
          <w:bCs/>
          <w:sz w:val="18"/>
          <w:szCs w:val="18"/>
          <w:rtl/>
        </w:rPr>
        <w:t>كحيل،</w:t>
      </w:r>
      <w:r>
        <w:rPr>
          <w:b/>
          <w:bCs/>
          <w:sz w:val="18"/>
          <w:szCs w:val="18"/>
          <w:rtl/>
        </w:rPr>
        <w:t xml:space="preserve"> </w:t>
      </w:r>
      <w:r w:rsidRPr="006C09D7">
        <w:rPr>
          <w:b/>
          <w:bCs/>
          <w:sz w:val="18"/>
          <w:szCs w:val="18"/>
          <w:rtl/>
        </w:rPr>
        <w:t>(</w:t>
      </w:r>
      <w:r w:rsidRPr="006C09D7">
        <w:rPr>
          <w:rFonts w:hint="cs"/>
          <w:b/>
          <w:bCs/>
          <w:sz w:val="18"/>
          <w:szCs w:val="18"/>
          <w:rtl/>
        </w:rPr>
        <w:t>التبيان</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الأسماء</w:t>
      </w:r>
      <w:r w:rsidRPr="006C09D7">
        <w:rPr>
          <w:b/>
          <w:bCs/>
          <w:sz w:val="18"/>
          <w:szCs w:val="18"/>
          <w:rtl/>
        </w:rPr>
        <w:t xml:space="preserve">) </w:t>
      </w:r>
      <w:r w:rsidRPr="006C09D7">
        <w:rPr>
          <w:rFonts w:hint="cs"/>
          <w:b/>
          <w:bCs/>
          <w:sz w:val="18"/>
          <w:szCs w:val="18"/>
          <w:rtl/>
        </w:rPr>
        <w:t>القاهرة،</w:t>
      </w:r>
      <w:r w:rsidRPr="006C09D7">
        <w:rPr>
          <w:b/>
          <w:bCs/>
          <w:sz w:val="18"/>
          <w:szCs w:val="18"/>
          <w:rtl/>
        </w:rPr>
        <w:t xml:space="preserve"> </w:t>
      </w:r>
      <w:r w:rsidRPr="006C09D7">
        <w:rPr>
          <w:rFonts w:hint="cs"/>
          <w:b/>
          <w:bCs/>
          <w:sz w:val="18"/>
          <w:szCs w:val="18"/>
          <w:rtl/>
        </w:rPr>
        <w:t>مطبعة</w:t>
      </w:r>
      <w:r w:rsidRPr="006C09D7">
        <w:rPr>
          <w:b/>
          <w:bCs/>
          <w:sz w:val="18"/>
          <w:szCs w:val="18"/>
          <w:rtl/>
        </w:rPr>
        <w:t xml:space="preserve"> </w:t>
      </w:r>
      <w:r w:rsidRPr="006C09D7">
        <w:rPr>
          <w:rFonts w:hint="cs"/>
          <w:b/>
          <w:bCs/>
          <w:sz w:val="18"/>
          <w:szCs w:val="18"/>
          <w:rtl/>
        </w:rPr>
        <w:t>السعادة،</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Pr>
      </w:pP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Pr>
      </w:pPr>
      <w:r>
        <w:rPr>
          <w:rFonts w:hint="cs"/>
          <w:b/>
          <w:bCs/>
          <w:sz w:val="18"/>
          <w:szCs w:val="18"/>
          <w:rtl/>
        </w:rPr>
        <w:t>الشناوي،</w:t>
      </w:r>
      <w:r>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العظيم</w:t>
      </w:r>
      <w:r w:rsidRPr="006C09D7">
        <w:rPr>
          <w:b/>
          <w:bCs/>
          <w:sz w:val="18"/>
          <w:szCs w:val="18"/>
          <w:rtl/>
        </w:rPr>
        <w:t xml:space="preserve"> </w:t>
      </w:r>
      <w:r w:rsidRPr="006C09D7">
        <w:rPr>
          <w:rFonts w:hint="cs"/>
          <w:b/>
          <w:bCs/>
          <w:sz w:val="18"/>
          <w:szCs w:val="18"/>
          <w:rtl/>
        </w:rPr>
        <w:t>الشناوي،</w:t>
      </w:r>
      <w:r>
        <w:rPr>
          <w:b/>
          <w:bCs/>
          <w:sz w:val="18"/>
          <w:szCs w:val="18"/>
          <w:rtl/>
        </w:rPr>
        <w:t xml:space="preserve"> </w:t>
      </w:r>
      <w:r w:rsidRPr="006C09D7">
        <w:rPr>
          <w:b/>
          <w:bCs/>
          <w:sz w:val="18"/>
          <w:szCs w:val="18"/>
          <w:rtl/>
        </w:rPr>
        <w:t>(</w:t>
      </w:r>
      <w:r w:rsidRPr="006C09D7">
        <w:rPr>
          <w:rFonts w:hint="cs"/>
          <w:b/>
          <w:bCs/>
          <w:sz w:val="18"/>
          <w:szCs w:val="18"/>
          <w:rtl/>
        </w:rPr>
        <w:t>التعريف</w:t>
      </w:r>
      <w:r w:rsidRPr="006C09D7">
        <w:rPr>
          <w:b/>
          <w:bCs/>
          <w:sz w:val="18"/>
          <w:szCs w:val="18"/>
          <w:rtl/>
        </w:rPr>
        <w:t xml:space="preserve"> </w:t>
      </w:r>
      <w:r w:rsidRPr="006C09D7">
        <w:rPr>
          <w:rFonts w:hint="cs"/>
          <w:b/>
          <w:bCs/>
          <w:sz w:val="18"/>
          <w:szCs w:val="18"/>
          <w:rtl/>
        </w:rPr>
        <w:t>بفن</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1399</w:t>
      </w:r>
      <w:r w:rsidRPr="006C09D7">
        <w:rPr>
          <w:rFonts w:hint="cs"/>
          <w:b/>
          <w:bCs/>
          <w:sz w:val="18"/>
          <w:szCs w:val="18"/>
          <w:rtl/>
        </w:rPr>
        <w:t>هـ</w:t>
      </w:r>
      <w:r w:rsidRPr="006C09D7">
        <w:rPr>
          <w:b/>
          <w:bCs/>
          <w:sz w:val="18"/>
          <w:szCs w:val="18"/>
          <w:rtl/>
        </w:rPr>
        <w:t xml:space="preserve">. </w:t>
      </w:r>
    </w:p>
    <w:p w:rsidR="00A260A7" w:rsidRPr="006C09D7" w:rsidRDefault="00A260A7" w:rsidP="00DE1572">
      <w:pPr>
        <w:numPr>
          <w:ilvl w:val="0"/>
          <w:numId w:val="1"/>
        </w:numPr>
        <w:spacing w:after="0" w:line="240" w:lineRule="auto"/>
        <w:jc w:val="lowKashida"/>
        <w:rPr>
          <w:b/>
          <w:bCs/>
          <w:sz w:val="18"/>
          <w:szCs w:val="18"/>
          <w:rtl/>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الخصائص</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النجار،</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1953</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دروس</w:t>
      </w:r>
      <w:r w:rsidRPr="006C09D7">
        <w:rPr>
          <w:b/>
          <w:bCs/>
          <w:sz w:val="18"/>
          <w:szCs w:val="18"/>
          <w:rtl/>
        </w:rPr>
        <w:t xml:space="preserve"> </w:t>
      </w:r>
      <w:r w:rsidRPr="006C09D7">
        <w:rPr>
          <w:rFonts w:hint="cs"/>
          <w:b/>
          <w:bCs/>
          <w:sz w:val="18"/>
          <w:szCs w:val="18"/>
          <w:rtl/>
        </w:rPr>
        <w:t>التصريف</w:t>
      </w:r>
      <w:r w:rsidRPr="006C09D7">
        <w:rPr>
          <w:b/>
          <w:bCs/>
          <w:sz w:val="18"/>
          <w:szCs w:val="18"/>
          <w:rtl/>
        </w:rPr>
        <w:t>)</w:t>
      </w:r>
      <w:r>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المصرية،</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r w:rsidRPr="006C09D7">
        <w:rPr>
          <w:b/>
          <w:bCs/>
          <w:sz w:val="18"/>
          <w:szCs w:val="18"/>
          <w:rtl/>
        </w:rPr>
        <w:t>(</w:t>
      </w:r>
      <w:r w:rsidRPr="006C09D7">
        <w:rPr>
          <w:rFonts w:hint="cs"/>
          <w:b/>
          <w:bCs/>
          <w:sz w:val="18"/>
          <w:szCs w:val="18"/>
          <w:rtl/>
        </w:rPr>
        <w:t>شافية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الحاجب</w:t>
      </w:r>
      <w:r w:rsidRPr="006C09D7">
        <w:rPr>
          <w:b/>
          <w:bCs/>
          <w:sz w:val="18"/>
          <w:szCs w:val="18"/>
          <w:rtl/>
        </w:rPr>
        <w:t xml:space="preserve"> </w:t>
      </w:r>
      <w:r w:rsidRPr="006C09D7">
        <w:rPr>
          <w:rFonts w:hint="cs"/>
          <w:b/>
          <w:bCs/>
          <w:sz w:val="18"/>
          <w:szCs w:val="18"/>
          <w:rtl/>
        </w:rPr>
        <w:t>بشرح</w:t>
      </w:r>
      <w:r w:rsidRPr="006C09D7">
        <w:rPr>
          <w:b/>
          <w:bCs/>
          <w:sz w:val="18"/>
          <w:szCs w:val="18"/>
          <w:rtl/>
        </w:rPr>
        <w:t xml:space="preserve"> </w:t>
      </w:r>
      <w:r w:rsidRPr="006C09D7">
        <w:rPr>
          <w:rFonts w:hint="cs"/>
          <w:b/>
          <w:bCs/>
          <w:sz w:val="18"/>
          <w:szCs w:val="18"/>
          <w:rtl/>
        </w:rPr>
        <w:t>الرضي</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1982</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r w:rsidRPr="006C09D7">
        <w:rPr>
          <w:rFonts w:hint="cs"/>
          <w:b/>
          <w:bCs/>
          <w:sz w:val="18"/>
          <w:szCs w:val="18"/>
          <w:rtl/>
        </w:rPr>
        <w:t>الشيخ</w:t>
      </w:r>
      <w:r w:rsidRPr="006C09D7">
        <w:rPr>
          <w:b/>
          <w:bCs/>
          <w:sz w:val="18"/>
          <w:szCs w:val="18"/>
          <w:rtl/>
        </w:rPr>
        <w:t xml:space="preserve"> </w:t>
      </w:r>
      <w:proofErr w:type="spellStart"/>
      <w:r w:rsidRPr="006C09D7">
        <w:rPr>
          <w:rFonts w:hint="cs"/>
          <w:b/>
          <w:bCs/>
          <w:sz w:val="18"/>
          <w:szCs w:val="18"/>
          <w:rtl/>
        </w:rPr>
        <w:t>الحملاوي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شذا</w:t>
      </w:r>
      <w:r w:rsidRPr="006C09D7">
        <w:rPr>
          <w:b/>
          <w:bCs/>
          <w:sz w:val="18"/>
          <w:szCs w:val="18"/>
          <w:rtl/>
        </w:rPr>
        <w:t xml:space="preserve"> </w:t>
      </w:r>
      <w:r w:rsidRPr="006C09D7">
        <w:rPr>
          <w:rFonts w:hint="cs"/>
          <w:b/>
          <w:bCs/>
          <w:sz w:val="18"/>
          <w:szCs w:val="18"/>
          <w:rtl/>
        </w:rPr>
        <w:t>العرف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فن</w:t>
      </w:r>
      <w:r w:rsidRPr="006C09D7">
        <w:rPr>
          <w:b/>
          <w:bCs/>
          <w:sz w:val="18"/>
          <w:szCs w:val="18"/>
          <w:rtl/>
        </w:rPr>
        <w:t xml:space="preserve"> </w:t>
      </w:r>
      <w:r w:rsidRPr="006C09D7">
        <w:rPr>
          <w:rFonts w:hint="cs"/>
          <w:b/>
          <w:bCs/>
          <w:sz w:val="18"/>
          <w:szCs w:val="18"/>
          <w:rtl/>
        </w:rPr>
        <w:t>الصرف</w:t>
      </w:r>
      <w:r w:rsidRPr="006C09D7">
        <w:rPr>
          <w:b/>
          <w:bCs/>
          <w:sz w:val="18"/>
          <w:szCs w:val="18"/>
          <w:rtl/>
        </w:rPr>
        <w:t>)</w:t>
      </w:r>
      <w:r>
        <w:rPr>
          <w:b/>
          <w:bCs/>
          <w:sz w:val="18"/>
          <w:szCs w:val="18"/>
          <w:rtl/>
        </w:rPr>
        <w:t xml:space="preserve"> </w:t>
      </w:r>
      <w:r w:rsidRPr="006C09D7">
        <w:rPr>
          <w:rFonts w:hint="cs"/>
          <w:b/>
          <w:bCs/>
          <w:sz w:val="18"/>
          <w:szCs w:val="18"/>
          <w:rtl/>
        </w:rPr>
        <w:t>شرحه</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هنداوي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1419</w:t>
      </w:r>
      <w:r w:rsidRPr="006C09D7">
        <w:rPr>
          <w:rFonts w:hint="cs"/>
          <w:b/>
          <w:bCs/>
          <w:sz w:val="18"/>
          <w:szCs w:val="18"/>
          <w:rtl/>
        </w:rPr>
        <w:t>هـ</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r w:rsidRPr="006C09D7">
        <w:rPr>
          <w:rFonts w:hint="cs"/>
          <w:b/>
          <w:bCs/>
          <w:sz w:val="18"/>
          <w:szCs w:val="18"/>
          <w:rtl/>
        </w:rPr>
        <w:t>ابن</w:t>
      </w:r>
      <w:r w:rsidRPr="006C09D7">
        <w:rPr>
          <w:b/>
          <w:bCs/>
          <w:sz w:val="18"/>
          <w:szCs w:val="18"/>
          <w:rtl/>
        </w:rPr>
        <w:t xml:space="preserve"> </w:t>
      </w:r>
      <w:proofErr w:type="spellStart"/>
      <w:r w:rsidRPr="006C09D7">
        <w:rPr>
          <w:rFonts w:hint="cs"/>
          <w:b/>
          <w:bCs/>
          <w:sz w:val="18"/>
          <w:szCs w:val="18"/>
          <w:rtl/>
        </w:rPr>
        <w:t>عقيل</w:t>
      </w:r>
      <w:proofErr w:type="spellEnd"/>
      <w:r w:rsidRPr="006C09D7">
        <w:rPr>
          <w:b/>
          <w:bCs/>
          <w:sz w:val="18"/>
          <w:szCs w:val="18"/>
          <w:rtl/>
        </w:rPr>
        <w:t xml:space="preserve"> </w:t>
      </w:r>
      <w:proofErr w:type="spellStart"/>
      <w:r w:rsidRPr="006C09D7">
        <w:rPr>
          <w:rFonts w:hint="cs"/>
          <w:b/>
          <w:bCs/>
          <w:sz w:val="18"/>
          <w:szCs w:val="18"/>
          <w:rtl/>
        </w:rPr>
        <w:t>الهمداني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مصر،</w:t>
      </w:r>
      <w:r w:rsidRPr="006C09D7">
        <w:rPr>
          <w:b/>
          <w:bCs/>
          <w:sz w:val="18"/>
          <w:szCs w:val="18"/>
          <w:rtl/>
        </w:rPr>
        <w:t xml:space="preserve"> </w:t>
      </w:r>
      <w:r w:rsidRPr="006C09D7">
        <w:rPr>
          <w:rFonts w:hint="cs"/>
          <w:b/>
          <w:bCs/>
          <w:sz w:val="18"/>
          <w:szCs w:val="18"/>
          <w:rtl/>
        </w:rPr>
        <w:t>المكتبة</w:t>
      </w:r>
      <w:r w:rsidRPr="006C09D7">
        <w:rPr>
          <w:b/>
          <w:bCs/>
          <w:sz w:val="18"/>
          <w:szCs w:val="18"/>
          <w:rtl/>
        </w:rPr>
        <w:t xml:space="preserve"> </w:t>
      </w:r>
      <w:r w:rsidRPr="006C09D7">
        <w:rPr>
          <w:rFonts w:hint="cs"/>
          <w:b/>
          <w:bCs/>
          <w:sz w:val="18"/>
          <w:szCs w:val="18"/>
          <w:rtl/>
        </w:rPr>
        <w:t>التجارية</w:t>
      </w:r>
      <w:r w:rsidRPr="006C09D7">
        <w:rPr>
          <w:b/>
          <w:bCs/>
          <w:sz w:val="18"/>
          <w:szCs w:val="18"/>
          <w:rtl/>
        </w:rPr>
        <w:t xml:space="preserve"> </w:t>
      </w:r>
      <w:r w:rsidRPr="006C09D7">
        <w:rPr>
          <w:rFonts w:hint="cs"/>
          <w:b/>
          <w:bCs/>
          <w:sz w:val="18"/>
          <w:szCs w:val="18"/>
          <w:rtl/>
        </w:rPr>
        <w:t>الكبرى،</w:t>
      </w:r>
      <w:r w:rsidRPr="006C09D7">
        <w:rPr>
          <w:b/>
          <w:bCs/>
          <w:sz w:val="18"/>
          <w:szCs w:val="18"/>
          <w:rtl/>
        </w:rPr>
        <w:t xml:space="preserve"> 1964</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proofErr w:type="spellStart"/>
      <w:r>
        <w:rPr>
          <w:rFonts w:hint="cs"/>
          <w:b/>
          <w:bCs/>
          <w:sz w:val="18"/>
          <w:szCs w:val="18"/>
          <w:rtl/>
        </w:rPr>
        <w:t>الأشموني</w:t>
      </w:r>
      <w:proofErr w:type="spellEnd"/>
      <w:r>
        <w:rPr>
          <w:rFonts w:hint="cs"/>
          <w:b/>
          <w:bCs/>
          <w:sz w:val="18"/>
          <w:szCs w:val="18"/>
          <w:rtl/>
        </w:rPr>
        <w:t>،</w:t>
      </w:r>
      <w:r>
        <w:rPr>
          <w:b/>
          <w:bCs/>
          <w:sz w:val="18"/>
          <w:szCs w:val="18"/>
          <w:rtl/>
        </w:rPr>
        <w:t xml:space="preserve"> </w:t>
      </w:r>
      <w:r w:rsidRPr="006C09D7">
        <w:rPr>
          <w:rFonts w:hint="cs"/>
          <w:b/>
          <w:bCs/>
          <w:sz w:val="18"/>
          <w:szCs w:val="18"/>
          <w:rtl/>
        </w:rPr>
        <w:t>علي</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proofErr w:type="spellStart"/>
      <w:r w:rsidRPr="006C09D7">
        <w:rPr>
          <w:rFonts w:hint="cs"/>
          <w:b/>
          <w:bCs/>
          <w:sz w:val="18"/>
          <w:szCs w:val="18"/>
          <w:rtl/>
        </w:rPr>
        <w:t>الأشموني</w:t>
      </w:r>
      <w:proofErr w:type="spellEnd"/>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ألفية</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مالك</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محيي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1955</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Pr>
      </w:pPr>
      <w:r>
        <w:rPr>
          <w:rFonts w:hint="cs"/>
          <w:b/>
          <w:bCs/>
          <w:sz w:val="18"/>
          <w:szCs w:val="18"/>
          <w:rtl/>
        </w:rPr>
        <w:t>الأزهري،</w:t>
      </w:r>
      <w:r>
        <w:rPr>
          <w:b/>
          <w:bCs/>
          <w:sz w:val="18"/>
          <w:szCs w:val="18"/>
          <w:rtl/>
        </w:rPr>
        <w:t xml:space="preserve"> </w:t>
      </w:r>
      <w:r w:rsidRPr="006C09D7">
        <w:rPr>
          <w:rFonts w:hint="cs"/>
          <w:b/>
          <w:bCs/>
          <w:sz w:val="18"/>
          <w:szCs w:val="18"/>
          <w:rtl/>
        </w:rPr>
        <w:t>خالد</w:t>
      </w:r>
      <w:r w:rsidRPr="006C09D7">
        <w:rPr>
          <w:b/>
          <w:bCs/>
          <w:sz w:val="18"/>
          <w:szCs w:val="18"/>
          <w:rtl/>
        </w:rPr>
        <w:t xml:space="preserve"> </w:t>
      </w:r>
      <w:r w:rsidRPr="006C09D7">
        <w:rPr>
          <w:rFonts w:hint="cs"/>
          <w:b/>
          <w:bCs/>
          <w:sz w:val="18"/>
          <w:szCs w:val="18"/>
          <w:rtl/>
        </w:rPr>
        <w:t>الأزهري،</w:t>
      </w:r>
      <w:r>
        <w:rPr>
          <w:b/>
          <w:bCs/>
          <w:sz w:val="18"/>
          <w:szCs w:val="18"/>
          <w:rtl/>
        </w:rPr>
        <w:t xml:space="preserve"> </w:t>
      </w:r>
      <w:r w:rsidRPr="006C09D7">
        <w:rPr>
          <w:b/>
          <w:bCs/>
          <w:sz w:val="18"/>
          <w:szCs w:val="18"/>
          <w:rtl/>
        </w:rPr>
        <w:t>(</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التصريح</w:t>
      </w:r>
      <w:r w:rsidRPr="006C09D7">
        <w:rPr>
          <w:b/>
          <w:bCs/>
          <w:sz w:val="18"/>
          <w:szCs w:val="18"/>
          <w:rtl/>
        </w:rPr>
        <w:t xml:space="preserve"> </w:t>
      </w:r>
      <w:r w:rsidRPr="006C09D7">
        <w:rPr>
          <w:rFonts w:hint="cs"/>
          <w:b/>
          <w:bCs/>
          <w:sz w:val="18"/>
          <w:szCs w:val="18"/>
          <w:rtl/>
        </w:rPr>
        <w:t>على</w:t>
      </w:r>
      <w:r w:rsidRPr="006C09D7">
        <w:rPr>
          <w:b/>
          <w:bCs/>
          <w:sz w:val="18"/>
          <w:szCs w:val="18"/>
          <w:rtl/>
        </w:rPr>
        <w:t xml:space="preserve"> </w:t>
      </w:r>
      <w:r w:rsidRPr="006C09D7">
        <w:rPr>
          <w:rFonts w:hint="cs"/>
          <w:b/>
          <w:bCs/>
          <w:sz w:val="18"/>
          <w:szCs w:val="18"/>
          <w:rtl/>
        </w:rPr>
        <w:t>التوضيح</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باسل،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2005</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proofErr w:type="spellStart"/>
      <w:r>
        <w:rPr>
          <w:rFonts w:hint="cs"/>
          <w:b/>
          <w:bCs/>
          <w:sz w:val="18"/>
          <w:szCs w:val="18"/>
          <w:rtl/>
        </w:rPr>
        <w:t>الاستراباذي</w:t>
      </w:r>
      <w:proofErr w:type="spellEnd"/>
      <w:r>
        <w:rPr>
          <w:rFonts w:hint="cs"/>
          <w:b/>
          <w:bCs/>
          <w:sz w:val="18"/>
          <w:szCs w:val="18"/>
          <w:rtl/>
        </w:rPr>
        <w:t>،</w:t>
      </w:r>
      <w:r>
        <w:rPr>
          <w:b/>
          <w:bCs/>
          <w:sz w:val="18"/>
          <w:szCs w:val="18"/>
          <w:rtl/>
        </w:rPr>
        <w:t xml:space="preserve"> </w:t>
      </w:r>
      <w:r w:rsidRPr="006C09D7">
        <w:rPr>
          <w:rFonts w:hint="cs"/>
          <w:b/>
          <w:bCs/>
          <w:sz w:val="18"/>
          <w:szCs w:val="18"/>
          <w:rtl/>
        </w:rPr>
        <w:t>نجم</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رضي</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الأستراباذي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الكافية</w:t>
      </w:r>
      <w:r w:rsidRPr="006C09D7">
        <w:rPr>
          <w:b/>
          <w:bCs/>
          <w:sz w:val="18"/>
          <w:szCs w:val="18"/>
          <w:rtl/>
        </w:rPr>
        <w:t>)</w:t>
      </w:r>
      <w:r>
        <w:rPr>
          <w:b/>
          <w:bCs/>
          <w:sz w:val="18"/>
          <w:szCs w:val="18"/>
          <w:rtl/>
        </w:rPr>
        <w:t xml:space="preserve"> </w:t>
      </w:r>
      <w:r w:rsidRPr="006C09D7">
        <w:rPr>
          <w:rFonts w:hint="cs"/>
          <w:b/>
          <w:bCs/>
          <w:sz w:val="18"/>
          <w:szCs w:val="18"/>
          <w:rtl/>
        </w:rPr>
        <w:t>طهران،</w:t>
      </w:r>
      <w:r w:rsidRPr="006C09D7">
        <w:rPr>
          <w:b/>
          <w:bCs/>
          <w:sz w:val="18"/>
          <w:szCs w:val="18"/>
          <w:rtl/>
        </w:rPr>
        <w:t xml:space="preserve"> </w:t>
      </w:r>
      <w:r w:rsidRPr="006C09D7">
        <w:rPr>
          <w:rFonts w:hint="cs"/>
          <w:b/>
          <w:bCs/>
          <w:sz w:val="18"/>
          <w:szCs w:val="18"/>
          <w:rtl/>
        </w:rPr>
        <w:t>مؤسسة</w:t>
      </w:r>
      <w:r w:rsidRPr="006C09D7">
        <w:rPr>
          <w:b/>
          <w:bCs/>
          <w:sz w:val="18"/>
          <w:szCs w:val="18"/>
          <w:rtl/>
        </w:rPr>
        <w:t xml:space="preserve"> </w:t>
      </w:r>
      <w:r w:rsidRPr="006C09D7">
        <w:rPr>
          <w:rFonts w:hint="cs"/>
          <w:b/>
          <w:bCs/>
          <w:sz w:val="18"/>
          <w:szCs w:val="18"/>
          <w:rtl/>
        </w:rPr>
        <w:t>الصادق،</w:t>
      </w:r>
      <w:r w:rsidRPr="006C09D7">
        <w:rPr>
          <w:b/>
          <w:bCs/>
          <w:sz w:val="18"/>
          <w:szCs w:val="18"/>
          <w:rtl/>
        </w:rPr>
        <w:t xml:space="preserve"> 1978</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Pr>
      </w:pPr>
      <w:r w:rsidRPr="006C09D7">
        <w:rPr>
          <w:rFonts w:hint="cs"/>
          <w:b/>
          <w:bCs/>
          <w:sz w:val="18"/>
          <w:szCs w:val="18"/>
          <w:rtl/>
        </w:rPr>
        <w:t>ابن</w:t>
      </w:r>
      <w:r w:rsidRPr="006C09D7">
        <w:rPr>
          <w:b/>
          <w:bCs/>
          <w:sz w:val="18"/>
          <w:szCs w:val="18"/>
          <w:rtl/>
        </w:rPr>
        <w:t xml:space="preserve"> </w:t>
      </w:r>
      <w:r w:rsidRPr="006C09D7">
        <w:rPr>
          <w:rFonts w:hint="cs"/>
          <w:b/>
          <w:bCs/>
          <w:sz w:val="18"/>
          <w:szCs w:val="18"/>
          <w:rtl/>
        </w:rPr>
        <w:t>يعيش،</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المفصل</w:t>
      </w:r>
      <w:r w:rsidRPr="006C09D7">
        <w:rPr>
          <w:b/>
          <w:bCs/>
          <w:sz w:val="18"/>
          <w:szCs w:val="18"/>
          <w:rtl/>
        </w:rPr>
        <w:t>)</w:t>
      </w:r>
      <w:r>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1999</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proofErr w:type="spellStart"/>
      <w:r>
        <w:rPr>
          <w:rFonts w:hint="cs"/>
          <w:b/>
          <w:bCs/>
          <w:sz w:val="18"/>
          <w:szCs w:val="18"/>
          <w:rtl/>
        </w:rPr>
        <w:t>الدجني</w:t>
      </w:r>
      <w:proofErr w:type="spellEnd"/>
      <w:r>
        <w:rPr>
          <w:rFonts w:hint="cs"/>
          <w:b/>
          <w:bCs/>
          <w:sz w:val="18"/>
          <w:szCs w:val="18"/>
          <w:rtl/>
        </w:rPr>
        <w:t>،</w:t>
      </w:r>
      <w:r>
        <w:rPr>
          <w:b/>
          <w:bCs/>
          <w:sz w:val="18"/>
          <w:szCs w:val="18"/>
          <w:rtl/>
        </w:rPr>
        <w:t xml:space="preserve"> </w:t>
      </w:r>
      <w:r w:rsidRPr="006C09D7">
        <w:rPr>
          <w:rFonts w:hint="cs"/>
          <w:b/>
          <w:bCs/>
          <w:sz w:val="18"/>
          <w:szCs w:val="18"/>
          <w:rtl/>
        </w:rPr>
        <w:t>فتحي</w:t>
      </w:r>
      <w:r w:rsidRPr="006C09D7">
        <w:rPr>
          <w:b/>
          <w:bCs/>
          <w:sz w:val="18"/>
          <w:szCs w:val="18"/>
          <w:rtl/>
        </w:rPr>
        <w:t xml:space="preserve"> </w:t>
      </w:r>
      <w:proofErr w:type="spellStart"/>
      <w:r w:rsidRPr="006C09D7">
        <w:rPr>
          <w:rFonts w:hint="cs"/>
          <w:b/>
          <w:bCs/>
          <w:sz w:val="18"/>
          <w:szCs w:val="18"/>
          <w:rtl/>
        </w:rPr>
        <w:t>الدجني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Pr>
          <w:b/>
          <w:bCs/>
          <w:sz w:val="18"/>
          <w:szCs w:val="18"/>
          <w:rtl/>
        </w:rPr>
        <w:t xml:space="preserve"> </w:t>
      </w:r>
      <w:r w:rsidRPr="006C09D7">
        <w:rPr>
          <w:b/>
          <w:bCs/>
          <w:sz w:val="18"/>
          <w:szCs w:val="18"/>
          <w:rtl/>
        </w:rPr>
        <w:t>(</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w:t>
      </w:r>
      <w:r w:rsidRPr="006C09D7">
        <w:rPr>
          <w:rFonts w:hint="cs"/>
          <w:b/>
          <w:bCs/>
          <w:sz w:val="18"/>
          <w:szCs w:val="18"/>
          <w:rtl/>
        </w:rPr>
        <w:t>نشأة</w:t>
      </w:r>
      <w:r w:rsidRPr="006C09D7">
        <w:rPr>
          <w:b/>
          <w:bCs/>
          <w:sz w:val="18"/>
          <w:szCs w:val="18"/>
          <w:rtl/>
        </w:rPr>
        <w:t xml:space="preserve"> </w:t>
      </w:r>
      <w:r w:rsidRPr="006C09D7">
        <w:rPr>
          <w:rFonts w:hint="cs"/>
          <w:b/>
          <w:bCs/>
          <w:sz w:val="18"/>
          <w:szCs w:val="18"/>
          <w:rtl/>
        </w:rPr>
        <w:t>ودراسة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الكتاب</w:t>
      </w:r>
      <w:r w:rsidRPr="006C09D7">
        <w:rPr>
          <w:b/>
          <w:bCs/>
          <w:sz w:val="18"/>
          <w:szCs w:val="18"/>
          <w:rtl/>
        </w:rPr>
        <w:t xml:space="preserve"> </w:t>
      </w:r>
      <w:r w:rsidRPr="006C09D7">
        <w:rPr>
          <w:rFonts w:hint="cs"/>
          <w:b/>
          <w:bCs/>
          <w:sz w:val="18"/>
          <w:szCs w:val="18"/>
          <w:rtl/>
        </w:rPr>
        <w:t>العربي،</w:t>
      </w:r>
      <w:r w:rsidRPr="006C09D7">
        <w:rPr>
          <w:b/>
          <w:bCs/>
          <w:sz w:val="18"/>
          <w:szCs w:val="18"/>
          <w:rtl/>
        </w:rPr>
        <w:t xml:space="preserve"> 2001</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proofErr w:type="spellStart"/>
      <w:r>
        <w:rPr>
          <w:rFonts w:hint="cs"/>
          <w:b/>
          <w:bCs/>
          <w:sz w:val="18"/>
          <w:szCs w:val="18"/>
          <w:rtl/>
        </w:rPr>
        <w:t>الفراهيدي</w:t>
      </w:r>
      <w:proofErr w:type="spellEnd"/>
      <w:r>
        <w:rPr>
          <w:rFonts w:hint="cs"/>
          <w:b/>
          <w:bCs/>
          <w:sz w:val="18"/>
          <w:szCs w:val="18"/>
          <w:rtl/>
        </w:rPr>
        <w:t>،</w:t>
      </w:r>
      <w:r>
        <w:rPr>
          <w:b/>
          <w:bCs/>
          <w:sz w:val="18"/>
          <w:szCs w:val="18"/>
          <w:rtl/>
        </w:rPr>
        <w:t xml:space="preserve"> </w:t>
      </w:r>
      <w:r w:rsidRPr="006C09D7">
        <w:rPr>
          <w:rFonts w:hint="cs"/>
          <w:b/>
          <w:bCs/>
          <w:sz w:val="18"/>
          <w:szCs w:val="18"/>
          <w:rtl/>
        </w:rPr>
        <w:t>الخليل</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أحمد</w:t>
      </w:r>
      <w:r w:rsidRPr="006C09D7">
        <w:rPr>
          <w:b/>
          <w:bCs/>
          <w:sz w:val="18"/>
          <w:szCs w:val="18"/>
          <w:rtl/>
        </w:rPr>
        <w:t xml:space="preserve"> </w:t>
      </w:r>
      <w:proofErr w:type="spellStart"/>
      <w:r w:rsidRPr="006C09D7">
        <w:rPr>
          <w:rFonts w:hint="cs"/>
          <w:b/>
          <w:bCs/>
          <w:sz w:val="18"/>
          <w:szCs w:val="18"/>
          <w:rtl/>
        </w:rPr>
        <w:t>الفراهيدي</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العين</w:t>
      </w:r>
      <w:r w:rsidRPr="006C09D7">
        <w:rPr>
          <w:b/>
          <w:bCs/>
          <w:sz w:val="18"/>
          <w:szCs w:val="18"/>
          <w:rtl/>
        </w:rPr>
        <w:t>)</w:t>
      </w:r>
      <w:r>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مهدي</w:t>
      </w:r>
      <w:r w:rsidRPr="006C09D7">
        <w:rPr>
          <w:b/>
          <w:bCs/>
          <w:sz w:val="18"/>
          <w:szCs w:val="18"/>
          <w:rtl/>
        </w:rPr>
        <w:t xml:space="preserve"> </w:t>
      </w:r>
      <w:r w:rsidRPr="006C09D7">
        <w:rPr>
          <w:rFonts w:hint="cs"/>
          <w:b/>
          <w:bCs/>
          <w:sz w:val="18"/>
          <w:szCs w:val="18"/>
          <w:rtl/>
        </w:rPr>
        <w:t>المخزومي</w:t>
      </w:r>
      <w:r w:rsidRPr="006C09D7">
        <w:rPr>
          <w:b/>
          <w:bCs/>
          <w:sz w:val="18"/>
          <w:szCs w:val="18"/>
          <w:rtl/>
        </w:rPr>
        <w:t xml:space="preserve"> </w:t>
      </w:r>
      <w:r w:rsidRPr="006C09D7">
        <w:rPr>
          <w:rFonts w:hint="cs"/>
          <w:b/>
          <w:bCs/>
          <w:sz w:val="18"/>
          <w:szCs w:val="18"/>
          <w:rtl/>
        </w:rPr>
        <w:t>وإبراهيم</w:t>
      </w:r>
      <w:r w:rsidRPr="006C09D7">
        <w:rPr>
          <w:b/>
          <w:bCs/>
          <w:sz w:val="18"/>
          <w:szCs w:val="18"/>
          <w:rtl/>
        </w:rPr>
        <w:t xml:space="preserve"> </w:t>
      </w:r>
      <w:r w:rsidRPr="006C09D7">
        <w:rPr>
          <w:rFonts w:hint="cs"/>
          <w:b/>
          <w:bCs/>
          <w:sz w:val="18"/>
          <w:szCs w:val="18"/>
          <w:rtl/>
        </w:rPr>
        <w:t>السامرائي،</w:t>
      </w:r>
      <w:r w:rsidRPr="006C09D7">
        <w:rPr>
          <w:b/>
          <w:bCs/>
          <w:sz w:val="18"/>
          <w:szCs w:val="18"/>
          <w:rtl/>
        </w:rPr>
        <w:t xml:space="preserve"> </w:t>
      </w:r>
      <w:r w:rsidRPr="006C09D7">
        <w:rPr>
          <w:rFonts w:hint="cs"/>
          <w:b/>
          <w:bCs/>
          <w:sz w:val="18"/>
          <w:szCs w:val="18"/>
          <w:rtl/>
        </w:rPr>
        <w:t>بغداد،</w:t>
      </w:r>
      <w:r w:rsidRPr="006C09D7">
        <w:rPr>
          <w:b/>
          <w:bCs/>
          <w:sz w:val="18"/>
          <w:szCs w:val="18"/>
          <w:rtl/>
        </w:rPr>
        <w:t xml:space="preserve"> </w:t>
      </w:r>
      <w:r w:rsidRPr="006C09D7">
        <w:rPr>
          <w:rFonts w:hint="cs"/>
          <w:b/>
          <w:bCs/>
          <w:sz w:val="18"/>
          <w:szCs w:val="18"/>
          <w:rtl/>
        </w:rPr>
        <w:t>وزارة</w:t>
      </w:r>
      <w:r w:rsidRPr="006C09D7">
        <w:rPr>
          <w:b/>
          <w:bCs/>
          <w:sz w:val="18"/>
          <w:szCs w:val="18"/>
          <w:rtl/>
        </w:rPr>
        <w:t xml:space="preserve"> </w:t>
      </w:r>
      <w:r w:rsidRPr="006C09D7">
        <w:rPr>
          <w:rFonts w:hint="cs"/>
          <w:b/>
          <w:bCs/>
          <w:sz w:val="18"/>
          <w:szCs w:val="18"/>
          <w:rtl/>
        </w:rPr>
        <w:t>الثقافة</w:t>
      </w:r>
      <w:r w:rsidRPr="006C09D7">
        <w:rPr>
          <w:b/>
          <w:bCs/>
          <w:sz w:val="18"/>
          <w:szCs w:val="18"/>
          <w:rtl/>
        </w:rPr>
        <w:t xml:space="preserve"> </w:t>
      </w:r>
      <w:r w:rsidRPr="006C09D7">
        <w:rPr>
          <w:rFonts w:hint="cs"/>
          <w:b/>
          <w:bCs/>
          <w:sz w:val="18"/>
          <w:szCs w:val="18"/>
          <w:rtl/>
        </w:rPr>
        <w:t>العراقية،</w:t>
      </w:r>
      <w:r w:rsidRPr="006C09D7">
        <w:rPr>
          <w:b/>
          <w:bCs/>
          <w:sz w:val="18"/>
          <w:szCs w:val="18"/>
          <w:rtl/>
        </w:rPr>
        <w:t xml:space="preserve"> 1980</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Pr>
      </w:pP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الحميد</w:t>
      </w:r>
      <w:r w:rsidRPr="006C09D7">
        <w:rPr>
          <w:b/>
          <w:bCs/>
          <w:sz w:val="18"/>
          <w:szCs w:val="18"/>
          <w:rtl/>
        </w:rPr>
        <w:t xml:space="preserve"> </w:t>
      </w:r>
      <w:proofErr w:type="spellStart"/>
      <w:r w:rsidRPr="006C09D7">
        <w:rPr>
          <w:rFonts w:hint="cs"/>
          <w:b/>
          <w:bCs/>
          <w:sz w:val="18"/>
          <w:szCs w:val="18"/>
          <w:rtl/>
        </w:rPr>
        <w:t>عنتر</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القول</w:t>
      </w:r>
      <w:r w:rsidRPr="006C09D7">
        <w:rPr>
          <w:b/>
          <w:bCs/>
          <w:sz w:val="18"/>
          <w:szCs w:val="18"/>
          <w:rtl/>
        </w:rPr>
        <w:t xml:space="preserve"> </w:t>
      </w:r>
      <w:r w:rsidRPr="006C09D7">
        <w:rPr>
          <w:rFonts w:hint="cs"/>
          <w:b/>
          <w:bCs/>
          <w:sz w:val="18"/>
          <w:szCs w:val="18"/>
          <w:rtl/>
        </w:rPr>
        <w:t>الفصل</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التصغير</w:t>
      </w:r>
      <w:r w:rsidRPr="006C09D7">
        <w:rPr>
          <w:b/>
          <w:bCs/>
          <w:sz w:val="18"/>
          <w:szCs w:val="18"/>
          <w:rtl/>
        </w:rPr>
        <w:t xml:space="preserve"> </w:t>
      </w:r>
      <w:r w:rsidRPr="006C09D7">
        <w:rPr>
          <w:rFonts w:hint="cs"/>
          <w:b/>
          <w:bCs/>
          <w:sz w:val="18"/>
          <w:szCs w:val="18"/>
          <w:rtl/>
        </w:rPr>
        <w:t>والنسب</w:t>
      </w:r>
      <w:r w:rsidRPr="006C09D7">
        <w:rPr>
          <w:b/>
          <w:bCs/>
          <w:sz w:val="18"/>
          <w:szCs w:val="18"/>
          <w:rtl/>
        </w:rPr>
        <w:t xml:space="preserve"> </w:t>
      </w:r>
      <w:r w:rsidRPr="006C09D7">
        <w:rPr>
          <w:rFonts w:hint="cs"/>
          <w:b/>
          <w:bCs/>
          <w:sz w:val="18"/>
          <w:szCs w:val="18"/>
          <w:rtl/>
        </w:rPr>
        <w:t>والوقف</w:t>
      </w:r>
      <w:r w:rsidRPr="006C09D7">
        <w:rPr>
          <w:b/>
          <w:bCs/>
          <w:sz w:val="18"/>
          <w:szCs w:val="18"/>
          <w:rtl/>
        </w:rPr>
        <w:t xml:space="preserve"> </w:t>
      </w:r>
      <w:r w:rsidRPr="006C09D7">
        <w:rPr>
          <w:rFonts w:hint="cs"/>
          <w:b/>
          <w:bCs/>
          <w:sz w:val="18"/>
          <w:szCs w:val="18"/>
          <w:rtl/>
        </w:rPr>
        <w:t>والإمالة</w:t>
      </w:r>
      <w:r w:rsidRPr="006C09D7">
        <w:rPr>
          <w:b/>
          <w:bCs/>
          <w:sz w:val="18"/>
          <w:szCs w:val="18"/>
          <w:rtl/>
        </w:rPr>
        <w:t xml:space="preserve"> </w:t>
      </w:r>
      <w:r w:rsidRPr="006C09D7">
        <w:rPr>
          <w:rFonts w:hint="cs"/>
          <w:b/>
          <w:bCs/>
          <w:sz w:val="18"/>
          <w:szCs w:val="18"/>
          <w:rtl/>
        </w:rPr>
        <w:t>وهمزة</w:t>
      </w:r>
      <w:r w:rsidRPr="006C09D7">
        <w:rPr>
          <w:b/>
          <w:bCs/>
          <w:sz w:val="18"/>
          <w:szCs w:val="18"/>
          <w:rtl/>
        </w:rPr>
        <w:t xml:space="preserve"> </w:t>
      </w:r>
      <w:r w:rsidRPr="006C09D7">
        <w:rPr>
          <w:rFonts w:hint="cs"/>
          <w:b/>
          <w:bCs/>
          <w:sz w:val="18"/>
          <w:szCs w:val="18"/>
          <w:rtl/>
        </w:rPr>
        <w:t>الوصل</w:t>
      </w:r>
      <w:r w:rsidRPr="006C09D7">
        <w:rPr>
          <w:b/>
          <w:bCs/>
          <w:sz w:val="18"/>
          <w:szCs w:val="18"/>
          <w:rtl/>
        </w:rPr>
        <w:t>)</w:t>
      </w:r>
      <w:r>
        <w:rPr>
          <w:b/>
          <w:bCs/>
          <w:sz w:val="18"/>
          <w:szCs w:val="18"/>
          <w:rtl/>
        </w:rPr>
        <w:t xml:space="preserve"> </w:t>
      </w:r>
      <w:r w:rsidRPr="006C09D7">
        <w:rPr>
          <w:rFonts w:hint="cs"/>
          <w:b/>
          <w:bCs/>
          <w:sz w:val="18"/>
          <w:szCs w:val="18"/>
          <w:rtl/>
        </w:rPr>
        <w:t>طبعة</w:t>
      </w:r>
      <w:r w:rsidRPr="006C09D7">
        <w:rPr>
          <w:b/>
          <w:bCs/>
          <w:sz w:val="18"/>
          <w:szCs w:val="18"/>
          <w:rtl/>
        </w:rPr>
        <w:t xml:space="preserve"> </w:t>
      </w:r>
      <w:r w:rsidRPr="006C09D7">
        <w:rPr>
          <w:rFonts w:hint="cs"/>
          <w:b/>
          <w:bCs/>
          <w:sz w:val="18"/>
          <w:szCs w:val="18"/>
          <w:rtl/>
        </w:rPr>
        <w:t>الجامعة</w:t>
      </w:r>
      <w:r w:rsidRPr="006C09D7">
        <w:rPr>
          <w:b/>
          <w:bCs/>
          <w:sz w:val="18"/>
          <w:szCs w:val="18"/>
          <w:rtl/>
        </w:rPr>
        <w:t xml:space="preserve"> </w:t>
      </w:r>
      <w:r w:rsidRPr="006C09D7">
        <w:rPr>
          <w:rFonts w:hint="cs"/>
          <w:b/>
          <w:bCs/>
          <w:sz w:val="18"/>
          <w:szCs w:val="18"/>
          <w:rtl/>
        </w:rPr>
        <w:t>الإسلامية،</w:t>
      </w:r>
      <w:r w:rsidRPr="006C09D7">
        <w:rPr>
          <w:b/>
          <w:bCs/>
          <w:sz w:val="18"/>
          <w:szCs w:val="18"/>
          <w:rtl/>
        </w:rPr>
        <w:t xml:space="preserve"> 1409</w:t>
      </w:r>
      <w:r w:rsidRPr="006C09D7">
        <w:rPr>
          <w:rFonts w:hint="cs"/>
          <w:b/>
          <w:bCs/>
          <w:sz w:val="18"/>
          <w:szCs w:val="18"/>
          <w:rtl/>
        </w:rPr>
        <w:t>هـ</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r>
        <w:rPr>
          <w:rFonts w:hint="cs"/>
          <w:b/>
          <w:bCs/>
          <w:sz w:val="18"/>
          <w:szCs w:val="18"/>
          <w:rtl/>
        </w:rPr>
        <w:t>سيبويه،</w:t>
      </w:r>
      <w:r>
        <w:rPr>
          <w:b/>
          <w:bCs/>
          <w:sz w:val="18"/>
          <w:szCs w:val="18"/>
          <w:rtl/>
        </w:rPr>
        <w:t xml:space="preserve"> </w:t>
      </w:r>
      <w:r w:rsidRPr="006C09D7">
        <w:rPr>
          <w:rFonts w:hint="cs"/>
          <w:b/>
          <w:bCs/>
          <w:sz w:val="18"/>
          <w:szCs w:val="18"/>
          <w:rtl/>
        </w:rPr>
        <w:t>عمرو</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proofErr w:type="spellStart"/>
      <w:r w:rsidRPr="006C09D7">
        <w:rPr>
          <w:rFonts w:hint="cs"/>
          <w:b/>
          <w:bCs/>
          <w:sz w:val="18"/>
          <w:szCs w:val="18"/>
          <w:rtl/>
        </w:rPr>
        <w:t>قنبر</w:t>
      </w:r>
      <w:proofErr w:type="spellEnd"/>
      <w:r w:rsidRPr="006C09D7">
        <w:rPr>
          <w:b/>
          <w:bCs/>
          <w:sz w:val="18"/>
          <w:szCs w:val="18"/>
          <w:rtl/>
        </w:rPr>
        <w:t xml:space="preserve"> </w:t>
      </w:r>
      <w:r w:rsidRPr="006C09D7">
        <w:rPr>
          <w:rFonts w:hint="cs"/>
          <w:b/>
          <w:bCs/>
          <w:sz w:val="18"/>
          <w:szCs w:val="18"/>
          <w:rtl/>
        </w:rPr>
        <w:t>سيبويه،</w:t>
      </w:r>
      <w:r>
        <w:rPr>
          <w:b/>
          <w:bCs/>
          <w:sz w:val="18"/>
          <w:szCs w:val="18"/>
          <w:rtl/>
        </w:rPr>
        <w:t xml:space="preserve"> </w:t>
      </w:r>
      <w:r w:rsidRPr="006C09D7">
        <w:rPr>
          <w:b/>
          <w:bCs/>
          <w:sz w:val="18"/>
          <w:szCs w:val="18"/>
          <w:rtl/>
        </w:rPr>
        <w:t>(</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سيبويه</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السلام</w:t>
      </w:r>
      <w:r w:rsidRPr="006C09D7">
        <w:rPr>
          <w:b/>
          <w:bCs/>
          <w:sz w:val="18"/>
          <w:szCs w:val="18"/>
          <w:rtl/>
        </w:rPr>
        <w:t xml:space="preserve"> </w:t>
      </w:r>
      <w:r w:rsidRPr="006C09D7">
        <w:rPr>
          <w:rFonts w:hint="cs"/>
          <w:b/>
          <w:bCs/>
          <w:sz w:val="18"/>
          <w:szCs w:val="18"/>
          <w:rtl/>
        </w:rPr>
        <w:t>هارون،</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1983</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proofErr w:type="spellStart"/>
      <w:r>
        <w:rPr>
          <w:rFonts w:hint="cs"/>
          <w:b/>
          <w:bCs/>
          <w:sz w:val="18"/>
          <w:szCs w:val="18"/>
          <w:rtl/>
        </w:rPr>
        <w:t>الجاربردي</w:t>
      </w:r>
      <w:proofErr w:type="spellEnd"/>
      <w:r>
        <w:rPr>
          <w:rFonts w:hint="cs"/>
          <w:b/>
          <w:bCs/>
          <w:sz w:val="18"/>
          <w:szCs w:val="18"/>
          <w:rtl/>
        </w:rPr>
        <w:t>،</w:t>
      </w:r>
      <w:r>
        <w:rPr>
          <w:b/>
          <w:bCs/>
          <w:sz w:val="18"/>
          <w:szCs w:val="18"/>
          <w:rtl/>
        </w:rPr>
        <w:t xml:space="preserve"> </w:t>
      </w:r>
      <w:r w:rsidRPr="006C09D7">
        <w:rPr>
          <w:rFonts w:hint="cs"/>
          <w:b/>
          <w:bCs/>
          <w:sz w:val="18"/>
          <w:szCs w:val="18"/>
          <w:rtl/>
        </w:rPr>
        <w:t>أحمد</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الحسن</w:t>
      </w:r>
      <w:r w:rsidRPr="006C09D7">
        <w:rPr>
          <w:b/>
          <w:bCs/>
          <w:sz w:val="18"/>
          <w:szCs w:val="18"/>
          <w:rtl/>
        </w:rPr>
        <w:t xml:space="preserve"> </w:t>
      </w:r>
      <w:r w:rsidRPr="006C09D7">
        <w:rPr>
          <w:rFonts w:hint="cs"/>
          <w:b/>
          <w:bCs/>
          <w:sz w:val="18"/>
          <w:szCs w:val="18"/>
          <w:rtl/>
        </w:rPr>
        <w:t>بن</w:t>
      </w:r>
      <w:r w:rsidRPr="006C09D7">
        <w:rPr>
          <w:b/>
          <w:bCs/>
          <w:sz w:val="18"/>
          <w:szCs w:val="18"/>
          <w:rtl/>
        </w:rPr>
        <w:t xml:space="preserve"> </w:t>
      </w:r>
      <w:r w:rsidRPr="006C09D7">
        <w:rPr>
          <w:rFonts w:hint="cs"/>
          <w:b/>
          <w:bCs/>
          <w:sz w:val="18"/>
          <w:szCs w:val="18"/>
          <w:rtl/>
        </w:rPr>
        <w:t>يوسف</w:t>
      </w:r>
      <w:r w:rsidRPr="006C09D7">
        <w:rPr>
          <w:b/>
          <w:bCs/>
          <w:sz w:val="18"/>
          <w:szCs w:val="18"/>
          <w:rtl/>
        </w:rPr>
        <w:t xml:space="preserve"> </w:t>
      </w:r>
      <w:proofErr w:type="spellStart"/>
      <w:r w:rsidRPr="006C09D7">
        <w:rPr>
          <w:rFonts w:hint="cs"/>
          <w:b/>
          <w:bCs/>
          <w:sz w:val="18"/>
          <w:szCs w:val="18"/>
          <w:rtl/>
        </w:rPr>
        <w:t>الجاربردي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مجموعة</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من</w:t>
      </w:r>
      <w:r w:rsidRPr="006C09D7">
        <w:rPr>
          <w:b/>
          <w:bCs/>
          <w:sz w:val="18"/>
          <w:szCs w:val="18"/>
          <w:rtl/>
        </w:rPr>
        <w:t xml:space="preserve"> </w:t>
      </w:r>
      <w:r w:rsidRPr="006C09D7">
        <w:rPr>
          <w:rFonts w:hint="cs"/>
          <w:b/>
          <w:bCs/>
          <w:sz w:val="18"/>
          <w:szCs w:val="18"/>
          <w:rtl/>
        </w:rPr>
        <w:t>علمي</w:t>
      </w:r>
      <w:r w:rsidRPr="006C09D7">
        <w:rPr>
          <w:b/>
          <w:bCs/>
          <w:sz w:val="18"/>
          <w:szCs w:val="18"/>
          <w:rtl/>
        </w:rPr>
        <w:t xml:space="preserve"> </w:t>
      </w:r>
      <w:r w:rsidRPr="006C09D7">
        <w:rPr>
          <w:rFonts w:hint="cs"/>
          <w:b/>
          <w:bCs/>
          <w:sz w:val="18"/>
          <w:szCs w:val="18"/>
          <w:rtl/>
        </w:rPr>
        <w:t>الصرف</w:t>
      </w:r>
      <w:r w:rsidRPr="006C09D7">
        <w:rPr>
          <w:b/>
          <w:bCs/>
          <w:sz w:val="18"/>
          <w:szCs w:val="18"/>
          <w:rtl/>
        </w:rPr>
        <w:t xml:space="preserve"> </w:t>
      </w:r>
      <w:r w:rsidRPr="006C09D7">
        <w:rPr>
          <w:rFonts w:hint="cs"/>
          <w:b/>
          <w:bCs/>
          <w:sz w:val="18"/>
          <w:szCs w:val="18"/>
          <w:rtl/>
        </w:rPr>
        <w:t>والخط</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w:t>
      </w:r>
      <w:r w:rsidRPr="006C09D7">
        <w:rPr>
          <w:rFonts w:hint="cs"/>
          <w:b/>
          <w:bCs/>
          <w:sz w:val="18"/>
          <w:szCs w:val="18"/>
          <w:rtl/>
        </w:rPr>
        <w:t>عالم</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1984</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الخالق</w:t>
      </w:r>
      <w:r w:rsidRPr="006C09D7">
        <w:rPr>
          <w:b/>
          <w:bCs/>
          <w:sz w:val="18"/>
          <w:szCs w:val="18"/>
          <w:rtl/>
        </w:rPr>
        <w:t xml:space="preserve"> </w:t>
      </w:r>
      <w:proofErr w:type="spellStart"/>
      <w:r w:rsidRPr="006C09D7">
        <w:rPr>
          <w:rFonts w:hint="cs"/>
          <w:b/>
          <w:bCs/>
          <w:sz w:val="18"/>
          <w:szCs w:val="18"/>
          <w:rtl/>
        </w:rPr>
        <w:t>عضيمة</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المغني</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تصريف</w:t>
      </w:r>
      <w:r w:rsidRPr="006C09D7">
        <w:rPr>
          <w:b/>
          <w:bCs/>
          <w:sz w:val="18"/>
          <w:szCs w:val="18"/>
          <w:rtl/>
        </w:rPr>
        <w:t xml:space="preserve"> </w:t>
      </w:r>
      <w:r w:rsidRPr="006C09D7">
        <w:rPr>
          <w:rFonts w:hint="cs"/>
          <w:b/>
          <w:bCs/>
          <w:sz w:val="18"/>
          <w:szCs w:val="18"/>
          <w:rtl/>
        </w:rPr>
        <w:t>الأفعال</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الحديث</w:t>
      </w:r>
      <w:r w:rsidRPr="006C09D7">
        <w:rPr>
          <w:b/>
          <w:bCs/>
          <w:sz w:val="18"/>
          <w:szCs w:val="18"/>
          <w:rtl/>
        </w:rPr>
        <w:t xml:space="preserve"> </w:t>
      </w:r>
      <w:r w:rsidRPr="006C09D7">
        <w:rPr>
          <w:rFonts w:hint="cs"/>
          <w:b/>
          <w:bCs/>
          <w:sz w:val="18"/>
          <w:szCs w:val="18"/>
          <w:rtl/>
        </w:rPr>
        <w:t>للنشر</w:t>
      </w:r>
      <w:r w:rsidRPr="006C09D7">
        <w:rPr>
          <w:b/>
          <w:bCs/>
          <w:sz w:val="18"/>
          <w:szCs w:val="18"/>
          <w:rtl/>
        </w:rPr>
        <w:t xml:space="preserve"> </w:t>
      </w:r>
      <w:r w:rsidRPr="006C09D7">
        <w:rPr>
          <w:rFonts w:hint="cs"/>
          <w:b/>
          <w:bCs/>
          <w:sz w:val="18"/>
          <w:szCs w:val="18"/>
          <w:rtl/>
        </w:rPr>
        <w:t>والتوزيع،</w:t>
      </w:r>
      <w:r w:rsidRPr="006C09D7">
        <w:rPr>
          <w:b/>
          <w:bCs/>
          <w:sz w:val="18"/>
          <w:szCs w:val="18"/>
          <w:rtl/>
        </w:rPr>
        <w:t xml:space="preserve"> 1991</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proofErr w:type="spellStart"/>
      <w:r>
        <w:rPr>
          <w:rFonts w:hint="cs"/>
          <w:b/>
          <w:bCs/>
          <w:sz w:val="18"/>
          <w:szCs w:val="18"/>
          <w:rtl/>
        </w:rPr>
        <w:t>الإشبيلي</w:t>
      </w:r>
      <w:proofErr w:type="spellEnd"/>
      <w:r>
        <w:rPr>
          <w:rFonts w:hint="cs"/>
          <w:b/>
          <w:bCs/>
          <w:sz w:val="18"/>
          <w:szCs w:val="18"/>
          <w:rtl/>
        </w:rPr>
        <w:t>،</w:t>
      </w:r>
      <w:r>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عصفور</w:t>
      </w:r>
      <w:r w:rsidRPr="006C09D7">
        <w:rPr>
          <w:b/>
          <w:bCs/>
          <w:sz w:val="18"/>
          <w:szCs w:val="18"/>
          <w:rtl/>
        </w:rPr>
        <w:t xml:space="preserve"> </w:t>
      </w:r>
      <w:proofErr w:type="spellStart"/>
      <w:r w:rsidRPr="006C09D7">
        <w:rPr>
          <w:rFonts w:hint="cs"/>
          <w:b/>
          <w:bCs/>
          <w:sz w:val="18"/>
          <w:szCs w:val="18"/>
          <w:rtl/>
        </w:rPr>
        <w:t>الإشبيلي</w:t>
      </w:r>
      <w:proofErr w:type="spellEnd"/>
      <w:r w:rsidRPr="006C09D7">
        <w:rPr>
          <w:rFonts w:hint="cs"/>
          <w:b/>
          <w:bCs/>
          <w:sz w:val="18"/>
          <w:szCs w:val="18"/>
          <w:rtl/>
        </w:rPr>
        <w:t>،</w:t>
      </w:r>
      <w:r>
        <w:rPr>
          <w:b/>
          <w:bCs/>
          <w:sz w:val="18"/>
          <w:szCs w:val="18"/>
          <w:rtl/>
        </w:rPr>
        <w:t xml:space="preserve"> </w:t>
      </w:r>
      <w:r w:rsidRPr="006C09D7">
        <w:rPr>
          <w:b/>
          <w:bCs/>
          <w:sz w:val="18"/>
          <w:szCs w:val="18"/>
          <w:rtl/>
        </w:rPr>
        <w:t>(</w:t>
      </w:r>
      <w:r w:rsidRPr="006C09D7">
        <w:rPr>
          <w:rFonts w:hint="cs"/>
          <w:b/>
          <w:bCs/>
          <w:sz w:val="18"/>
          <w:szCs w:val="18"/>
          <w:rtl/>
        </w:rPr>
        <w:t>الممتع</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فخر</w:t>
      </w:r>
      <w:r w:rsidRPr="006C09D7">
        <w:rPr>
          <w:b/>
          <w:bCs/>
          <w:sz w:val="18"/>
          <w:szCs w:val="18"/>
          <w:rtl/>
        </w:rPr>
        <w:t xml:space="preserve"> </w:t>
      </w:r>
      <w:r w:rsidRPr="006C09D7">
        <w:rPr>
          <w:rFonts w:hint="cs"/>
          <w:b/>
          <w:bCs/>
          <w:sz w:val="18"/>
          <w:szCs w:val="18"/>
          <w:rtl/>
        </w:rPr>
        <w:t>الدين</w:t>
      </w:r>
      <w:r w:rsidRPr="006C09D7">
        <w:rPr>
          <w:b/>
          <w:bCs/>
          <w:sz w:val="18"/>
          <w:szCs w:val="18"/>
          <w:rtl/>
        </w:rPr>
        <w:t xml:space="preserve"> </w:t>
      </w:r>
      <w:proofErr w:type="spellStart"/>
      <w:r w:rsidRPr="006C09D7">
        <w:rPr>
          <w:rFonts w:hint="cs"/>
          <w:b/>
          <w:bCs/>
          <w:sz w:val="18"/>
          <w:szCs w:val="18"/>
          <w:rtl/>
        </w:rPr>
        <w:t>قباوة</w:t>
      </w:r>
      <w:proofErr w:type="spellEnd"/>
      <w:r w:rsidRPr="006C09D7">
        <w:rPr>
          <w:rFonts w:hint="cs"/>
          <w:b/>
          <w:bCs/>
          <w:sz w:val="18"/>
          <w:szCs w:val="18"/>
          <w:rtl/>
        </w:rPr>
        <w:t>،</w:t>
      </w:r>
      <w:r w:rsidRPr="006C09D7">
        <w:rPr>
          <w:b/>
          <w:bCs/>
          <w:sz w:val="18"/>
          <w:szCs w:val="18"/>
          <w:rtl/>
        </w:rPr>
        <w:t xml:space="preserve"> </w:t>
      </w:r>
      <w:r w:rsidRPr="006C09D7">
        <w:rPr>
          <w:rFonts w:hint="cs"/>
          <w:b/>
          <w:bCs/>
          <w:sz w:val="18"/>
          <w:szCs w:val="18"/>
          <w:rtl/>
        </w:rPr>
        <w:t>بيروت،</w:t>
      </w:r>
      <w:r w:rsidRPr="006C09D7">
        <w:rPr>
          <w:b/>
          <w:bCs/>
          <w:sz w:val="18"/>
          <w:szCs w:val="18"/>
          <w:rtl/>
        </w:rPr>
        <w:t xml:space="preserve"> 1979</w:t>
      </w:r>
      <w:r w:rsidRPr="006C09D7">
        <w:rPr>
          <w:rFonts w:hint="cs"/>
          <w:b/>
          <w:bCs/>
          <w:sz w:val="18"/>
          <w:szCs w:val="18"/>
          <w:rtl/>
        </w:rPr>
        <w:t>م</w:t>
      </w:r>
      <w:r w:rsidRPr="006C09D7">
        <w:rPr>
          <w:b/>
          <w:bCs/>
          <w:sz w:val="18"/>
          <w:szCs w:val="18"/>
          <w:rtl/>
        </w:rPr>
        <w:t>.</w:t>
      </w:r>
    </w:p>
    <w:p w:rsidR="00A260A7" w:rsidRPr="006C09D7" w:rsidRDefault="00A260A7" w:rsidP="00DE1572">
      <w:pPr>
        <w:numPr>
          <w:ilvl w:val="0"/>
          <w:numId w:val="1"/>
        </w:numPr>
        <w:spacing w:after="0" w:line="240" w:lineRule="auto"/>
        <w:jc w:val="lowKashida"/>
        <w:rPr>
          <w:b/>
          <w:bCs/>
          <w:sz w:val="18"/>
          <w:szCs w:val="18"/>
          <w:rtl/>
        </w:rPr>
      </w:pPr>
      <w:r>
        <w:rPr>
          <w:rFonts w:hint="cs"/>
          <w:b/>
          <w:bCs/>
          <w:sz w:val="18"/>
          <w:szCs w:val="18"/>
          <w:rtl/>
        </w:rPr>
        <w:t>الأنصاري،</w:t>
      </w:r>
      <w:r>
        <w:rPr>
          <w:b/>
          <w:bCs/>
          <w:sz w:val="18"/>
          <w:szCs w:val="18"/>
          <w:rtl/>
        </w:rPr>
        <w:t xml:space="preserve"> </w:t>
      </w:r>
      <w:r w:rsidRPr="006C09D7">
        <w:rPr>
          <w:rFonts w:hint="cs"/>
          <w:b/>
          <w:bCs/>
          <w:sz w:val="18"/>
          <w:szCs w:val="18"/>
          <w:rtl/>
        </w:rPr>
        <w:t>زكريا</w:t>
      </w:r>
      <w:r w:rsidRPr="006C09D7">
        <w:rPr>
          <w:b/>
          <w:bCs/>
          <w:sz w:val="18"/>
          <w:szCs w:val="18"/>
          <w:rtl/>
        </w:rPr>
        <w:t xml:space="preserve"> </w:t>
      </w:r>
      <w:r w:rsidRPr="006C09D7">
        <w:rPr>
          <w:rFonts w:hint="cs"/>
          <w:b/>
          <w:bCs/>
          <w:sz w:val="18"/>
          <w:szCs w:val="18"/>
          <w:rtl/>
        </w:rPr>
        <w:t>الأنصاري،</w:t>
      </w:r>
      <w:r w:rsidRPr="006C09D7">
        <w:rPr>
          <w:b/>
          <w:bCs/>
          <w:sz w:val="18"/>
          <w:szCs w:val="18"/>
          <w:rtl/>
        </w:rPr>
        <w:t xml:space="preserve"> </w:t>
      </w:r>
      <w:r w:rsidRPr="006C09D7">
        <w:rPr>
          <w:rFonts w:hint="cs"/>
          <w:b/>
          <w:bCs/>
          <w:sz w:val="18"/>
          <w:szCs w:val="18"/>
          <w:rtl/>
        </w:rPr>
        <w:t>إستانبول،</w:t>
      </w:r>
      <w:r>
        <w:rPr>
          <w:b/>
          <w:bCs/>
          <w:sz w:val="18"/>
          <w:szCs w:val="18"/>
          <w:rtl/>
        </w:rPr>
        <w:t xml:space="preserve"> </w:t>
      </w:r>
      <w:r w:rsidRPr="006C09D7">
        <w:rPr>
          <w:b/>
          <w:bCs/>
          <w:sz w:val="18"/>
          <w:szCs w:val="18"/>
          <w:rtl/>
        </w:rPr>
        <w:t>(</w:t>
      </w:r>
      <w:r w:rsidRPr="006C09D7">
        <w:rPr>
          <w:rFonts w:hint="cs"/>
          <w:b/>
          <w:bCs/>
          <w:sz w:val="18"/>
          <w:szCs w:val="18"/>
          <w:rtl/>
        </w:rPr>
        <w:t>المناهج</w:t>
      </w:r>
      <w:r w:rsidRPr="006C09D7">
        <w:rPr>
          <w:b/>
          <w:bCs/>
          <w:sz w:val="18"/>
          <w:szCs w:val="18"/>
          <w:rtl/>
        </w:rPr>
        <w:t xml:space="preserve"> </w:t>
      </w:r>
      <w:r w:rsidRPr="006C09D7">
        <w:rPr>
          <w:rFonts w:hint="cs"/>
          <w:b/>
          <w:bCs/>
          <w:sz w:val="18"/>
          <w:szCs w:val="18"/>
          <w:rtl/>
        </w:rPr>
        <w:t>الكافية</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الشافية</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الطباعة</w:t>
      </w:r>
      <w:r w:rsidRPr="006C09D7">
        <w:rPr>
          <w:b/>
          <w:bCs/>
          <w:sz w:val="18"/>
          <w:szCs w:val="18"/>
          <w:rtl/>
        </w:rPr>
        <w:t xml:space="preserve"> </w:t>
      </w:r>
      <w:r w:rsidRPr="006C09D7">
        <w:rPr>
          <w:rFonts w:hint="cs"/>
          <w:b/>
          <w:bCs/>
          <w:sz w:val="18"/>
          <w:szCs w:val="18"/>
          <w:rtl/>
        </w:rPr>
        <w:t>العامرة،</w:t>
      </w:r>
      <w:r w:rsidRPr="006C09D7">
        <w:rPr>
          <w:b/>
          <w:bCs/>
          <w:sz w:val="18"/>
          <w:szCs w:val="18"/>
          <w:rtl/>
        </w:rPr>
        <w:t xml:space="preserve"> 1310</w:t>
      </w:r>
      <w:r w:rsidRPr="006C09D7">
        <w:rPr>
          <w:rFonts w:hint="cs"/>
          <w:b/>
          <w:bCs/>
          <w:sz w:val="18"/>
          <w:szCs w:val="18"/>
          <w:rtl/>
        </w:rPr>
        <w:t>هـ</w:t>
      </w:r>
      <w:r w:rsidRPr="006C09D7">
        <w:rPr>
          <w:b/>
          <w:bCs/>
          <w:sz w:val="18"/>
          <w:szCs w:val="18"/>
          <w:rtl/>
        </w:rPr>
        <w:t>.</w:t>
      </w:r>
    </w:p>
    <w:p w:rsidR="00A260A7" w:rsidRDefault="00A260A7" w:rsidP="00DE1572">
      <w:pPr>
        <w:numPr>
          <w:ilvl w:val="0"/>
          <w:numId w:val="1"/>
        </w:numPr>
        <w:spacing w:after="0" w:line="240" w:lineRule="auto"/>
        <w:jc w:val="lowKashida"/>
        <w:rPr>
          <w:b/>
          <w:bCs/>
          <w:sz w:val="18"/>
          <w:szCs w:val="18"/>
        </w:rPr>
      </w:pPr>
      <w:r>
        <w:rPr>
          <w:rFonts w:hint="cs"/>
          <w:b/>
          <w:bCs/>
          <w:sz w:val="18"/>
          <w:szCs w:val="18"/>
          <w:rtl/>
        </w:rPr>
        <w:t>ابن</w:t>
      </w:r>
      <w:r>
        <w:rPr>
          <w:b/>
          <w:bCs/>
          <w:sz w:val="18"/>
          <w:szCs w:val="18"/>
          <w:rtl/>
        </w:rPr>
        <w:t xml:space="preserve"> </w:t>
      </w:r>
      <w:r>
        <w:rPr>
          <w:rFonts w:hint="cs"/>
          <w:b/>
          <w:bCs/>
          <w:sz w:val="18"/>
          <w:szCs w:val="18"/>
          <w:rtl/>
        </w:rPr>
        <w:t>جني،</w:t>
      </w:r>
      <w:r>
        <w:rPr>
          <w:b/>
          <w:bCs/>
          <w:sz w:val="18"/>
          <w:szCs w:val="18"/>
          <w:rtl/>
        </w:rPr>
        <w:t xml:space="preserve"> </w:t>
      </w:r>
      <w:r w:rsidRPr="006C09D7">
        <w:rPr>
          <w:rFonts w:hint="cs"/>
          <w:b/>
          <w:bCs/>
          <w:sz w:val="18"/>
          <w:szCs w:val="18"/>
          <w:rtl/>
        </w:rPr>
        <w:t>أبو</w:t>
      </w:r>
      <w:r w:rsidRPr="006C09D7">
        <w:rPr>
          <w:b/>
          <w:bCs/>
          <w:sz w:val="18"/>
          <w:szCs w:val="18"/>
          <w:rtl/>
        </w:rPr>
        <w:t xml:space="preserve"> </w:t>
      </w:r>
      <w:r w:rsidRPr="006C09D7">
        <w:rPr>
          <w:rFonts w:hint="cs"/>
          <w:b/>
          <w:bCs/>
          <w:sz w:val="18"/>
          <w:szCs w:val="18"/>
          <w:rtl/>
        </w:rPr>
        <w:t>الفتح</w:t>
      </w:r>
      <w:r w:rsidRPr="006C09D7">
        <w:rPr>
          <w:b/>
          <w:bCs/>
          <w:sz w:val="18"/>
          <w:szCs w:val="18"/>
          <w:rtl/>
        </w:rPr>
        <w:t xml:space="preserve"> </w:t>
      </w:r>
      <w:r w:rsidRPr="006C09D7">
        <w:rPr>
          <w:rFonts w:hint="cs"/>
          <w:b/>
          <w:bCs/>
          <w:sz w:val="18"/>
          <w:szCs w:val="18"/>
          <w:rtl/>
        </w:rPr>
        <w:t>عثمان</w:t>
      </w:r>
      <w:r w:rsidRPr="006C09D7">
        <w:rPr>
          <w:b/>
          <w:bCs/>
          <w:sz w:val="18"/>
          <w:szCs w:val="18"/>
          <w:rtl/>
        </w:rPr>
        <w:t xml:space="preserve"> </w:t>
      </w:r>
      <w:r w:rsidRPr="006C09D7">
        <w:rPr>
          <w:rFonts w:hint="cs"/>
          <w:b/>
          <w:bCs/>
          <w:sz w:val="18"/>
          <w:szCs w:val="18"/>
          <w:rtl/>
        </w:rPr>
        <w:t>ابن</w:t>
      </w:r>
      <w:r w:rsidRPr="006C09D7">
        <w:rPr>
          <w:b/>
          <w:bCs/>
          <w:sz w:val="18"/>
          <w:szCs w:val="18"/>
          <w:rtl/>
        </w:rPr>
        <w:t xml:space="preserve"> </w:t>
      </w:r>
      <w:r w:rsidRPr="006C09D7">
        <w:rPr>
          <w:rFonts w:hint="cs"/>
          <w:b/>
          <w:bCs/>
          <w:sz w:val="18"/>
          <w:szCs w:val="18"/>
          <w:rtl/>
        </w:rPr>
        <w:t>جني،</w:t>
      </w:r>
      <w:r>
        <w:rPr>
          <w:b/>
          <w:bCs/>
          <w:sz w:val="18"/>
          <w:szCs w:val="18"/>
          <w:rtl/>
        </w:rPr>
        <w:t xml:space="preserve"> </w:t>
      </w:r>
      <w:r w:rsidRPr="006C09D7">
        <w:rPr>
          <w:b/>
          <w:bCs/>
          <w:sz w:val="18"/>
          <w:szCs w:val="18"/>
          <w:rtl/>
        </w:rPr>
        <w:t>(</w:t>
      </w:r>
      <w:r w:rsidRPr="006C09D7">
        <w:rPr>
          <w:rFonts w:hint="cs"/>
          <w:b/>
          <w:bCs/>
          <w:sz w:val="18"/>
          <w:szCs w:val="18"/>
          <w:rtl/>
        </w:rPr>
        <w:t>المنصف</w:t>
      </w:r>
      <w:r w:rsidRPr="006C09D7">
        <w:rPr>
          <w:b/>
          <w:bCs/>
          <w:sz w:val="18"/>
          <w:szCs w:val="18"/>
          <w:rtl/>
        </w:rPr>
        <w:t xml:space="preserve"> </w:t>
      </w:r>
      <w:r w:rsidRPr="006C09D7">
        <w:rPr>
          <w:rFonts w:hint="cs"/>
          <w:b/>
          <w:bCs/>
          <w:sz w:val="18"/>
          <w:szCs w:val="18"/>
          <w:rtl/>
        </w:rPr>
        <w:t>في</w:t>
      </w:r>
      <w:r w:rsidRPr="006C09D7">
        <w:rPr>
          <w:b/>
          <w:bCs/>
          <w:sz w:val="18"/>
          <w:szCs w:val="18"/>
          <w:rtl/>
        </w:rPr>
        <w:t xml:space="preserve"> </w:t>
      </w:r>
      <w:r w:rsidRPr="006C09D7">
        <w:rPr>
          <w:rFonts w:hint="cs"/>
          <w:b/>
          <w:bCs/>
          <w:sz w:val="18"/>
          <w:szCs w:val="18"/>
          <w:rtl/>
        </w:rPr>
        <w:t>شرح</w:t>
      </w:r>
      <w:r w:rsidRPr="006C09D7">
        <w:rPr>
          <w:b/>
          <w:bCs/>
          <w:sz w:val="18"/>
          <w:szCs w:val="18"/>
          <w:rtl/>
        </w:rPr>
        <w:t xml:space="preserve"> </w:t>
      </w:r>
      <w:r w:rsidRPr="006C09D7">
        <w:rPr>
          <w:rFonts w:hint="cs"/>
          <w:b/>
          <w:bCs/>
          <w:sz w:val="18"/>
          <w:szCs w:val="18"/>
          <w:rtl/>
        </w:rPr>
        <w:t>كتاب</w:t>
      </w:r>
      <w:r w:rsidRPr="006C09D7">
        <w:rPr>
          <w:b/>
          <w:bCs/>
          <w:sz w:val="18"/>
          <w:szCs w:val="18"/>
          <w:rtl/>
        </w:rPr>
        <w:t xml:space="preserve"> </w:t>
      </w:r>
      <w:r w:rsidRPr="006C09D7">
        <w:rPr>
          <w:rFonts w:hint="cs"/>
          <w:b/>
          <w:bCs/>
          <w:sz w:val="18"/>
          <w:szCs w:val="18"/>
          <w:rtl/>
        </w:rPr>
        <w:t>التصريف</w:t>
      </w:r>
      <w:r w:rsidRPr="006C09D7">
        <w:rPr>
          <w:b/>
          <w:bCs/>
          <w:sz w:val="18"/>
          <w:szCs w:val="18"/>
          <w:rtl/>
        </w:rPr>
        <w:t xml:space="preserve">) </w:t>
      </w:r>
      <w:r w:rsidRPr="006C09D7">
        <w:rPr>
          <w:rFonts w:hint="cs"/>
          <w:b/>
          <w:bCs/>
          <w:sz w:val="18"/>
          <w:szCs w:val="18"/>
          <w:rtl/>
        </w:rPr>
        <w:t>تحقيق</w:t>
      </w:r>
      <w:r w:rsidRPr="006C09D7">
        <w:rPr>
          <w:b/>
          <w:bCs/>
          <w:sz w:val="18"/>
          <w:szCs w:val="18"/>
          <w:rtl/>
        </w:rPr>
        <w:t xml:space="preserve">: </w:t>
      </w:r>
      <w:r w:rsidRPr="006C09D7">
        <w:rPr>
          <w:rFonts w:hint="cs"/>
          <w:b/>
          <w:bCs/>
          <w:sz w:val="18"/>
          <w:szCs w:val="18"/>
          <w:rtl/>
        </w:rPr>
        <w:t>محمد</w:t>
      </w:r>
      <w:r w:rsidRPr="006C09D7">
        <w:rPr>
          <w:b/>
          <w:bCs/>
          <w:sz w:val="18"/>
          <w:szCs w:val="18"/>
          <w:rtl/>
        </w:rPr>
        <w:t xml:space="preserve"> </w:t>
      </w:r>
      <w:r w:rsidRPr="006C09D7">
        <w:rPr>
          <w:rFonts w:hint="cs"/>
          <w:b/>
          <w:bCs/>
          <w:sz w:val="18"/>
          <w:szCs w:val="18"/>
          <w:rtl/>
        </w:rPr>
        <w:t>عبد</w:t>
      </w:r>
      <w:r w:rsidRPr="006C09D7">
        <w:rPr>
          <w:b/>
          <w:bCs/>
          <w:sz w:val="18"/>
          <w:szCs w:val="18"/>
          <w:rtl/>
        </w:rPr>
        <w:t xml:space="preserve"> </w:t>
      </w:r>
      <w:r w:rsidRPr="006C09D7">
        <w:rPr>
          <w:rFonts w:hint="cs"/>
          <w:b/>
          <w:bCs/>
          <w:sz w:val="18"/>
          <w:szCs w:val="18"/>
          <w:rtl/>
        </w:rPr>
        <w:t>القادر</w:t>
      </w:r>
      <w:r w:rsidRPr="006C09D7">
        <w:rPr>
          <w:b/>
          <w:bCs/>
          <w:sz w:val="18"/>
          <w:szCs w:val="18"/>
          <w:rtl/>
        </w:rPr>
        <w:t xml:space="preserve"> </w:t>
      </w:r>
      <w:r w:rsidRPr="006C09D7">
        <w:rPr>
          <w:rFonts w:hint="cs"/>
          <w:b/>
          <w:bCs/>
          <w:sz w:val="18"/>
          <w:szCs w:val="18"/>
          <w:rtl/>
        </w:rPr>
        <w:t>عطا،</w:t>
      </w:r>
      <w:r w:rsidRPr="006C09D7">
        <w:rPr>
          <w:b/>
          <w:bCs/>
          <w:sz w:val="18"/>
          <w:szCs w:val="18"/>
          <w:rtl/>
        </w:rPr>
        <w:t xml:space="preserve"> </w:t>
      </w:r>
      <w:r w:rsidRPr="006C09D7">
        <w:rPr>
          <w:rFonts w:hint="cs"/>
          <w:b/>
          <w:bCs/>
          <w:sz w:val="18"/>
          <w:szCs w:val="18"/>
          <w:rtl/>
        </w:rPr>
        <w:t>دار</w:t>
      </w:r>
      <w:r w:rsidRPr="006C09D7">
        <w:rPr>
          <w:b/>
          <w:bCs/>
          <w:sz w:val="18"/>
          <w:szCs w:val="18"/>
          <w:rtl/>
        </w:rPr>
        <w:t xml:space="preserve"> </w:t>
      </w:r>
      <w:r w:rsidRPr="006C09D7">
        <w:rPr>
          <w:rFonts w:hint="cs"/>
          <w:b/>
          <w:bCs/>
          <w:sz w:val="18"/>
          <w:szCs w:val="18"/>
          <w:rtl/>
        </w:rPr>
        <w:t>الكتب</w:t>
      </w:r>
      <w:r w:rsidRPr="006C09D7">
        <w:rPr>
          <w:b/>
          <w:bCs/>
          <w:sz w:val="18"/>
          <w:szCs w:val="18"/>
          <w:rtl/>
        </w:rPr>
        <w:t xml:space="preserve"> </w:t>
      </w:r>
      <w:r w:rsidRPr="006C09D7">
        <w:rPr>
          <w:rFonts w:hint="cs"/>
          <w:b/>
          <w:bCs/>
          <w:sz w:val="18"/>
          <w:szCs w:val="18"/>
          <w:rtl/>
        </w:rPr>
        <w:t>العلمية</w:t>
      </w:r>
      <w:r w:rsidRPr="006C09D7">
        <w:rPr>
          <w:b/>
          <w:bCs/>
          <w:sz w:val="18"/>
          <w:szCs w:val="18"/>
          <w:rtl/>
        </w:rPr>
        <w:t xml:space="preserve"> 1999</w:t>
      </w:r>
      <w:r w:rsidRPr="006C09D7">
        <w:rPr>
          <w:rFonts w:hint="cs"/>
          <w:b/>
          <w:bCs/>
          <w:sz w:val="18"/>
          <w:szCs w:val="18"/>
          <w:rtl/>
        </w:rPr>
        <w:t>م</w:t>
      </w:r>
      <w:r w:rsidRPr="006C09D7">
        <w:rPr>
          <w:b/>
          <w:bCs/>
          <w:sz w:val="18"/>
          <w:szCs w:val="18"/>
          <w:rtl/>
        </w:rPr>
        <w:t>.</w:t>
      </w:r>
      <w:r>
        <w:rPr>
          <w:b/>
          <w:bCs/>
          <w:sz w:val="18"/>
          <w:szCs w:val="18"/>
          <w:rtl/>
        </w:rPr>
        <w:t xml:space="preserve"> </w:t>
      </w:r>
    </w:p>
    <w:p w:rsidR="00A260A7" w:rsidRPr="002A2EA8" w:rsidRDefault="00A260A7" w:rsidP="00DE1572">
      <w:pPr>
        <w:spacing w:after="0" w:line="240" w:lineRule="auto"/>
        <w:ind w:left="720"/>
        <w:jc w:val="lowKashida"/>
        <w:rPr>
          <w:rFonts w:ascii="Times New Roman" w:hAnsi="Times New Roman" w:cs="Times New Roman"/>
          <w:b/>
          <w:bCs/>
          <w:sz w:val="18"/>
          <w:szCs w:val="18"/>
          <w:rtl/>
        </w:rPr>
      </w:pPr>
      <w:r>
        <w:rPr>
          <w:b/>
          <w:bCs/>
          <w:sz w:val="18"/>
          <w:szCs w:val="18"/>
          <w:rtl/>
        </w:rPr>
        <w:t xml:space="preserve"> </w:t>
      </w:r>
      <w:r w:rsidRPr="00C45C23">
        <w:rPr>
          <w:rFonts w:hint="cs"/>
          <w:b/>
          <w:bCs/>
          <w:sz w:val="18"/>
          <w:szCs w:val="18"/>
          <w:rtl/>
        </w:rPr>
        <w:t>أبو</w:t>
      </w:r>
      <w:r w:rsidRPr="00C45C23">
        <w:rPr>
          <w:b/>
          <w:bCs/>
          <w:sz w:val="18"/>
          <w:szCs w:val="18"/>
          <w:rtl/>
        </w:rPr>
        <w:t xml:space="preserve"> </w:t>
      </w:r>
      <w:r w:rsidRPr="00C45C23">
        <w:rPr>
          <w:rFonts w:hint="cs"/>
          <w:b/>
          <w:bCs/>
          <w:sz w:val="18"/>
          <w:szCs w:val="18"/>
          <w:rtl/>
        </w:rPr>
        <w:t>العباس</w:t>
      </w:r>
      <w:r w:rsidRPr="00C45C23">
        <w:rPr>
          <w:b/>
          <w:bCs/>
          <w:sz w:val="18"/>
          <w:szCs w:val="18"/>
          <w:rtl/>
        </w:rPr>
        <w:t xml:space="preserve"> </w:t>
      </w:r>
      <w:r w:rsidRPr="00C45C23">
        <w:rPr>
          <w:rFonts w:hint="cs"/>
          <w:b/>
          <w:bCs/>
          <w:sz w:val="18"/>
          <w:szCs w:val="18"/>
          <w:rtl/>
        </w:rPr>
        <w:t>المبرِّد،</w:t>
      </w:r>
      <w:r w:rsidRPr="00C45C23">
        <w:rPr>
          <w:b/>
          <w:bCs/>
          <w:sz w:val="18"/>
          <w:szCs w:val="18"/>
          <w:rtl/>
        </w:rPr>
        <w:t xml:space="preserve"> (</w:t>
      </w:r>
      <w:r w:rsidRPr="00C45C23">
        <w:rPr>
          <w:rFonts w:hint="cs"/>
          <w:b/>
          <w:bCs/>
          <w:sz w:val="18"/>
          <w:szCs w:val="18"/>
          <w:rtl/>
        </w:rPr>
        <w:t>المقتضب</w:t>
      </w:r>
      <w:r w:rsidRPr="00C45C23">
        <w:rPr>
          <w:b/>
          <w:bCs/>
          <w:sz w:val="18"/>
          <w:szCs w:val="18"/>
          <w:rtl/>
        </w:rPr>
        <w:t xml:space="preserve">) </w:t>
      </w:r>
      <w:r w:rsidRPr="00C45C23">
        <w:rPr>
          <w:rFonts w:hint="cs"/>
          <w:b/>
          <w:bCs/>
          <w:sz w:val="18"/>
          <w:szCs w:val="18"/>
          <w:rtl/>
        </w:rPr>
        <w:t>تحقيق</w:t>
      </w:r>
      <w:r w:rsidRPr="00C45C23">
        <w:rPr>
          <w:b/>
          <w:bCs/>
          <w:sz w:val="18"/>
          <w:szCs w:val="18"/>
          <w:rtl/>
        </w:rPr>
        <w:t xml:space="preserve">: </w:t>
      </w:r>
      <w:r w:rsidRPr="00C45C23">
        <w:rPr>
          <w:rFonts w:hint="cs"/>
          <w:b/>
          <w:bCs/>
          <w:sz w:val="18"/>
          <w:szCs w:val="18"/>
          <w:rtl/>
        </w:rPr>
        <w:t>حسن</w:t>
      </w:r>
      <w:r w:rsidRPr="00C45C23">
        <w:rPr>
          <w:b/>
          <w:bCs/>
          <w:sz w:val="18"/>
          <w:szCs w:val="18"/>
          <w:rtl/>
        </w:rPr>
        <w:t xml:space="preserve"> </w:t>
      </w:r>
      <w:r w:rsidRPr="00C45C23">
        <w:rPr>
          <w:rFonts w:hint="cs"/>
          <w:b/>
          <w:bCs/>
          <w:sz w:val="18"/>
          <w:szCs w:val="18"/>
          <w:rtl/>
        </w:rPr>
        <w:t>حمد</w:t>
      </w:r>
      <w:r w:rsidRPr="00C45C23">
        <w:rPr>
          <w:b/>
          <w:bCs/>
          <w:sz w:val="18"/>
          <w:szCs w:val="18"/>
          <w:rtl/>
        </w:rPr>
        <w:t xml:space="preserve"> </w:t>
      </w:r>
      <w:r w:rsidRPr="00C45C23">
        <w:rPr>
          <w:rFonts w:hint="cs"/>
          <w:b/>
          <w:bCs/>
          <w:sz w:val="18"/>
          <w:szCs w:val="18"/>
          <w:rtl/>
        </w:rPr>
        <w:t>وإميل</w:t>
      </w:r>
      <w:r w:rsidRPr="00C45C23">
        <w:rPr>
          <w:b/>
          <w:bCs/>
          <w:sz w:val="18"/>
          <w:szCs w:val="18"/>
          <w:rtl/>
        </w:rPr>
        <w:t xml:space="preserve"> </w:t>
      </w:r>
      <w:r w:rsidRPr="00C45C23">
        <w:rPr>
          <w:rFonts w:hint="cs"/>
          <w:b/>
          <w:bCs/>
          <w:sz w:val="18"/>
          <w:szCs w:val="18"/>
          <w:rtl/>
        </w:rPr>
        <w:t>يعقوب،</w:t>
      </w:r>
      <w:r w:rsidRPr="00C45C23">
        <w:rPr>
          <w:b/>
          <w:bCs/>
          <w:sz w:val="18"/>
          <w:szCs w:val="18"/>
          <w:rtl/>
        </w:rPr>
        <w:t xml:space="preserve"> </w:t>
      </w:r>
      <w:r w:rsidRPr="00C45C23">
        <w:rPr>
          <w:rFonts w:hint="cs"/>
          <w:b/>
          <w:bCs/>
          <w:sz w:val="18"/>
          <w:szCs w:val="18"/>
          <w:rtl/>
        </w:rPr>
        <w:t>دار</w:t>
      </w:r>
      <w:r w:rsidRPr="00C45C23">
        <w:rPr>
          <w:b/>
          <w:bCs/>
          <w:sz w:val="18"/>
          <w:szCs w:val="18"/>
          <w:rtl/>
        </w:rPr>
        <w:t xml:space="preserve"> </w:t>
      </w:r>
      <w:r w:rsidRPr="00C45C23">
        <w:rPr>
          <w:rFonts w:hint="cs"/>
          <w:b/>
          <w:bCs/>
          <w:sz w:val="18"/>
          <w:szCs w:val="18"/>
          <w:rtl/>
        </w:rPr>
        <w:t>الكتب</w:t>
      </w:r>
      <w:r w:rsidRPr="00C45C23">
        <w:rPr>
          <w:b/>
          <w:bCs/>
          <w:sz w:val="18"/>
          <w:szCs w:val="18"/>
          <w:rtl/>
        </w:rPr>
        <w:t xml:space="preserve"> </w:t>
      </w:r>
      <w:r w:rsidRPr="00C45C23">
        <w:rPr>
          <w:rFonts w:hint="cs"/>
          <w:b/>
          <w:bCs/>
          <w:sz w:val="18"/>
          <w:szCs w:val="18"/>
          <w:rtl/>
        </w:rPr>
        <w:t>العلمية،</w:t>
      </w:r>
      <w:r w:rsidRPr="00C45C23">
        <w:rPr>
          <w:b/>
          <w:bCs/>
          <w:sz w:val="18"/>
          <w:szCs w:val="18"/>
          <w:rtl/>
        </w:rPr>
        <w:t xml:space="preserve"> 1999</w:t>
      </w:r>
      <w:r w:rsidRPr="00C45C23">
        <w:rPr>
          <w:rFonts w:hint="cs"/>
          <w:b/>
          <w:bCs/>
          <w:sz w:val="18"/>
          <w:szCs w:val="18"/>
          <w:rtl/>
        </w:rPr>
        <w:t>م</w:t>
      </w:r>
      <w:r w:rsidRPr="00C45C23">
        <w:rPr>
          <w:b/>
          <w:bCs/>
          <w:sz w:val="18"/>
          <w:szCs w:val="18"/>
          <w:rtl/>
        </w:rPr>
        <w:t>.</w:t>
      </w:r>
    </w:p>
    <w:p w:rsidR="00A260A7" w:rsidRDefault="00A260A7" w:rsidP="002A2EA8">
      <w:pPr>
        <w:spacing w:after="0" w:line="240" w:lineRule="auto"/>
        <w:jc w:val="center"/>
        <w:rPr>
          <w:rFonts w:ascii="Times New Roman" w:hAnsi="Times New Roman" w:cs="Times New Roman"/>
          <w:b/>
          <w:bCs/>
          <w:sz w:val="48"/>
          <w:szCs w:val="48"/>
          <w:rtl/>
          <w:lang w:bidi="ar-EG"/>
        </w:rPr>
        <w:sectPr w:rsidR="00A260A7" w:rsidSect="002A2EA8">
          <w:type w:val="continuous"/>
          <w:pgSz w:w="11906" w:h="16838"/>
          <w:pgMar w:top="568" w:right="849" w:bottom="709" w:left="709" w:header="708" w:footer="708" w:gutter="0"/>
          <w:cols w:num="2" w:space="708"/>
          <w:bidi/>
          <w:rtlGutter/>
          <w:docGrid w:linePitch="360"/>
        </w:sectPr>
      </w:pPr>
    </w:p>
    <w:p w:rsidR="00A260A7" w:rsidRPr="002A2EA8" w:rsidRDefault="00A260A7" w:rsidP="002A2EA8">
      <w:pPr>
        <w:spacing w:after="0" w:line="240" w:lineRule="auto"/>
        <w:jc w:val="center"/>
        <w:rPr>
          <w:rFonts w:ascii="Times New Roman" w:hAnsi="Times New Roman" w:cs="Times New Roman"/>
          <w:b/>
          <w:bCs/>
          <w:sz w:val="48"/>
          <w:szCs w:val="48"/>
          <w:lang w:bidi="ar-EG"/>
        </w:rPr>
      </w:pPr>
    </w:p>
    <w:sectPr w:rsidR="00A260A7" w:rsidRPr="002A2EA8" w:rsidSect="002A2EA8">
      <w:type w:val="continuous"/>
      <w:pgSz w:w="11906" w:h="16838"/>
      <w:pgMar w:top="568" w:right="849" w:bottom="709" w:left="709"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2EA8"/>
    <w:rsid w:val="001242CC"/>
    <w:rsid w:val="002A2EA8"/>
    <w:rsid w:val="0041478B"/>
    <w:rsid w:val="004168A0"/>
    <w:rsid w:val="004219C3"/>
    <w:rsid w:val="00426F7E"/>
    <w:rsid w:val="005B63EC"/>
    <w:rsid w:val="006C09D7"/>
    <w:rsid w:val="008F2018"/>
    <w:rsid w:val="00A260A7"/>
    <w:rsid w:val="00A30359"/>
    <w:rsid w:val="00BC6DF3"/>
    <w:rsid w:val="00C45C23"/>
    <w:rsid w:val="00C56960"/>
    <w:rsid w:val="00D234B4"/>
    <w:rsid w:val="00DE0243"/>
    <w:rsid w:val="00DE1572"/>
    <w:rsid w:val="00F24D15"/>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A2EA8"/>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2A2EA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1674</Words>
  <Characters>9547</Characters>
  <Application>Microsoft Office Word</Application>
  <DocSecurity>0</DocSecurity>
  <Lines>79</Lines>
  <Paragraphs>22</Paragraphs>
  <ScaleCrop>false</ScaleCrop>
  <Company>Fannan</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4</cp:revision>
  <dcterms:created xsi:type="dcterms:W3CDTF">2013-06-13T15:29:00Z</dcterms:created>
  <dcterms:modified xsi:type="dcterms:W3CDTF">2013-06-25T10:32:00Z</dcterms:modified>
</cp:coreProperties>
</file>