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58" w:rsidRPr="008C53D6" w:rsidRDefault="00152658" w:rsidP="008C53D6">
      <w:pPr>
        <w:spacing w:line="240" w:lineRule="auto"/>
        <w:jc w:val="center"/>
        <w:rPr>
          <w:i/>
          <w:iCs/>
          <w:rtl/>
        </w:rPr>
      </w:pPr>
      <w:r w:rsidRPr="00152658">
        <w:rPr>
          <w:rFonts w:asciiTheme="majorBidi" w:eastAsia="Calibri" w:hAnsiTheme="majorBidi" w:cstheme="majorBidi"/>
          <w:i/>
          <w:iCs/>
          <w:sz w:val="48"/>
          <w:szCs w:val="48"/>
          <w:rtl/>
        </w:rPr>
        <w:t>أسباب تفشي الإسرائيليات، وخطورتها على أمة الإسلام</w:t>
      </w:r>
      <w:r w:rsidR="008C53D6">
        <w:rPr>
          <w:rFonts w:asciiTheme="majorBidi" w:eastAsia="Calibri" w:hAnsiTheme="majorBidi" w:cstheme="majorBidi" w:hint="cs"/>
          <w:i/>
          <w:iCs/>
          <w:sz w:val="48"/>
          <w:szCs w:val="48"/>
          <w:rtl/>
        </w:rPr>
        <w:t xml:space="preserve"> </w:t>
      </w:r>
      <w:r w:rsidRPr="00152658">
        <w:rPr>
          <w:rFonts w:hint="cs"/>
          <w:i/>
          <w:iCs/>
          <w:sz w:val="48"/>
          <w:szCs w:val="48"/>
          <w:rtl/>
        </w:rPr>
        <w:t>(1)</w:t>
      </w:r>
    </w:p>
    <w:p w:rsidR="00152658" w:rsidRPr="009264EA" w:rsidRDefault="00152658" w:rsidP="00152658">
      <w:pPr>
        <w:pStyle w:val="papersubtitle"/>
        <w:bidi/>
        <w:rPr>
          <w:i/>
          <w:iCs/>
          <w:rtl/>
        </w:rPr>
      </w:pPr>
      <w:r w:rsidRPr="009264EA">
        <w:rPr>
          <w:i/>
          <w:iCs/>
          <w:rtl/>
        </w:rPr>
        <w:t xml:space="preserve">بحث  </w:t>
      </w:r>
      <w:proofErr w:type="spellStart"/>
      <w:r w:rsidRPr="009264EA">
        <w:rPr>
          <w:i/>
          <w:iCs/>
          <w:rtl/>
        </w:rPr>
        <w:t>فى</w:t>
      </w:r>
      <w:proofErr w:type="spellEnd"/>
      <w:r w:rsidRPr="009264EA"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الدخيل فى التفسير</w:t>
      </w:r>
    </w:p>
    <w:p w:rsidR="00152658" w:rsidRPr="009264EA" w:rsidRDefault="00152658" w:rsidP="008C53D6">
      <w:pPr>
        <w:pStyle w:val="papersubtitle"/>
        <w:bidi/>
        <w:rPr>
          <w:i/>
          <w:iCs/>
          <w:sz w:val="24"/>
          <w:szCs w:val="24"/>
        </w:rPr>
      </w:pPr>
      <w:r w:rsidRPr="009264EA">
        <w:rPr>
          <w:i/>
          <w:iCs/>
          <w:sz w:val="24"/>
          <w:szCs w:val="24"/>
          <w:rtl/>
        </w:rPr>
        <w:t xml:space="preserve">إعداد أ/ </w:t>
      </w:r>
      <w:r w:rsidR="008C53D6" w:rsidRPr="008C53D6">
        <w:rPr>
          <w:rFonts w:hint="cs"/>
          <w:i/>
          <w:iCs/>
          <w:sz w:val="24"/>
          <w:szCs w:val="24"/>
          <w:rtl/>
        </w:rPr>
        <w:t>د. وليد علي الطنطاوي</w:t>
      </w:r>
    </w:p>
    <w:p w:rsidR="00152658" w:rsidRPr="009264EA" w:rsidRDefault="00152658" w:rsidP="00152658">
      <w:pPr>
        <w:pStyle w:val="papersubtitle"/>
        <w:bidi/>
        <w:rPr>
          <w:i/>
          <w:iCs/>
          <w:sz w:val="22"/>
          <w:szCs w:val="22"/>
        </w:rPr>
      </w:pPr>
      <w:r w:rsidRPr="009264EA">
        <w:rPr>
          <w:i/>
          <w:iCs/>
          <w:sz w:val="22"/>
          <w:szCs w:val="22"/>
          <w:rtl/>
        </w:rPr>
        <w:t>قسم</w:t>
      </w:r>
      <w:r>
        <w:rPr>
          <w:rFonts w:hint="cs"/>
          <w:i/>
          <w:iCs/>
          <w:sz w:val="22"/>
          <w:szCs w:val="22"/>
          <w:rtl/>
        </w:rPr>
        <w:t xml:space="preserve"> التفسير وعلوم القراَن</w:t>
      </w:r>
    </w:p>
    <w:p w:rsidR="00152658" w:rsidRPr="009264EA" w:rsidRDefault="00152658" w:rsidP="00152658">
      <w:pPr>
        <w:pStyle w:val="papersubtitle"/>
        <w:bidi/>
        <w:rPr>
          <w:i/>
          <w:iCs/>
          <w:sz w:val="22"/>
          <w:szCs w:val="22"/>
        </w:rPr>
      </w:pPr>
      <w:r w:rsidRPr="009264EA">
        <w:rPr>
          <w:i/>
          <w:iCs/>
          <w:sz w:val="22"/>
          <w:szCs w:val="22"/>
          <w:rtl/>
        </w:rPr>
        <w:t>كلية ال</w:t>
      </w:r>
      <w:r w:rsidRPr="009264EA">
        <w:rPr>
          <w:rFonts w:hint="cs"/>
          <w:i/>
          <w:iCs/>
          <w:sz w:val="22"/>
          <w:szCs w:val="22"/>
          <w:rtl/>
        </w:rPr>
        <w:t>علوم الإسلامية</w:t>
      </w:r>
      <w:r w:rsidRPr="009264EA">
        <w:rPr>
          <w:i/>
          <w:iCs/>
          <w:sz w:val="22"/>
          <w:szCs w:val="22"/>
          <w:rtl/>
        </w:rPr>
        <w:t xml:space="preserve"> – جامعة المدينة العالمية</w:t>
      </w:r>
    </w:p>
    <w:p w:rsidR="00152658" w:rsidRPr="009264EA" w:rsidRDefault="00152658" w:rsidP="00152658">
      <w:pPr>
        <w:pStyle w:val="papersubtitle"/>
        <w:bidi/>
        <w:rPr>
          <w:i/>
          <w:iCs/>
          <w:sz w:val="22"/>
          <w:szCs w:val="22"/>
          <w:rtl/>
        </w:rPr>
      </w:pPr>
      <w:r w:rsidRPr="009264EA">
        <w:rPr>
          <w:i/>
          <w:iCs/>
          <w:sz w:val="22"/>
          <w:szCs w:val="22"/>
          <w:rtl/>
        </w:rPr>
        <w:t>شاه علم – ماليزيا</w:t>
      </w:r>
    </w:p>
    <w:p w:rsidR="00152658" w:rsidRDefault="008C53D6" w:rsidP="00152658">
      <w:pPr>
        <w:spacing w:line="240" w:lineRule="auto"/>
        <w:jc w:val="center"/>
        <w:rPr>
          <w:rFonts w:ascii="Calibri" w:hAnsi="Calibri" w:cs="AL-Mateen"/>
          <w:sz w:val="32"/>
          <w:szCs w:val="32"/>
          <w:lang w:bidi="ar-EG"/>
        </w:rPr>
      </w:pPr>
      <w:r w:rsidRPr="008C53D6">
        <w:rPr>
          <w:rFonts w:asciiTheme="majorBidi" w:hAnsiTheme="majorBidi" w:cs="AL-Hotham"/>
          <w:i/>
          <w:iCs/>
        </w:rPr>
        <w:t>waleed.eltantawy@mediu.edu.my</w:t>
      </w:r>
    </w:p>
    <w:p w:rsidR="00152658" w:rsidRDefault="00152658" w:rsidP="00152658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  <w:sectPr w:rsidR="00152658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152658" w:rsidRPr="00152658" w:rsidRDefault="00152658" w:rsidP="00152658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 xml:space="preserve">خلاصة ـــ هذا البحث يبحث في </w:t>
      </w:r>
      <w:r w:rsidRPr="00152658">
        <w:rPr>
          <w:rFonts w:asciiTheme="majorBidi" w:eastAsia="Calibri" w:hAnsiTheme="majorBidi" w:cstheme="majorBidi"/>
          <w:b/>
          <w:bCs/>
          <w:sz w:val="20"/>
          <w:szCs w:val="20"/>
          <w:rtl/>
        </w:rPr>
        <w:t>أسباب تفشي الإسرائيليات، وخطورتها على أمة الإسلام</w:t>
      </w:r>
    </w:p>
    <w:p w:rsidR="00152658" w:rsidRPr="00152658" w:rsidRDefault="00152658" w:rsidP="00152658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الكلمات المفتاحية :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الإسرائيليات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،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الإسلام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،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المرويات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</w:p>
    <w:p w:rsidR="00152658" w:rsidRPr="00152658" w:rsidRDefault="00152658" w:rsidP="00152658">
      <w:pPr>
        <w:pStyle w:val="a4"/>
        <w:numPr>
          <w:ilvl w:val="0"/>
          <w:numId w:val="1"/>
        </w:numPr>
        <w:spacing w:after="12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>المقدمة</w:t>
      </w:r>
    </w:p>
    <w:p w:rsidR="00152658" w:rsidRPr="00152658" w:rsidRDefault="00152658" w:rsidP="0015265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152658">
        <w:rPr>
          <w:rFonts w:asciiTheme="majorBidi" w:eastAsia="Calibri" w:hAnsiTheme="majorBidi" w:cstheme="majorBidi"/>
          <w:b/>
          <w:bCs/>
          <w:sz w:val="20"/>
          <w:szCs w:val="20"/>
          <w:rtl/>
        </w:rPr>
        <w:t>أسباب تفشي الإسرائيليات، وخطورتها على أمة الإسلام</w:t>
      </w:r>
    </w:p>
    <w:p w:rsidR="00152658" w:rsidRPr="00152658" w:rsidRDefault="00152658" w:rsidP="00152658">
      <w:pPr>
        <w:pStyle w:val="a3"/>
        <w:numPr>
          <w:ilvl w:val="0"/>
          <w:numId w:val="1"/>
        </w:numPr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>عنوان المقال</w:t>
      </w:r>
    </w:p>
    <w:p w:rsidR="00152658" w:rsidRPr="00152658" w:rsidRDefault="00152658" w:rsidP="0015265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أما أسباب تفشي الإسرائيليات وانتشارها، فإنها تعود إلى عدة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أسباب، نلخصها فيما يلي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>:</w:t>
      </w:r>
    </w:p>
    <w:p w:rsidR="00152658" w:rsidRPr="00152658" w:rsidRDefault="00152658" w:rsidP="0015265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فقد ساعد على انتشار الإسرائيليات هذه أمور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: </w:t>
      </w:r>
    </w:p>
    <w:p w:rsidR="00152658" w:rsidRPr="00152658" w:rsidRDefault="00152658" w:rsidP="0015265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152658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أولًا: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قوة الإسلام، وانتصاره، وسرعة انتشاره في أرض الله، ومدى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اقتناع الناس بكتابه، وسماحة شريعته، وعدالة أهله، كل هذا أزعج أعداء الإسلام، وبخاصة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اليهود، فأخذوا يدبرون له الكيد والمكر بكل سلاح وبكل وسيلة، يريدون أن يوقفوا مسيرة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الإسلام المباركة، وأن يصرفوا الناس عنه، فتنوعت أساليبهم، وتعددت وسائلهم؛ ليصلوا إلى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أغراضهم الدنيئة، فنفثوا سمومهم بالوضع والكذب والاختلاق والدس في المرويات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الإسلامية عن رسول الله، وعن صحابته، وعن التابعين </w:t>
      </w:r>
      <w:r w:rsidRPr="00152658">
        <w:rPr>
          <w:rFonts w:asciiTheme="majorBidi" w:hAnsiTheme="majorBidi" w:cstheme="majorBidi"/>
          <w:b/>
          <w:bCs/>
          <w:position w:val="-4"/>
          <w:sz w:val="20"/>
          <w:szCs w:val="20"/>
          <w:rtl/>
        </w:rPr>
        <w:t>}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152658" w:rsidRPr="00152658" w:rsidRDefault="00152658" w:rsidP="0015265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واليهود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أصحاب ألسنة أحلى من العسل -كما يقال- هم أصحاب إعلام، لكن قلوبهم مليئة بالسواد من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شدة الحقد على الإسلام وأهله، فكانوا يؤلفون القصة ويحبكونها حبكًا تامًّا، ويثيروا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الفتنة والفُرقة في خبثٍ ومهارةٍ بين الناس، وينشرون ذلك بين العامة، وينسبونها إلى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رسول الله </w:t>
      </w:r>
      <w:r w:rsidRPr="00152658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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وكان أن تظاهر منهم نفر للدخول في الإسلام، وقلوبهم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خاوية، بل تشيعوا لآل بيت النبي </w:t>
      </w:r>
      <w:r w:rsidRPr="00152658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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وصدورهم طاوية على الحقد على رسول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الله، وعلى أهل بيته، وعلى المسلمين عامة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152658" w:rsidRPr="00152658" w:rsidRDefault="00152658" w:rsidP="0015265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هؤلاء نراهم سكبوا الدموع أسًى وحزنًا مظهرين تأثرهم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بما حصل لآل بيت رسول الله </w:t>
      </w:r>
      <w:r w:rsidRPr="00152658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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وبالغوا في ذلك في تقديرهم وتقديسهم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لآل البيت، فوصلوا بهم إلى أن رفعوا منزلتهم إلى مرتبة النبوة، وصوروا أبا بكر وعمر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وعثمان بأنهم سطوا على حقوقهم، واعتدوا على ما لهم من حقوق، واغتصبوا الخلافة التي زعموا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أنها حق لعلي وذريته من بعده، فوضعوا في ذلك أحاديث غريبة، ونسجوا قصصًا عجيبةً معظمها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منتزع من أصل يهودي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152658" w:rsidRPr="00152658" w:rsidRDefault="00152658" w:rsidP="0015265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روى صاحب (العقد الفريد) عن الشعبي أنه قال لمالك بن معاوية: أحذرك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الأهواء المضللة، وأحذرك شر الرافضة، فإنهم يهود هذه الأمة، يبغضون الإسلام كما يبغض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اليهود الإسلام وأهله، وكما يبغض النصارى الإسلام وأهله، إنهم لم يدخلوا في الإسلام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رغبةً فيه، ولا خوفًا أو رهبةً من الله، ولكن كُرهًا لأهل الإسلام وبغيًا عليهم، وقد حَرَّقهم علي بن أبي طالب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position w:val="-4"/>
          <w:sz w:val="20"/>
          <w:szCs w:val="20"/>
          <w:rtl/>
        </w:rPr>
        <w:t>&gt;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وذلك أن محبة الرافضة محبة لليهود، قالت اليهود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: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لا يكون الملك إلا في آل داود. وقالت الرافضة: لا يكون الملك إلا في آل علي بن أبي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طالبٍ </w:t>
      </w:r>
      <w:r w:rsidRPr="00152658">
        <w:rPr>
          <w:rFonts w:asciiTheme="majorBidi" w:hAnsiTheme="majorBidi" w:cstheme="majorBidi"/>
          <w:b/>
          <w:bCs/>
          <w:position w:val="-4"/>
          <w:sz w:val="20"/>
          <w:szCs w:val="20"/>
          <w:rtl/>
        </w:rPr>
        <w:t>&gt;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152658" w:rsidRPr="00152658" w:rsidRDefault="00152658" w:rsidP="0015265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152658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ثانيًا: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كثرة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القصاصين: القصاصون الذين يجلسون ويقصون على الناس السيرة والتاريخ والقَصص، كثر هؤلاء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كثرة أزعجت علماء المسلمين، كما أزعجت بعض أولي الأمر منهم، والقصاصون -بطبيعتهم- يستميلون قلوب العامة ويستهونهم بالغرائب والعجائب والفرائد، فاختلقوا بعض القصص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الباطل وروجوا البعض الذي نقلوه، وفي هذا الكثير من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lastRenderedPageBreak/>
        <w:t>الإسرائيليات، والكثير من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الخرافات، والكثير من الأباطيل، لكن عامة الناس تلقف هذا بجهلٍ أو بحسن نية، ولم يعلموا أن هذه من الأكاذيب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152658" w:rsidRPr="00152658" w:rsidRDefault="00152658" w:rsidP="0015265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وفي القصاصين ومدى تأثيرهم على العامة ذكر ابن قتيبة، قال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: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إنهم كانوا يميلون وجوه العوام إليهم، ويشدون انتباههم بالمناكير والأكاذيب والغريب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من الأحاديث. والعوام الذين يقعدون عند القصاص من شأنهم أن يصدقوا هذا، وهذا فيه عَجب،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وكلام غريب على العقول، أو فيه كلام فيه ترقيق للقلوب، فكانوا يحبون هذا، وينزفون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العيون، ويدمعون لذلك، فإذا ذكر الجنة قال: فيها الحوراء من مسك أو زعفران، وفيها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وفيها، وفيها من اللؤلؤ، وفيها من القصور، وفيها سبعون ألف قبة، وفي كل قبة سبعون ألف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فراش، وفي كل فراش سبعون ألف كذا وكذا، هذه الأخبار المكذوبة كانت تستهوي كثيرًا من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العوام، ولا يزال هكذا في السبعين ألفًا والسبعين والسبعين، كأنه يرى أنه لا يمكن أن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يكون العدد إلا بهذا، فيصدقه الكثير من الناس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152658" w:rsidRPr="00152658" w:rsidRDefault="00152658" w:rsidP="0015265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اشتهر من المفسرين بالقصص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والإسرائيليات أيضًا أبو إسحاق أحمد بن محمد الثعلبي النيسابوري، الذي عاش في القرن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الرابع والخامس، توفي عام أربعمائة وسبعة وعشرين، كتابه (الكشف والبيان عن تفسير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القرآن) وكتابه الآخر (العرائس الحِسان في قصص الأنبياء) كلا الكتابين مليء بالقصص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والحكايات التي تستهوي عوامَّ الناس، وكتاب الخازن أيضًا نقل منه الكثير والكثير، مما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لا يمت للحقيقة بصلة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152658" w:rsidRPr="00152658" w:rsidRDefault="00152658" w:rsidP="0015265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152658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 xml:space="preserve">ثالثًا: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بعض الزهاد والمتصوفة، قد استباح لأنفسهم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وضع الأحاديث والقصص في الترغيب والترهيب، وتأولوا الحديث المتواتر قول رسول الله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position w:val="-4"/>
          <w:sz w:val="20"/>
          <w:szCs w:val="20"/>
        </w:rPr>
        <w:t>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: </w:t>
      </w:r>
      <w:r w:rsidRPr="00152658">
        <w:rPr>
          <w:rFonts w:asciiTheme="majorBidi" w:hAnsiTheme="majorBidi" w:cstheme="majorBidi"/>
          <w:b/>
          <w:bCs/>
          <w:color w:val="0000FF"/>
          <w:sz w:val="20"/>
          <w:szCs w:val="20"/>
          <w:rtl/>
        </w:rPr>
        <w:t>((</w:t>
      </w:r>
      <w:r w:rsidRPr="00152658">
        <w:rPr>
          <w:rFonts w:asciiTheme="majorBidi" w:hAnsiTheme="majorBidi" w:cstheme="majorBidi"/>
          <w:b/>
          <w:bCs/>
          <w:color w:val="0000FF"/>
          <w:sz w:val="20"/>
          <w:szCs w:val="20"/>
          <w:rtl/>
          <w:lang w:bidi="ar-EG"/>
        </w:rPr>
        <w:t>مَن كذَب علي متعمدًا، فليتبوأ مقعدَه من النار</w:t>
      </w:r>
      <w:r w:rsidRPr="00152658">
        <w:rPr>
          <w:rFonts w:asciiTheme="majorBidi" w:hAnsiTheme="majorBidi" w:cstheme="majorBidi"/>
          <w:b/>
          <w:bCs/>
          <w:color w:val="0000FF"/>
          <w:sz w:val="20"/>
          <w:szCs w:val="20"/>
          <w:rtl/>
        </w:rPr>
        <w:t>))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وقالوا: إنما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نكذب للنبي </w:t>
      </w:r>
      <w:r w:rsidRPr="00152658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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ولا نكذب عليه؛ أي: لترويج دينه، والانتصار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لشريعته، لا للطعن فيها، وهذا منهم حصل مبالغةً وهذا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كله كذب على رسول الله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position w:val="-4"/>
          <w:sz w:val="20"/>
          <w:szCs w:val="20"/>
        </w:rPr>
        <w:t>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سواء كان كذبًا له أو كذب عليه، فألفوا قصصًا كثيرة، وقالوا: نحن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نقولها كذبًا لرسول الله لا عليه، وهذا خطأ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152658" w:rsidRPr="00152658" w:rsidRDefault="00152658" w:rsidP="0015265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152658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رابعًا: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نقل كثير من الأقوال والآراء المنسوبة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إلى الصحابة أو التابعين من غير تثبت أو تحرٍّ عن رواتها، فمن ثم التبس الصحيح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بالسقيم، لما نقلوا أقوال وآراء لا سند لها، وخلطوها بما له سند؛ التبس على الناس،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واختلط الحق بالباطل، وصار كل من يقع على رأي يعتمده ويورده، ثم يجيء من بعده فينقله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على اعتبار أن له أصلًا، دون أن يكلف نفسه مئونة البحث عن منشأ الرواية، وعمن رويت،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ومن الذي رواها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152658" w:rsidRPr="00152658" w:rsidRDefault="00152658" w:rsidP="0015265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قال ابن الصلاح في كتابه (علوم الحديث): وهكذا الحديث الطويل الذي يروى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عن أبي بن كعب عن النبي </w:t>
      </w:r>
      <w:r w:rsidRPr="00152658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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في فضل القرآن الكريم سورةً سورةً. وقد بحث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عن هذا الحديث، وعرف مخرجه حتى انتهى إلى مَن اعترف بأنه هو وجماعة قد وضعوه وكتبوه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كذبًا وألفوا ذلك، وهذا الحديث ربما نورده في العبارات، وهو شامل لكل سور القرآن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الكريم، وهو حديث معروف أنه مكذوب وموضوع عن أبي على رسول الله </w:t>
      </w:r>
      <w:r w:rsidRPr="00152658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</w:t>
      </w: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152658" w:rsidRPr="00152658" w:rsidRDefault="00152658" w:rsidP="00152658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>المصادر والمراجع</w:t>
      </w:r>
    </w:p>
    <w:p w:rsidR="00152658" w:rsidRPr="00152658" w:rsidRDefault="00152658" w:rsidP="0015265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>المحمدي عبد الرحمن، (الدخيل في التفسير) ، القاهرة،  جامعة الأزهر، مطبعة حسان، 2009م.</w:t>
      </w:r>
    </w:p>
    <w:p w:rsidR="00152658" w:rsidRPr="00152658" w:rsidRDefault="00152658" w:rsidP="0015265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>الذهبي، محمد حسين الذهبي،  (التفسير والمفسرون) ، طبعة دار الأرقم، 1999م.</w:t>
      </w:r>
    </w:p>
    <w:p w:rsidR="00152658" w:rsidRPr="00152658" w:rsidRDefault="00152658" w:rsidP="0015265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>الذهبي، محمد حسين الذهبي،  (الإسرائيليات في التفسير والحديث) ، طبعة مكتبة وهبة، 1990م.</w:t>
      </w:r>
    </w:p>
    <w:p w:rsidR="00152658" w:rsidRPr="00152658" w:rsidRDefault="00152658" w:rsidP="0015265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 xml:space="preserve">شليوه، سمير شليوه،  (الدخيل والإسرائيليات) ، القاهرة، جامعة الأزهر </w:t>
      </w:r>
    </w:p>
    <w:p w:rsidR="00152658" w:rsidRPr="00152658" w:rsidRDefault="00152658" w:rsidP="0015265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رضوان، على حسن السيد رضوان،  (الدخيل في التفسير) ، جامعة الأزهر، مجلة الشريعة والدراسات الإسلامية. </w:t>
      </w:r>
    </w:p>
    <w:p w:rsidR="00152658" w:rsidRPr="00152658" w:rsidRDefault="00152658" w:rsidP="0015265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>السيوطي، جلال الدين السيوطي،  (تدريب الراوي في شرح تقريب النواوي) ، دار الكتاب العربي للطباعة والنشر 20003م.</w:t>
      </w:r>
    </w:p>
    <w:p w:rsidR="00152658" w:rsidRPr="00152658" w:rsidRDefault="00152658" w:rsidP="0015265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>الشهرستاني، محمد بن عبد الكريم الشهرستاني،  (الملل والنحل) ، طبعة دار الفكر، 2001م.</w:t>
      </w:r>
    </w:p>
    <w:p w:rsidR="00152658" w:rsidRPr="00152658" w:rsidRDefault="00152658" w:rsidP="0015265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>محمد الخضر حسين، (البابية أو البهائية) ،مجمع البحوث الإسلامية</w:t>
      </w:r>
    </w:p>
    <w:p w:rsidR="00152658" w:rsidRPr="00152658" w:rsidRDefault="00152658" w:rsidP="0015265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>القاسمي، محمد جمال الدين القاسمي، (تفسير القاسمي المسمى محاسن التأويل) ، طبعة دار إحياء الكتب العربية، 1960م.</w:t>
      </w:r>
    </w:p>
    <w:p w:rsidR="00152658" w:rsidRPr="00152658" w:rsidRDefault="00152658" w:rsidP="0015265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>الشعراوي، فضيلة الشيخ محمد متولي الشعراوي،  (معجزة القرآن) ، القاهرة، طبعة مكتبة أخبار اليوم، 1993م.</w:t>
      </w:r>
    </w:p>
    <w:p w:rsidR="00152658" w:rsidRPr="00152658" w:rsidRDefault="00152658" w:rsidP="0015265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>الشاطبي، إبراهيم بن موسى أبو إسحاق الشاطبي،  (الموافقات في أصول الشريعة) ، دار الكتب العلمية، 1993م.</w:t>
      </w:r>
    </w:p>
    <w:p w:rsidR="00152658" w:rsidRPr="00152658" w:rsidRDefault="00152658" w:rsidP="00152658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152658">
        <w:rPr>
          <w:rFonts w:asciiTheme="majorBidi" w:hAnsiTheme="majorBidi" w:cstheme="majorBidi"/>
          <w:b/>
          <w:bCs/>
          <w:sz w:val="20"/>
          <w:szCs w:val="20"/>
          <w:rtl/>
        </w:rPr>
        <w:t>الأصفهاني، الراغب الأصفهاني، تحقيق:محمد سيد كيلاني (المفردات في غريب القرآن) ، القاهرة، مطبعة مصطفى البابي، 1961م.</w:t>
      </w:r>
    </w:p>
    <w:p w:rsidR="00152658" w:rsidRDefault="00152658" w:rsidP="00152658">
      <w:pPr>
        <w:rPr>
          <w:i/>
          <w:iCs/>
          <w:rtl/>
        </w:rPr>
        <w:sectPr w:rsidR="00152658" w:rsidSect="00152658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152658" w:rsidRPr="00152658" w:rsidRDefault="00152658" w:rsidP="00152658">
      <w:pPr>
        <w:rPr>
          <w:i/>
          <w:iCs/>
        </w:rPr>
      </w:pPr>
    </w:p>
    <w:sectPr w:rsidR="00152658" w:rsidRPr="00152658" w:rsidSect="00152658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C1744"/>
    <w:multiLevelType w:val="hybridMultilevel"/>
    <w:tmpl w:val="7F206CB0"/>
    <w:lvl w:ilvl="0" w:tplc="2F0AF552">
      <w:start w:val="1"/>
      <w:numFmt w:val="decimal"/>
      <w:lvlText w:val="%1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232C5"/>
    <w:multiLevelType w:val="hybridMultilevel"/>
    <w:tmpl w:val="6A5E2D06"/>
    <w:lvl w:ilvl="0" w:tplc="2BEA30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52658"/>
    <w:rsid w:val="00152658"/>
    <w:rsid w:val="00514443"/>
    <w:rsid w:val="005F0A23"/>
    <w:rsid w:val="008C53D6"/>
    <w:rsid w:val="009556CB"/>
    <w:rsid w:val="00BD6104"/>
    <w:rsid w:val="00BF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persubtitle">
    <w:name w:val="paper subtitle"/>
    <w:rsid w:val="00152658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styleId="a3">
    <w:name w:val="Normal (Web)"/>
    <w:basedOn w:val="a"/>
    <w:rsid w:val="001526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2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2</cp:revision>
  <dcterms:created xsi:type="dcterms:W3CDTF">2013-06-19T08:43:00Z</dcterms:created>
  <dcterms:modified xsi:type="dcterms:W3CDTF">2013-06-26T08:07:00Z</dcterms:modified>
</cp:coreProperties>
</file>