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785C4A" w:rsidP="00785C4A">
      <w:pPr>
        <w:spacing w:line="240" w:lineRule="auto"/>
        <w:jc w:val="center"/>
        <w:rPr>
          <w:i/>
          <w:iCs/>
          <w:rtl/>
        </w:rPr>
      </w:pPr>
      <w:r w:rsidRPr="00785C4A">
        <w:rPr>
          <w:rFonts w:asciiTheme="majorBidi" w:eastAsia="Calibri" w:hAnsiTheme="majorBidi" w:cstheme="majorBidi"/>
          <w:i/>
          <w:iCs/>
          <w:sz w:val="48"/>
          <w:szCs w:val="48"/>
          <w:rtl/>
        </w:rPr>
        <w:t xml:space="preserve">الإسرائيليات التي وردت في قصة "بلقيس"، وما حدث لنبي الله سليمان </w:t>
      </w:r>
      <w:r w:rsidRPr="00785C4A">
        <w:rPr>
          <w:rFonts w:ascii="Calibri" w:eastAsia="Calibri" w:hAnsi="Calibri" w:cs="SC_ALYERMOOK" w:hint="cs"/>
          <w:i/>
          <w:iCs/>
          <w:position w:val="-4"/>
          <w:sz w:val="48"/>
          <w:szCs w:val="48"/>
          <w:rtl/>
        </w:rPr>
        <w:t>#</w:t>
      </w:r>
    </w:p>
    <w:p w:rsidR="00785C4A" w:rsidRPr="009264EA" w:rsidRDefault="00785C4A" w:rsidP="00785C4A">
      <w:pPr>
        <w:pStyle w:val="papersubtitle"/>
        <w:bidi/>
        <w:rPr>
          <w:i/>
          <w:iCs/>
          <w:rtl/>
        </w:rPr>
      </w:pPr>
      <w:r w:rsidRPr="009264EA">
        <w:rPr>
          <w:i/>
          <w:iCs/>
          <w:rtl/>
        </w:rPr>
        <w:t xml:space="preserve">بحث  فى </w:t>
      </w:r>
      <w:r>
        <w:rPr>
          <w:rFonts w:hint="cs"/>
          <w:i/>
          <w:iCs/>
          <w:rtl/>
        </w:rPr>
        <w:t>الدخيل فى التفسير</w:t>
      </w:r>
    </w:p>
    <w:p w:rsidR="00785C4A" w:rsidRPr="009264EA" w:rsidRDefault="00785C4A" w:rsidP="00330883">
      <w:pPr>
        <w:pStyle w:val="papersubtitle"/>
        <w:bidi/>
        <w:rPr>
          <w:i/>
          <w:iCs/>
          <w:sz w:val="24"/>
          <w:szCs w:val="24"/>
        </w:rPr>
      </w:pPr>
      <w:r w:rsidRPr="009264EA">
        <w:rPr>
          <w:i/>
          <w:iCs/>
          <w:sz w:val="24"/>
          <w:szCs w:val="24"/>
          <w:rtl/>
        </w:rPr>
        <w:t xml:space="preserve">إعداد أ/ </w:t>
      </w:r>
      <w:r w:rsidR="00330883" w:rsidRPr="00330883">
        <w:rPr>
          <w:i/>
          <w:iCs/>
          <w:sz w:val="22"/>
          <w:szCs w:val="22"/>
          <w:rtl/>
          <w:lang w:bidi="ar-EG"/>
        </w:rPr>
        <w:t>محمد سعد حسن</w:t>
      </w:r>
    </w:p>
    <w:p w:rsidR="00785C4A" w:rsidRPr="009264EA" w:rsidRDefault="00785C4A" w:rsidP="00785C4A">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785C4A" w:rsidRPr="009264EA" w:rsidRDefault="00785C4A" w:rsidP="00785C4A">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785C4A" w:rsidRPr="009264EA" w:rsidRDefault="00785C4A" w:rsidP="00785C4A">
      <w:pPr>
        <w:pStyle w:val="papersubtitle"/>
        <w:bidi/>
        <w:rPr>
          <w:i/>
          <w:iCs/>
          <w:sz w:val="22"/>
          <w:szCs w:val="22"/>
          <w:rtl/>
        </w:rPr>
      </w:pPr>
      <w:r w:rsidRPr="009264EA">
        <w:rPr>
          <w:i/>
          <w:iCs/>
          <w:sz w:val="22"/>
          <w:szCs w:val="22"/>
          <w:rtl/>
        </w:rPr>
        <w:t>شاه علم – ماليزيا</w:t>
      </w:r>
    </w:p>
    <w:p w:rsidR="00785C4A" w:rsidRDefault="00330883" w:rsidP="00785C4A">
      <w:pPr>
        <w:spacing w:line="240" w:lineRule="auto"/>
        <w:jc w:val="center"/>
        <w:rPr>
          <w:rFonts w:ascii="Calibri" w:hAnsi="Calibri" w:cs="AL-Mateen"/>
          <w:sz w:val="32"/>
          <w:szCs w:val="32"/>
          <w:lang w:bidi="ar-EG"/>
        </w:rPr>
      </w:pPr>
      <w:r w:rsidRPr="00330883">
        <w:rPr>
          <w:rFonts w:asciiTheme="majorBidi" w:hAnsiTheme="majorBidi" w:cs="AL-Hotham"/>
          <w:i/>
          <w:iCs/>
          <w:lang w:bidi="ar-EG"/>
        </w:rPr>
        <w:t>mohamad.saad@mediu.ws</w:t>
      </w:r>
    </w:p>
    <w:p w:rsidR="00785C4A" w:rsidRDefault="00785C4A" w:rsidP="00785C4A">
      <w:pPr>
        <w:spacing w:after="120" w:line="240" w:lineRule="auto"/>
        <w:rPr>
          <w:rFonts w:asciiTheme="majorBidi" w:hAnsiTheme="majorBidi" w:cstheme="majorBidi"/>
          <w:b/>
          <w:bCs/>
          <w:sz w:val="20"/>
          <w:szCs w:val="20"/>
          <w:rtl/>
        </w:rPr>
        <w:sectPr w:rsidR="00785C4A" w:rsidSect="00BF7572">
          <w:pgSz w:w="11906" w:h="16838"/>
          <w:pgMar w:top="964" w:right="1021" w:bottom="964" w:left="1021" w:header="709" w:footer="709" w:gutter="0"/>
          <w:cols w:space="708"/>
          <w:bidi/>
          <w:rtlGutter/>
          <w:docGrid w:linePitch="360"/>
        </w:sectPr>
      </w:pPr>
    </w:p>
    <w:p w:rsidR="00785C4A" w:rsidRPr="00785C4A" w:rsidRDefault="00785C4A" w:rsidP="00785C4A">
      <w:pPr>
        <w:spacing w:after="120" w:line="240" w:lineRule="auto"/>
        <w:rPr>
          <w:rFonts w:asciiTheme="majorBidi" w:hAnsiTheme="majorBidi" w:cstheme="majorBidi"/>
          <w:b/>
          <w:bCs/>
          <w:sz w:val="20"/>
          <w:szCs w:val="20"/>
          <w:rtl/>
          <w:lang w:bidi="ar-EG"/>
        </w:rPr>
      </w:pPr>
      <w:r w:rsidRPr="00785C4A">
        <w:rPr>
          <w:rFonts w:asciiTheme="majorBidi" w:hAnsiTheme="majorBidi" w:cstheme="majorBidi"/>
          <w:b/>
          <w:bCs/>
          <w:sz w:val="20"/>
          <w:szCs w:val="20"/>
          <w:rtl/>
        </w:rPr>
        <w:lastRenderedPageBreak/>
        <w:t xml:space="preserve">خلاصة ـــ هذا البحث يبحث في </w:t>
      </w:r>
      <w:r w:rsidRPr="00785C4A">
        <w:rPr>
          <w:rFonts w:asciiTheme="majorBidi" w:eastAsia="Calibri" w:hAnsiTheme="majorBidi" w:cstheme="majorBidi"/>
          <w:b/>
          <w:bCs/>
          <w:sz w:val="20"/>
          <w:szCs w:val="20"/>
          <w:rtl/>
        </w:rPr>
        <w:t xml:space="preserve">الإسرائيليات التي وردت في قصة "بلقيس"، وما حدث لنبي الله سليمان </w:t>
      </w:r>
      <w:r w:rsidRPr="00785C4A">
        <w:rPr>
          <w:rFonts w:asciiTheme="majorBidi" w:eastAsia="Calibri" w:hAnsiTheme="majorBidi" w:cstheme="majorBidi"/>
          <w:b/>
          <w:bCs/>
          <w:position w:val="-4"/>
          <w:sz w:val="20"/>
          <w:szCs w:val="20"/>
          <w:rtl/>
        </w:rPr>
        <w:t>#</w:t>
      </w:r>
    </w:p>
    <w:p w:rsidR="00785C4A" w:rsidRPr="00785C4A" w:rsidRDefault="00785C4A" w:rsidP="00785C4A">
      <w:pPr>
        <w:spacing w:after="120" w:line="240" w:lineRule="auto"/>
        <w:rPr>
          <w:rFonts w:asciiTheme="majorBidi" w:hAnsiTheme="majorBidi" w:cstheme="majorBidi"/>
          <w:b/>
          <w:bCs/>
          <w:sz w:val="20"/>
          <w:szCs w:val="20"/>
          <w:rtl/>
          <w:lang w:bidi="ar-EG"/>
        </w:rPr>
      </w:pPr>
      <w:r w:rsidRPr="00785C4A">
        <w:rPr>
          <w:rFonts w:asciiTheme="majorBidi" w:hAnsiTheme="majorBidi" w:cstheme="majorBidi"/>
          <w:b/>
          <w:bCs/>
          <w:sz w:val="20"/>
          <w:szCs w:val="20"/>
          <w:rtl/>
        </w:rPr>
        <w:t xml:space="preserve">الكلمات المفتاحية : ملكة سبأ ،الآيات ، المفسرون </w:t>
      </w:r>
    </w:p>
    <w:p w:rsidR="00785C4A" w:rsidRPr="00785C4A" w:rsidRDefault="00785C4A" w:rsidP="00785C4A">
      <w:pPr>
        <w:pStyle w:val="a4"/>
        <w:numPr>
          <w:ilvl w:val="0"/>
          <w:numId w:val="1"/>
        </w:numPr>
        <w:spacing w:after="120"/>
        <w:jc w:val="center"/>
        <w:rPr>
          <w:rFonts w:asciiTheme="majorBidi" w:hAnsiTheme="majorBidi" w:cstheme="majorBidi"/>
          <w:b/>
          <w:bCs/>
          <w:sz w:val="20"/>
          <w:szCs w:val="20"/>
          <w:rtl/>
        </w:rPr>
      </w:pPr>
      <w:r w:rsidRPr="00785C4A">
        <w:rPr>
          <w:rFonts w:asciiTheme="majorBidi" w:hAnsiTheme="majorBidi" w:cstheme="majorBidi"/>
          <w:b/>
          <w:bCs/>
          <w:sz w:val="20"/>
          <w:szCs w:val="20"/>
          <w:rtl/>
        </w:rPr>
        <w:t>المقدمة</w:t>
      </w:r>
    </w:p>
    <w:p w:rsidR="00785C4A" w:rsidRPr="00785C4A" w:rsidRDefault="00785C4A" w:rsidP="00785C4A">
      <w:pPr>
        <w:pStyle w:val="a3"/>
        <w:bidi/>
        <w:spacing w:before="0" w:beforeAutospacing="0" w:after="120" w:afterAutospacing="0"/>
        <w:jc w:val="lowKashida"/>
        <w:rPr>
          <w:rFonts w:asciiTheme="majorBidi" w:hAnsiTheme="majorBidi" w:cstheme="majorBidi"/>
          <w:b/>
          <w:bCs/>
          <w:sz w:val="20"/>
          <w:szCs w:val="20"/>
          <w:rtl/>
        </w:rPr>
      </w:pPr>
      <w:r w:rsidRPr="00785C4A">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785C4A">
        <w:rPr>
          <w:rFonts w:asciiTheme="majorBidi" w:eastAsia="Calibri" w:hAnsiTheme="majorBidi" w:cstheme="majorBidi"/>
          <w:b/>
          <w:bCs/>
          <w:sz w:val="20"/>
          <w:szCs w:val="20"/>
          <w:rtl/>
        </w:rPr>
        <w:t xml:space="preserve">الإسرائيليات التي وردت في قصة "بلقيس"، وما حدث لنبي الله سليمان </w:t>
      </w:r>
      <w:r w:rsidRPr="00785C4A">
        <w:rPr>
          <w:rFonts w:asciiTheme="majorBidi" w:eastAsia="Calibri" w:hAnsiTheme="majorBidi" w:cstheme="majorBidi"/>
          <w:b/>
          <w:bCs/>
          <w:position w:val="-4"/>
          <w:sz w:val="20"/>
          <w:szCs w:val="20"/>
          <w:rtl/>
        </w:rPr>
        <w:t>#</w:t>
      </w:r>
    </w:p>
    <w:p w:rsidR="00785C4A" w:rsidRPr="00785C4A" w:rsidRDefault="00785C4A" w:rsidP="00785C4A">
      <w:pPr>
        <w:pStyle w:val="a3"/>
        <w:bidi/>
        <w:spacing w:before="0" w:beforeAutospacing="0" w:after="120" w:afterAutospacing="0"/>
        <w:jc w:val="center"/>
        <w:rPr>
          <w:rFonts w:asciiTheme="majorBidi" w:hAnsiTheme="majorBidi" w:cstheme="majorBidi"/>
          <w:b/>
          <w:bCs/>
          <w:sz w:val="20"/>
          <w:szCs w:val="20"/>
          <w:rtl/>
        </w:rPr>
      </w:pPr>
      <w:r w:rsidRPr="00785C4A">
        <w:rPr>
          <w:rFonts w:asciiTheme="majorBidi" w:hAnsiTheme="majorBidi" w:cstheme="majorBidi"/>
          <w:b/>
          <w:bCs/>
          <w:sz w:val="20"/>
          <w:szCs w:val="20"/>
          <w:rtl/>
        </w:rPr>
        <w:t>عنوان المقال</w:t>
      </w:r>
    </w:p>
    <w:p w:rsidR="00785C4A" w:rsidRPr="00785C4A" w:rsidRDefault="00785C4A" w:rsidP="00785C4A">
      <w:pPr>
        <w:pStyle w:val="a3"/>
        <w:bidi/>
        <w:spacing w:before="0" w:beforeAutospacing="0" w:after="120" w:afterAutospacing="0"/>
        <w:jc w:val="both"/>
        <w:rPr>
          <w:rFonts w:asciiTheme="majorBidi" w:hAnsiTheme="majorBidi" w:cstheme="majorBidi"/>
          <w:b/>
          <w:bCs/>
          <w:sz w:val="20"/>
          <w:szCs w:val="20"/>
          <w:rtl/>
        </w:rPr>
      </w:pPr>
      <w:r w:rsidRPr="00785C4A">
        <w:rPr>
          <w:rFonts w:asciiTheme="majorBidi" w:hAnsiTheme="majorBidi" w:cstheme="majorBidi"/>
          <w:b/>
          <w:bCs/>
          <w:sz w:val="20"/>
          <w:szCs w:val="20"/>
          <w:rtl/>
        </w:rPr>
        <w:t xml:space="preserve">ننتقل بعد ذلك إلى ما نقل في قصة ملكة سبأ وما حدث لنبي الله سليمان </w:t>
      </w:r>
      <w:r w:rsidRPr="00785C4A">
        <w:rPr>
          <w:rFonts w:asciiTheme="majorBidi" w:hAnsiTheme="majorBidi" w:cstheme="majorBidi"/>
          <w:b/>
          <w:bCs/>
          <w:position w:val="-4"/>
          <w:sz w:val="20"/>
          <w:szCs w:val="20"/>
          <w:rtl/>
        </w:rPr>
        <w:t>#</w:t>
      </w:r>
      <w:r w:rsidRPr="00785C4A">
        <w:rPr>
          <w:rFonts w:asciiTheme="majorBidi" w:hAnsiTheme="majorBidi" w:cstheme="majorBidi"/>
          <w:b/>
          <w:bCs/>
          <w:sz w:val="20"/>
          <w:szCs w:val="20"/>
          <w:rtl/>
          <w:lang w:bidi="ar-EG"/>
        </w:rPr>
        <w:t xml:space="preserve"> </w:t>
      </w:r>
      <w:r w:rsidRPr="00785C4A">
        <w:rPr>
          <w:rFonts w:asciiTheme="majorBidi" w:hAnsiTheme="majorBidi" w:cstheme="majorBidi"/>
          <w:b/>
          <w:bCs/>
          <w:sz w:val="20"/>
          <w:szCs w:val="20"/>
          <w:rtl/>
        </w:rPr>
        <w:t>استكمالًا لما قد مضى في شأن سليمان والهدهد وما جرى</w:t>
      </w:r>
      <w:r w:rsidRPr="00785C4A">
        <w:rPr>
          <w:rFonts w:asciiTheme="majorBidi" w:hAnsiTheme="majorBidi" w:cstheme="majorBidi"/>
          <w:b/>
          <w:bCs/>
          <w:sz w:val="20"/>
          <w:szCs w:val="20"/>
          <w:rtl/>
          <w:lang w:bidi="ar-EG"/>
        </w:rPr>
        <w:t>،</w:t>
      </w:r>
      <w:r w:rsidRPr="00785C4A">
        <w:rPr>
          <w:rFonts w:asciiTheme="majorBidi" w:hAnsiTheme="majorBidi" w:cstheme="majorBidi"/>
          <w:b/>
          <w:bCs/>
          <w:sz w:val="20"/>
          <w:szCs w:val="20"/>
          <w:rtl/>
        </w:rPr>
        <w:t xml:space="preserve"> والآيات لسليمان ذكرت في أكثر من موضع</w:t>
      </w:r>
      <w:r w:rsidRPr="00785C4A">
        <w:rPr>
          <w:rFonts w:asciiTheme="majorBidi" w:hAnsiTheme="majorBidi" w:cstheme="majorBidi"/>
          <w:b/>
          <w:bCs/>
          <w:sz w:val="20"/>
          <w:szCs w:val="20"/>
          <w:rtl/>
          <w:lang w:bidi="ar-EG"/>
        </w:rPr>
        <w:t>،</w:t>
      </w:r>
      <w:r w:rsidRPr="00785C4A">
        <w:rPr>
          <w:rFonts w:asciiTheme="majorBidi" w:hAnsiTheme="majorBidi" w:cstheme="majorBidi"/>
          <w:b/>
          <w:bCs/>
          <w:sz w:val="20"/>
          <w:szCs w:val="20"/>
          <w:rtl/>
        </w:rPr>
        <w:t xml:space="preserve"> وفي كل موضع ذكر المفسرون بعض الإسرائيليات</w:t>
      </w:r>
      <w:r w:rsidRPr="00785C4A">
        <w:rPr>
          <w:rFonts w:asciiTheme="majorBidi" w:hAnsiTheme="majorBidi" w:cstheme="majorBidi"/>
          <w:b/>
          <w:bCs/>
          <w:sz w:val="20"/>
          <w:szCs w:val="20"/>
          <w:rtl/>
          <w:lang w:bidi="ar-EG"/>
        </w:rPr>
        <w:t>،</w:t>
      </w:r>
      <w:r w:rsidRPr="00785C4A">
        <w:rPr>
          <w:rFonts w:asciiTheme="majorBidi" w:hAnsiTheme="majorBidi" w:cstheme="majorBidi"/>
          <w:b/>
          <w:bCs/>
          <w:sz w:val="20"/>
          <w:szCs w:val="20"/>
          <w:rtl/>
        </w:rPr>
        <w:t xml:space="preserve"> وها نحن الآن أمام قول الله -جل وعلا- في قصة بلقيس ملكة سبأ في الآيات</w:t>
      </w:r>
      <w:r w:rsidRPr="00785C4A">
        <w:rPr>
          <w:rFonts w:asciiTheme="majorBidi" w:hAnsiTheme="majorBidi" w:cstheme="majorBidi"/>
          <w:b/>
          <w:bCs/>
          <w:sz w:val="20"/>
          <w:szCs w:val="20"/>
          <w:rtl/>
          <w:lang w:bidi="ar-EG"/>
        </w:rPr>
        <w:t>؛</w:t>
      </w:r>
      <w:r w:rsidRPr="00785C4A">
        <w:rPr>
          <w:rFonts w:asciiTheme="majorBidi" w:hAnsiTheme="majorBidi" w:cstheme="majorBidi"/>
          <w:b/>
          <w:bCs/>
          <w:sz w:val="20"/>
          <w:szCs w:val="20"/>
          <w:rtl/>
        </w:rPr>
        <w:t xml:space="preserve"> وهي قوله</w:t>
      </w:r>
      <w:r w:rsidRPr="00785C4A">
        <w:rPr>
          <w:rFonts w:asciiTheme="majorBidi" w:hAnsiTheme="majorBidi" w:cstheme="majorBidi"/>
          <w:b/>
          <w:bCs/>
          <w:sz w:val="20"/>
          <w:szCs w:val="20"/>
          <w:rtl/>
          <w:lang w:bidi="ar-EG"/>
        </w:rPr>
        <w:t xml:space="preserve">: </w:t>
      </w:r>
      <w:r w:rsidRPr="00785C4A">
        <w:rPr>
          <w:rFonts w:asciiTheme="majorBidi" w:hAnsiTheme="majorBidi" w:cstheme="majorBidi"/>
          <w:b/>
          <w:bCs/>
          <w:color w:val="008000"/>
          <w:sz w:val="20"/>
          <w:szCs w:val="20"/>
          <w:rtl/>
        </w:rPr>
        <w:t>{</w:t>
      </w:r>
      <w:r w:rsidRPr="00785C4A">
        <w:rPr>
          <w:rFonts w:asciiTheme="majorBidi" w:hAnsiTheme="majorBidi" w:cs="QCF_P380"/>
          <w:b/>
          <w:bCs/>
          <w:color w:val="008000"/>
          <w:sz w:val="20"/>
          <w:szCs w:val="20"/>
          <w:rtl/>
        </w:rPr>
        <w:t>ﰄ</w:t>
      </w:r>
      <w:r w:rsidRPr="00785C4A">
        <w:rPr>
          <w:rFonts w:asciiTheme="majorBidi" w:hAnsiTheme="majorBidi" w:cstheme="majorBidi"/>
          <w:b/>
          <w:bCs/>
          <w:color w:val="008000"/>
          <w:sz w:val="20"/>
          <w:szCs w:val="20"/>
          <w:rtl/>
        </w:rPr>
        <w:t xml:space="preserve"> </w:t>
      </w:r>
      <w:r w:rsidRPr="00785C4A">
        <w:rPr>
          <w:rFonts w:asciiTheme="majorBidi" w:hAnsiTheme="majorBidi" w:cs="QCF_P380"/>
          <w:b/>
          <w:bCs/>
          <w:color w:val="008000"/>
          <w:sz w:val="20"/>
          <w:szCs w:val="20"/>
          <w:rtl/>
        </w:rPr>
        <w:t>ﰅ</w:t>
      </w:r>
      <w:r w:rsidRPr="00785C4A">
        <w:rPr>
          <w:rFonts w:asciiTheme="majorBidi" w:hAnsiTheme="majorBidi" w:cstheme="majorBidi"/>
          <w:b/>
          <w:bCs/>
          <w:color w:val="008000"/>
          <w:sz w:val="20"/>
          <w:szCs w:val="20"/>
          <w:rtl/>
        </w:rPr>
        <w:t xml:space="preserve"> </w:t>
      </w:r>
      <w:r w:rsidRPr="00785C4A">
        <w:rPr>
          <w:rFonts w:asciiTheme="majorBidi" w:hAnsiTheme="majorBidi" w:cs="QCF_P380"/>
          <w:b/>
          <w:bCs/>
          <w:color w:val="008000"/>
          <w:sz w:val="20"/>
          <w:szCs w:val="20"/>
          <w:rtl/>
        </w:rPr>
        <w:t>ﰆ</w:t>
      </w:r>
      <w:r w:rsidRPr="00785C4A">
        <w:rPr>
          <w:rFonts w:asciiTheme="majorBidi" w:hAnsiTheme="majorBidi" w:cstheme="majorBidi"/>
          <w:b/>
          <w:bCs/>
          <w:color w:val="008000"/>
          <w:sz w:val="20"/>
          <w:szCs w:val="20"/>
          <w:rtl/>
        </w:rPr>
        <w:t xml:space="preserve"> </w:t>
      </w:r>
      <w:r w:rsidRPr="00785C4A">
        <w:rPr>
          <w:rFonts w:asciiTheme="majorBidi" w:hAnsiTheme="majorBidi" w:cs="QCF_P380"/>
          <w:b/>
          <w:bCs/>
          <w:color w:val="008000"/>
          <w:sz w:val="20"/>
          <w:szCs w:val="20"/>
          <w:rtl/>
        </w:rPr>
        <w:t>ﰇ</w:t>
      </w:r>
      <w:r w:rsidRPr="00785C4A">
        <w:rPr>
          <w:rFonts w:asciiTheme="majorBidi" w:hAnsiTheme="majorBidi" w:cstheme="majorBidi"/>
          <w:b/>
          <w:bCs/>
          <w:color w:val="008000"/>
          <w:sz w:val="20"/>
          <w:szCs w:val="20"/>
          <w:rtl/>
        </w:rPr>
        <w:t xml:space="preserve"> </w:t>
      </w:r>
      <w:r w:rsidRPr="00785C4A">
        <w:rPr>
          <w:rFonts w:asciiTheme="majorBidi" w:hAnsiTheme="majorBidi" w:cs="QCF_P380"/>
          <w:b/>
          <w:bCs/>
          <w:color w:val="008000"/>
          <w:sz w:val="20"/>
          <w:szCs w:val="20"/>
          <w:rtl/>
        </w:rPr>
        <w:t>ﰈ</w:t>
      </w:r>
      <w:r w:rsidRPr="00785C4A">
        <w:rPr>
          <w:rFonts w:asciiTheme="majorBidi" w:hAnsiTheme="majorBidi" w:cstheme="majorBidi"/>
          <w:b/>
          <w:bCs/>
          <w:color w:val="008000"/>
          <w:sz w:val="20"/>
          <w:szCs w:val="20"/>
          <w:rtl/>
        </w:rPr>
        <w:t xml:space="preserve"> </w:t>
      </w:r>
      <w:r w:rsidRPr="00785C4A">
        <w:rPr>
          <w:rFonts w:asciiTheme="majorBidi" w:hAnsiTheme="majorBidi" w:cs="QCF_P380"/>
          <w:b/>
          <w:bCs/>
          <w:color w:val="008000"/>
          <w:sz w:val="20"/>
          <w:szCs w:val="20"/>
          <w:rtl/>
        </w:rPr>
        <w:t>ﰉ</w:t>
      </w:r>
      <w:r w:rsidRPr="00785C4A">
        <w:rPr>
          <w:rFonts w:asciiTheme="majorBidi" w:hAnsiTheme="majorBidi" w:cstheme="majorBidi"/>
          <w:b/>
          <w:bCs/>
          <w:color w:val="008000"/>
          <w:sz w:val="20"/>
          <w:szCs w:val="20"/>
          <w:rtl/>
        </w:rPr>
        <w:t xml:space="preserve"> </w:t>
      </w:r>
      <w:r w:rsidRPr="00785C4A">
        <w:rPr>
          <w:rFonts w:asciiTheme="majorBidi" w:hAnsiTheme="majorBidi" w:cs="QCF_P380"/>
          <w:b/>
          <w:bCs/>
          <w:color w:val="008000"/>
          <w:sz w:val="20"/>
          <w:szCs w:val="20"/>
          <w:rtl/>
        </w:rPr>
        <w:t>ﰊ</w:t>
      </w:r>
      <w:r w:rsidRPr="00785C4A">
        <w:rPr>
          <w:rFonts w:asciiTheme="majorBidi" w:hAnsiTheme="majorBidi" w:cstheme="majorBidi"/>
          <w:b/>
          <w:bCs/>
          <w:color w:val="008000"/>
          <w:sz w:val="20"/>
          <w:szCs w:val="20"/>
          <w:rtl/>
        </w:rPr>
        <w:t xml:space="preserve"> </w:t>
      </w:r>
      <w:r w:rsidRPr="00785C4A">
        <w:rPr>
          <w:rFonts w:asciiTheme="majorBidi" w:hAnsiTheme="majorBidi" w:cs="QCF_P380"/>
          <w:b/>
          <w:bCs/>
          <w:color w:val="008000"/>
          <w:sz w:val="20"/>
          <w:szCs w:val="20"/>
          <w:rtl/>
        </w:rPr>
        <w:t>ﰋ</w:t>
      </w:r>
      <w:r w:rsidRPr="00785C4A">
        <w:rPr>
          <w:rFonts w:asciiTheme="majorBidi" w:hAnsiTheme="majorBidi" w:cstheme="majorBidi"/>
          <w:b/>
          <w:bCs/>
          <w:color w:val="008000"/>
          <w:sz w:val="20"/>
          <w:szCs w:val="20"/>
          <w:rtl/>
        </w:rPr>
        <w:t xml:space="preserve"> </w:t>
      </w:r>
      <w:r w:rsidRPr="00785C4A">
        <w:rPr>
          <w:rFonts w:asciiTheme="majorBidi" w:hAnsiTheme="majorBidi" w:cs="QCF_P380"/>
          <w:b/>
          <w:bCs/>
          <w:color w:val="008000"/>
          <w:sz w:val="20"/>
          <w:szCs w:val="20"/>
          <w:rtl/>
        </w:rPr>
        <w:t>ﰌ</w:t>
      </w:r>
      <w:r w:rsidRPr="00785C4A">
        <w:rPr>
          <w:rFonts w:asciiTheme="majorBidi" w:hAnsiTheme="majorBidi" w:cstheme="majorBidi"/>
          <w:b/>
          <w:bCs/>
          <w:color w:val="008000"/>
          <w:sz w:val="20"/>
          <w:szCs w:val="20"/>
          <w:rtl/>
        </w:rPr>
        <w:t xml:space="preserve"> </w:t>
      </w:r>
      <w:r w:rsidRPr="00785C4A">
        <w:rPr>
          <w:rFonts w:asciiTheme="majorBidi" w:hAnsiTheme="majorBidi" w:cs="QCF_P380"/>
          <w:b/>
          <w:bCs/>
          <w:color w:val="008000"/>
          <w:sz w:val="20"/>
          <w:szCs w:val="20"/>
          <w:rtl/>
        </w:rPr>
        <w:t>ﰍ</w:t>
      </w:r>
      <w:r w:rsidRPr="00785C4A">
        <w:rPr>
          <w:rFonts w:asciiTheme="majorBidi" w:hAnsiTheme="majorBidi" w:cstheme="majorBidi"/>
          <w:b/>
          <w:bCs/>
          <w:color w:val="008000"/>
          <w:sz w:val="20"/>
          <w:szCs w:val="20"/>
          <w:rtl/>
        </w:rPr>
        <w:t xml:space="preserve"> </w:t>
      </w:r>
      <w:r w:rsidRPr="00785C4A">
        <w:rPr>
          <w:rFonts w:asciiTheme="majorBidi" w:hAnsiTheme="majorBidi" w:cs="QCF_P380"/>
          <w:b/>
          <w:bCs/>
          <w:color w:val="008000"/>
          <w:sz w:val="20"/>
          <w:szCs w:val="20"/>
          <w:rtl/>
        </w:rPr>
        <w:t>ﰎ</w:t>
      </w:r>
      <w:r w:rsidRPr="00785C4A">
        <w:rPr>
          <w:rFonts w:asciiTheme="majorBidi" w:hAnsiTheme="majorBidi" w:cstheme="majorBidi"/>
          <w:b/>
          <w:bCs/>
          <w:color w:val="008000"/>
          <w:sz w:val="20"/>
          <w:szCs w:val="20"/>
          <w:rtl/>
        </w:rPr>
        <w:t xml:space="preserve"> </w:t>
      </w:r>
      <w:r w:rsidRPr="00785C4A">
        <w:rPr>
          <w:rFonts w:asciiTheme="majorBidi" w:hAnsiTheme="majorBidi" w:cs="QCF_P380"/>
          <w:b/>
          <w:bCs/>
          <w:color w:val="008000"/>
          <w:sz w:val="20"/>
          <w:szCs w:val="20"/>
          <w:rtl/>
        </w:rPr>
        <w:t>ﰏ</w:t>
      </w:r>
      <w:r w:rsidRPr="00785C4A">
        <w:rPr>
          <w:rFonts w:asciiTheme="majorBidi" w:hAnsiTheme="majorBidi" w:cstheme="majorBidi"/>
          <w:b/>
          <w:bCs/>
          <w:color w:val="008000"/>
          <w:sz w:val="20"/>
          <w:szCs w:val="20"/>
          <w:rtl/>
        </w:rPr>
        <w:t xml:space="preserve"> </w:t>
      </w:r>
      <w:r w:rsidRPr="00785C4A">
        <w:rPr>
          <w:rFonts w:asciiTheme="majorBidi" w:hAnsiTheme="majorBidi" w:cs="QCF_P380"/>
          <w:b/>
          <w:bCs/>
          <w:color w:val="008000"/>
          <w:sz w:val="20"/>
          <w:szCs w:val="20"/>
          <w:rtl/>
        </w:rPr>
        <w:t>ﰐ</w:t>
      </w:r>
      <w:r w:rsidRPr="00785C4A">
        <w:rPr>
          <w:rFonts w:asciiTheme="majorBidi" w:hAnsiTheme="majorBidi" w:cstheme="majorBidi"/>
          <w:b/>
          <w:bCs/>
          <w:color w:val="008000"/>
          <w:sz w:val="20"/>
          <w:szCs w:val="20"/>
          <w:rtl/>
        </w:rPr>
        <w:t xml:space="preserve"> </w:t>
      </w:r>
      <w:r w:rsidRPr="00785C4A">
        <w:rPr>
          <w:rFonts w:asciiTheme="majorBidi" w:hAnsiTheme="majorBidi" w:cs="QCF_P380"/>
          <w:b/>
          <w:bCs/>
          <w:color w:val="008000"/>
          <w:sz w:val="20"/>
          <w:szCs w:val="20"/>
          <w:rtl/>
        </w:rPr>
        <w:t>ﰑ</w:t>
      </w:r>
      <w:r w:rsidRPr="00785C4A">
        <w:rPr>
          <w:rFonts w:asciiTheme="majorBidi" w:hAnsiTheme="majorBidi" w:cstheme="majorBidi"/>
          <w:b/>
          <w:bCs/>
          <w:color w:val="008000"/>
          <w:sz w:val="20"/>
          <w:szCs w:val="20"/>
          <w:rtl/>
        </w:rPr>
        <w:t xml:space="preserve"> </w:t>
      </w:r>
      <w:r w:rsidRPr="00785C4A">
        <w:rPr>
          <w:rFonts w:asciiTheme="majorBidi" w:hAnsiTheme="majorBidi" w:cs="QCF_P380"/>
          <w:b/>
          <w:bCs/>
          <w:color w:val="008000"/>
          <w:sz w:val="20"/>
          <w:szCs w:val="20"/>
          <w:rtl/>
        </w:rPr>
        <w:t>ﰒ</w:t>
      </w:r>
      <w:r w:rsidRPr="00785C4A">
        <w:rPr>
          <w:rFonts w:asciiTheme="majorBidi" w:hAnsiTheme="majorBidi" w:cstheme="majorBidi"/>
          <w:b/>
          <w:bCs/>
          <w:color w:val="008000"/>
          <w:sz w:val="20"/>
          <w:szCs w:val="20"/>
          <w:rtl/>
        </w:rPr>
        <w:t xml:space="preserve"> </w:t>
      </w:r>
      <w:r w:rsidRPr="00785C4A">
        <w:rPr>
          <w:rFonts w:asciiTheme="majorBidi" w:hAnsiTheme="majorBidi" w:cs="QCF_P380"/>
          <w:b/>
          <w:bCs/>
          <w:color w:val="008000"/>
          <w:sz w:val="20"/>
          <w:szCs w:val="20"/>
          <w:rtl/>
        </w:rPr>
        <w:t>ﰓ</w:t>
      </w:r>
      <w:r w:rsidRPr="00785C4A">
        <w:rPr>
          <w:rFonts w:asciiTheme="majorBidi" w:hAnsiTheme="majorBidi" w:cstheme="majorBidi"/>
          <w:b/>
          <w:bCs/>
          <w:color w:val="008000"/>
          <w:sz w:val="20"/>
          <w:szCs w:val="20"/>
          <w:rtl/>
        </w:rPr>
        <w:t xml:space="preserve"> </w:t>
      </w:r>
      <w:r w:rsidRPr="00785C4A">
        <w:rPr>
          <w:rFonts w:asciiTheme="majorBidi" w:hAnsiTheme="majorBidi" w:cs="QCF_P380"/>
          <w:b/>
          <w:bCs/>
          <w:color w:val="008000"/>
          <w:sz w:val="20"/>
          <w:szCs w:val="20"/>
          <w:rtl/>
        </w:rPr>
        <w:t>ﰔ</w:t>
      </w:r>
      <w:r w:rsidRPr="00785C4A">
        <w:rPr>
          <w:rFonts w:asciiTheme="majorBidi" w:hAnsiTheme="majorBidi" w:cstheme="majorBidi"/>
          <w:b/>
          <w:bCs/>
          <w:color w:val="008000"/>
          <w:sz w:val="20"/>
          <w:szCs w:val="20"/>
          <w:rtl/>
        </w:rPr>
        <w:t xml:space="preserve"> </w:t>
      </w:r>
      <w:r w:rsidRPr="00785C4A">
        <w:rPr>
          <w:rFonts w:asciiTheme="majorBidi" w:hAnsiTheme="majorBidi" w:cs="QCF_P380"/>
          <w:b/>
          <w:bCs/>
          <w:color w:val="008000"/>
          <w:sz w:val="20"/>
          <w:szCs w:val="20"/>
          <w:rtl/>
        </w:rPr>
        <w:t>ﰕ</w:t>
      </w:r>
      <w:r w:rsidRPr="00785C4A">
        <w:rPr>
          <w:rFonts w:asciiTheme="majorBidi" w:hAnsiTheme="majorBidi" w:cstheme="majorBidi"/>
          <w:b/>
          <w:bCs/>
          <w:color w:val="008000"/>
          <w:sz w:val="20"/>
          <w:szCs w:val="20"/>
          <w:rtl/>
        </w:rPr>
        <w:t xml:space="preserve"> </w:t>
      </w:r>
      <w:r w:rsidRPr="00785C4A">
        <w:rPr>
          <w:rFonts w:asciiTheme="majorBidi" w:hAnsiTheme="majorBidi" w:cs="QCF_P380"/>
          <w:b/>
          <w:bCs/>
          <w:color w:val="008000"/>
          <w:sz w:val="20"/>
          <w:szCs w:val="20"/>
          <w:rtl/>
        </w:rPr>
        <w:t>ﰖ</w:t>
      </w:r>
      <w:r w:rsidRPr="00785C4A">
        <w:rPr>
          <w:rFonts w:asciiTheme="majorBidi" w:hAnsiTheme="majorBidi" w:cstheme="majorBidi"/>
          <w:b/>
          <w:bCs/>
          <w:color w:val="008000"/>
          <w:sz w:val="20"/>
          <w:szCs w:val="20"/>
          <w:rtl/>
        </w:rPr>
        <w:t xml:space="preserve"> </w:t>
      </w:r>
      <w:r w:rsidRPr="00785C4A">
        <w:rPr>
          <w:rFonts w:asciiTheme="majorBidi" w:hAnsiTheme="majorBidi" w:cs="QCF_P380"/>
          <w:b/>
          <w:bCs/>
          <w:color w:val="008000"/>
          <w:sz w:val="20"/>
          <w:szCs w:val="20"/>
          <w:rtl/>
        </w:rPr>
        <w:t>ﰗ</w:t>
      </w:r>
      <w:r w:rsidRPr="00785C4A">
        <w:rPr>
          <w:rFonts w:asciiTheme="majorBidi" w:hAnsiTheme="majorBidi" w:cstheme="majorBidi"/>
          <w:b/>
          <w:bCs/>
          <w:color w:val="008000"/>
          <w:sz w:val="20"/>
          <w:szCs w:val="20"/>
          <w:rtl/>
        </w:rPr>
        <w:t xml:space="preserve"> </w:t>
      </w:r>
      <w:r w:rsidRPr="00785C4A">
        <w:rPr>
          <w:rFonts w:asciiTheme="majorBidi" w:hAnsiTheme="majorBidi" w:cs="QCF_P380"/>
          <w:b/>
          <w:bCs/>
          <w:color w:val="008000"/>
          <w:sz w:val="20"/>
          <w:szCs w:val="20"/>
          <w:rtl/>
        </w:rPr>
        <w:t>ﰘ</w:t>
      </w:r>
      <w:r w:rsidRPr="00785C4A">
        <w:rPr>
          <w:rFonts w:asciiTheme="majorBidi" w:hAnsiTheme="majorBidi" w:cstheme="majorBidi"/>
          <w:b/>
          <w:bCs/>
          <w:color w:val="008000"/>
          <w:sz w:val="20"/>
          <w:szCs w:val="20"/>
          <w:rtl/>
        </w:rPr>
        <w:t xml:space="preserve"> </w:t>
      </w:r>
      <w:r w:rsidRPr="00785C4A">
        <w:rPr>
          <w:rFonts w:asciiTheme="majorBidi" w:hAnsiTheme="majorBidi" w:cs="QCF_P380"/>
          <w:b/>
          <w:bCs/>
          <w:color w:val="008000"/>
          <w:sz w:val="20"/>
          <w:szCs w:val="20"/>
          <w:rtl/>
        </w:rPr>
        <w:t>ﰙ</w:t>
      </w:r>
      <w:r w:rsidRPr="00785C4A">
        <w:rPr>
          <w:rFonts w:asciiTheme="majorBidi" w:hAnsiTheme="majorBidi" w:cstheme="majorBidi"/>
          <w:b/>
          <w:bCs/>
          <w:color w:val="008000"/>
          <w:sz w:val="20"/>
          <w:szCs w:val="20"/>
          <w:rtl/>
        </w:rPr>
        <w:t xml:space="preserve"> </w:t>
      </w:r>
      <w:r w:rsidRPr="00785C4A">
        <w:rPr>
          <w:rFonts w:asciiTheme="majorBidi" w:hAnsiTheme="majorBidi" w:cs="QCF_P380"/>
          <w:b/>
          <w:bCs/>
          <w:color w:val="008000"/>
          <w:sz w:val="20"/>
          <w:szCs w:val="20"/>
          <w:rtl/>
        </w:rPr>
        <w:t>ﰚ</w:t>
      </w:r>
      <w:r w:rsidRPr="00785C4A">
        <w:rPr>
          <w:rFonts w:asciiTheme="majorBidi" w:hAnsiTheme="majorBidi" w:cstheme="majorBidi"/>
          <w:b/>
          <w:bCs/>
          <w:color w:val="008000"/>
          <w:sz w:val="20"/>
          <w:szCs w:val="20"/>
          <w:rtl/>
        </w:rPr>
        <w:t xml:space="preserve"> </w:t>
      </w:r>
      <w:r w:rsidRPr="00785C4A">
        <w:rPr>
          <w:rFonts w:asciiTheme="majorBidi" w:hAnsiTheme="majorBidi" w:cs="QCF_P380"/>
          <w:b/>
          <w:bCs/>
          <w:color w:val="008000"/>
          <w:sz w:val="20"/>
          <w:szCs w:val="20"/>
          <w:rtl/>
        </w:rPr>
        <w:t>ﰛ</w:t>
      </w:r>
      <w:r w:rsidRPr="00785C4A">
        <w:rPr>
          <w:rFonts w:asciiTheme="majorBidi" w:hAnsiTheme="majorBidi" w:cstheme="majorBidi"/>
          <w:b/>
          <w:bCs/>
          <w:color w:val="008000"/>
          <w:sz w:val="20"/>
          <w:szCs w:val="20"/>
          <w:rtl/>
        </w:rPr>
        <w:t xml:space="preserve"> </w:t>
      </w:r>
      <w:r w:rsidRPr="00785C4A">
        <w:rPr>
          <w:rFonts w:asciiTheme="majorBidi" w:hAnsiTheme="majorBidi" w:cs="QCF_P380"/>
          <w:b/>
          <w:bCs/>
          <w:color w:val="008000"/>
          <w:sz w:val="20"/>
          <w:szCs w:val="20"/>
          <w:rtl/>
        </w:rPr>
        <w:t>ﰜ</w:t>
      </w:r>
      <w:r w:rsidRPr="00785C4A">
        <w:rPr>
          <w:rFonts w:asciiTheme="majorBidi" w:hAnsiTheme="majorBidi" w:cstheme="majorBidi"/>
          <w:b/>
          <w:bCs/>
          <w:color w:val="008000"/>
          <w:sz w:val="20"/>
          <w:szCs w:val="20"/>
          <w:rtl/>
        </w:rPr>
        <w:t xml:space="preserve"> </w:t>
      </w:r>
      <w:r w:rsidRPr="00785C4A">
        <w:rPr>
          <w:rFonts w:asciiTheme="majorBidi" w:hAnsiTheme="majorBidi" w:cs="QCF_P380"/>
          <w:b/>
          <w:bCs/>
          <w:color w:val="008000"/>
          <w:sz w:val="20"/>
          <w:szCs w:val="20"/>
          <w:rtl/>
        </w:rPr>
        <w:t>ﰝ</w:t>
      </w:r>
      <w:r w:rsidRPr="00785C4A">
        <w:rPr>
          <w:rFonts w:asciiTheme="majorBidi" w:hAnsiTheme="majorBidi" w:cstheme="majorBidi"/>
          <w:b/>
          <w:bCs/>
          <w:color w:val="008000"/>
          <w:sz w:val="20"/>
          <w:szCs w:val="20"/>
          <w:rtl/>
        </w:rPr>
        <w:t xml:space="preserve"> </w:t>
      </w:r>
      <w:r w:rsidRPr="00785C4A">
        <w:rPr>
          <w:rFonts w:asciiTheme="majorBidi" w:hAnsiTheme="majorBidi" w:cs="QCF_P380"/>
          <w:b/>
          <w:bCs/>
          <w:color w:val="008000"/>
          <w:sz w:val="20"/>
          <w:szCs w:val="20"/>
          <w:rtl/>
        </w:rPr>
        <w:t>ﰞ</w:t>
      </w:r>
      <w:r w:rsidRPr="00785C4A">
        <w:rPr>
          <w:rFonts w:asciiTheme="majorBidi" w:hAnsiTheme="majorBidi" w:cstheme="majorBidi"/>
          <w:b/>
          <w:bCs/>
          <w:color w:val="008000"/>
          <w:sz w:val="20"/>
          <w:szCs w:val="20"/>
          <w:rtl/>
        </w:rPr>
        <w:t xml:space="preserve"> </w:t>
      </w:r>
      <w:r w:rsidRPr="00785C4A">
        <w:rPr>
          <w:rFonts w:asciiTheme="majorBidi" w:hAnsiTheme="majorBidi" w:cs="QCF_P380"/>
          <w:b/>
          <w:bCs/>
          <w:color w:val="008000"/>
          <w:sz w:val="20"/>
          <w:szCs w:val="20"/>
          <w:rtl/>
        </w:rPr>
        <w:t>ﰟ</w:t>
      </w:r>
      <w:r w:rsidRPr="00785C4A">
        <w:rPr>
          <w:rFonts w:asciiTheme="majorBidi" w:hAnsiTheme="majorBidi" w:cstheme="majorBidi"/>
          <w:b/>
          <w:bCs/>
          <w:color w:val="008000"/>
          <w:sz w:val="20"/>
          <w:szCs w:val="20"/>
          <w:rtl/>
        </w:rPr>
        <w:t xml:space="preserve"> </w:t>
      </w:r>
      <w:r w:rsidRPr="00785C4A">
        <w:rPr>
          <w:rFonts w:asciiTheme="majorBidi" w:hAnsiTheme="majorBidi" w:cs="QCF_P380"/>
          <w:b/>
          <w:bCs/>
          <w:color w:val="008000"/>
          <w:sz w:val="20"/>
          <w:szCs w:val="20"/>
          <w:rtl/>
        </w:rPr>
        <w:t>ﰠ</w:t>
      </w:r>
      <w:r w:rsidRPr="00785C4A">
        <w:rPr>
          <w:rFonts w:asciiTheme="majorBidi" w:hAnsiTheme="majorBidi" w:cstheme="majorBidi"/>
          <w:b/>
          <w:bCs/>
          <w:color w:val="008000"/>
          <w:sz w:val="20"/>
          <w:szCs w:val="20"/>
          <w:rtl/>
        </w:rPr>
        <w:t xml:space="preserve"> </w:t>
      </w:r>
      <w:r w:rsidRPr="00785C4A">
        <w:rPr>
          <w:rFonts w:asciiTheme="majorBidi" w:hAnsiTheme="majorBidi" w:cs="QCF_P380"/>
          <w:b/>
          <w:bCs/>
          <w:color w:val="008000"/>
          <w:sz w:val="20"/>
          <w:szCs w:val="20"/>
          <w:rtl/>
        </w:rPr>
        <w:t>ﰡ</w:t>
      </w:r>
      <w:r w:rsidRPr="00785C4A">
        <w:rPr>
          <w:rFonts w:asciiTheme="majorBidi" w:hAnsiTheme="majorBidi" w:cstheme="majorBidi"/>
          <w:b/>
          <w:bCs/>
          <w:color w:val="008000"/>
          <w:sz w:val="20"/>
          <w:szCs w:val="20"/>
          <w:rtl/>
        </w:rPr>
        <w:t xml:space="preserve"> </w:t>
      </w:r>
      <w:r w:rsidRPr="00785C4A">
        <w:rPr>
          <w:rFonts w:asciiTheme="majorBidi" w:hAnsiTheme="majorBidi" w:cs="QCF_P380"/>
          <w:b/>
          <w:bCs/>
          <w:color w:val="008000"/>
          <w:sz w:val="20"/>
          <w:szCs w:val="20"/>
          <w:rtl/>
        </w:rPr>
        <w:t>ﰢ</w:t>
      </w:r>
      <w:r w:rsidRPr="00785C4A">
        <w:rPr>
          <w:rFonts w:asciiTheme="majorBidi" w:hAnsiTheme="majorBidi" w:cstheme="majorBidi"/>
          <w:b/>
          <w:bCs/>
          <w:color w:val="008000"/>
          <w:sz w:val="20"/>
          <w:szCs w:val="20"/>
          <w:rtl/>
        </w:rPr>
        <w:t xml:space="preserve">} </w:t>
      </w:r>
      <w:r w:rsidRPr="00785C4A">
        <w:rPr>
          <w:rFonts w:asciiTheme="majorBidi" w:hAnsiTheme="majorBidi" w:cstheme="majorBidi"/>
          <w:b/>
          <w:bCs/>
          <w:sz w:val="20"/>
          <w:szCs w:val="20"/>
          <w:rtl/>
        </w:rPr>
        <w:t>[النمل: 44]</w:t>
      </w:r>
      <w:r w:rsidRPr="00785C4A">
        <w:rPr>
          <w:rFonts w:asciiTheme="majorBidi" w:hAnsiTheme="majorBidi" w:cstheme="majorBidi"/>
          <w:b/>
          <w:bCs/>
          <w:sz w:val="20"/>
          <w:szCs w:val="20"/>
          <w:rtl/>
          <w:lang w:bidi="ar-EG"/>
        </w:rPr>
        <w:t>.</w:t>
      </w:r>
    </w:p>
    <w:p w:rsidR="00785C4A" w:rsidRPr="00785C4A" w:rsidRDefault="00785C4A" w:rsidP="00785C4A">
      <w:pPr>
        <w:pStyle w:val="a3"/>
        <w:bidi/>
        <w:spacing w:before="0" w:beforeAutospacing="0" w:after="120" w:afterAutospacing="0"/>
        <w:jc w:val="lowKashida"/>
        <w:rPr>
          <w:rFonts w:asciiTheme="majorBidi" w:hAnsiTheme="majorBidi" w:cstheme="majorBidi"/>
          <w:b/>
          <w:bCs/>
          <w:sz w:val="20"/>
          <w:szCs w:val="20"/>
          <w:rtl/>
        </w:rPr>
      </w:pPr>
      <w:r w:rsidRPr="00785C4A">
        <w:rPr>
          <w:rFonts w:asciiTheme="majorBidi" w:hAnsiTheme="majorBidi" w:cstheme="majorBidi"/>
          <w:b/>
          <w:bCs/>
          <w:sz w:val="20"/>
          <w:szCs w:val="20"/>
          <w:rtl/>
        </w:rPr>
        <w:t>ذكر ابن جرير والثعلبي والبغوي والخازن وغيرهم أن سليمان أراد أن يتزوجها، فقيل له: إن رجليها كحافر الحمار</w:t>
      </w:r>
      <w:r w:rsidRPr="00785C4A">
        <w:rPr>
          <w:rFonts w:asciiTheme="majorBidi" w:hAnsiTheme="majorBidi" w:cstheme="majorBidi"/>
          <w:b/>
          <w:bCs/>
          <w:sz w:val="20"/>
          <w:szCs w:val="20"/>
          <w:rtl/>
          <w:lang w:bidi="ar-EG"/>
        </w:rPr>
        <w:t>،</w:t>
      </w:r>
      <w:r w:rsidRPr="00785C4A">
        <w:rPr>
          <w:rFonts w:asciiTheme="majorBidi" w:hAnsiTheme="majorBidi" w:cstheme="majorBidi"/>
          <w:b/>
          <w:bCs/>
          <w:sz w:val="20"/>
          <w:szCs w:val="20"/>
          <w:rtl/>
        </w:rPr>
        <w:t xml:space="preserve"> وهي شعراء الساقين، فأمرهم فبنوا له هذا القصر على هذه الصفة؛ فلما رأته حسبته لجة وكشفت عن ساقيها لتخوضه؛ فنظر سليمان فإذا هي أحسن الناس قدمًا وساقًا إلا أنها كانت شعراء الساقين؛ فكره ذلك؛ فسأل الإنس: ما يذهب هذا؟ قالوا: الموسى </w:t>
      </w:r>
      <w:r w:rsidRPr="00785C4A">
        <w:rPr>
          <w:rFonts w:asciiTheme="majorBidi" w:hAnsiTheme="majorBidi" w:cstheme="majorBidi"/>
          <w:b/>
          <w:bCs/>
          <w:sz w:val="20"/>
          <w:szCs w:val="20"/>
          <w:rtl/>
          <w:lang w:bidi="ar-EG"/>
        </w:rPr>
        <w:t>-</w:t>
      </w:r>
      <w:r w:rsidRPr="00785C4A">
        <w:rPr>
          <w:rFonts w:asciiTheme="majorBidi" w:hAnsiTheme="majorBidi" w:cstheme="majorBidi"/>
          <w:b/>
          <w:bCs/>
          <w:sz w:val="20"/>
          <w:szCs w:val="20"/>
          <w:rtl/>
        </w:rPr>
        <w:t>أي:</w:t>
      </w:r>
      <w:r w:rsidRPr="00785C4A">
        <w:rPr>
          <w:rFonts w:asciiTheme="majorBidi" w:hAnsiTheme="majorBidi" w:cstheme="majorBidi"/>
          <w:b/>
          <w:bCs/>
          <w:sz w:val="20"/>
          <w:szCs w:val="20"/>
          <w:rtl/>
          <w:lang w:bidi="ar-EG"/>
        </w:rPr>
        <w:t xml:space="preserve"> </w:t>
      </w:r>
      <w:r w:rsidRPr="00785C4A">
        <w:rPr>
          <w:rFonts w:asciiTheme="majorBidi" w:hAnsiTheme="majorBidi" w:cstheme="majorBidi"/>
          <w:b/>
          <w:bCs/>
          <w:sz w:val="20"/>
          <w:szCs w:val="20"/>
          <w:rtl/>
        </w:rPr>
        <w:t>الآلة الصغيرة التي تزيل الشعر</w:t>
      </w:r>
      <w:r w:rsidRPr="00785C4A">
        <w:rPr>
          <w:rFonts w:asciiTheme="majorBidi" w:hAnsiTheme="majorBidi" w:cstheme="majorBidi"/>
          <w:b/>
          <w:bCs/>
          <w:sz w:val="20"/>
          <w:szCs w:val="20"/>
          <w:rtl/>
          <w:lang w:bidi="ar-EG"/>
        </w:rPr>
        <w:t>،</w:t>
      </w:r>
      <w:r w:rsidRPr="00785C4A">
        <w:rPr>
          <w:rFonts w:asciiTheme="majorBidi" w:hAnsiTheme="majorBidi" w:cstheme="majorBidi"/>
          <w:b/>
          <w:bCs/>
          <w:sz w:val="20"/>
          <w:szCs w:val="20"/>
          <w:rtl/>
        </w:rPr>
        <w:t xml:space="preserve"> فقالت بلقيس: لم تمسني حديدة قط، وكره سليمان ذلك خشية أن تقطع ساقيها، فسأل الجن</w:t>
      </w:r>
      <w:r w:rsidRPr="00785C4A">
        <w:rPr>
          <w:rFonts w:asciiTheme="majorBidi" w:hAnsiTheme="majorBidi" w:cstheme="majorBidi"/>
          <w:b/>
          <w:bCs/>
          <w:sz w:val="20"/>
          <w:szCs w:val="20"/>
          <w:rtl/>
          <w:lang w:bidi="ar-EG"/>
        </w:rPr>
        <w:t>؛</w:t>
      </w:r>
      <w:r w:rsidRPr="00785C4A">
        <w:rPr>
          <w:rFonts w:asciiTheme="majorBidi" w:hAnsiTheme="majorBidi" w:cstheme="majorBidi"/>
          <w:b/>
          <w:bCs/>
          <w:sz w:val="20"/>
          <w:szCs w:val="20"/>
          <w:rtl/>
        </w:rPr>
        <w:t xml:space="preserve"> فقالوا: لا ندري، ثم سأل الشياطين</w:t>
      </w:r>
      <w:r w:rsidRPr="00785C4A">
        <w:rPr>
          <w:rFonts w:asciiTheme="majorBidi" w:hAnsiTheme="majorBidi" w:cstheme="majorBidi"/>
          <w:b/>
          <w:bCs/>
          <w:sz w:val="20"/>
          <w:szCs w:val="20"/>
          <w:rtl/>
          <w:lang w:bidi="ar-EG"/>
        </w:rPr>
        <w:t>؛</w:t>
      </w:r>
      <w:r w:rsidRPr="00785C4A">
        <w:rPr>
          <w:rFonts w:asciiTheme="majorBidi" w:hAnsiTheme="majorBidi" w:cstheme="majorBidi"/>
          <w:b/>
          <w:bCs/>
          <w:sz w:val="20"/>
          <w:szCs w:val="20"/>
          <w:rtl/>
        </w:rPr>
        <w:t xml:space="preserve"> فقالوا: إنا نحتال لك حتى تكون كالفضة البيضاء؛ فاتخذوا لها النورة </w:t>
      </w:r>
      <w:r w:rsidRPr="00785C4A">
        <w:rPr>
          <w:rFonts w:asciiTheme="majorBidi" w:hAnsiTheme="majorBidi" w:cstheme="majorBidi"/>
          <w:b/>
          <w:bCs/>
          <w:sz w:val="20"/>
          <w:szCs w:val="20"/>
          <w:rtl/>
          <w:lang w:bidi="ar-EG"/>
        </w:rPr>
        <w:t>-</w:t>
      </w:r>
      <w:r w:rsidRPr="00785C4A">
        <w:rPr>
          <w:rFonts w:asciiTheme="majorBidi" w:hAnsiTheme="majorBidi" w:cstheme="majorBidi"/>
          <w:b/>
          <w:bCs/>
          <w:sz w:val="20"/>
          <w:szCs w:val="20"/>
          <w:rtl/>
        </w:rPr>
        <w:t>مادة يزال بها الشعر</w:t>
      </w:r>
      <w:r w:rsidRPr="00785C4A">
        <w:rPr>
          <w:rFonts w:asciiTheme="majorBidi" w:hAnsiTheme="majorBidi" w:cstheme="majorBidi"/>
          <w:b/>
          <w:bCs/>
          <w:sz w:val="20"/>
          <w:szCs w:val="20"/>
          <w:rtl/>
          <w:lang w:bidi="ar-EG"/>
        </w:rPr>
        <w:t xml:space="preserve">- </w:t>
      </w:r>
      <w:r w:rsidRPr="00785C4A">
        <w:rPr>
          <w:rFonts w:asciiTheme="majorBidi" w:hAnsiTheme="majorBidi" w:cstheme="majorBidi"/>
          <w:b/>
          <w:bCs/>
          <w:sz w:val="20"/>
          <w:szCs w:val="20"/>
          <w:rtl/>
        </w:rPr>
        <w:t>والحمام؛ فكانت النورة والحمام من يومئذٍ.</w:t>
      </w:r>
    </w:p>
    <w:p w:rsidR="00785C4A" w:rsidRPr="00785C4A" w:rsidRDefault="00785C4A" w:rsidP="00785C4A">
      <w:pPr>
        <w:pStyle w:val="a3"/>
        <w:bidi/>
        <w:spacing w:before="0" w:beforeAutospacing="0" w:after="120" w:afterAutospacing="0"/>
        <w:jc w:val="lowKashida"/>
        <w:rPr>
          <w:rFonts w:asciiTheme="majorBidi" w:hAnsiTheme="majorBidi" w:cstheme="majorBidi"/>
          <w:b/>
          <w:bCs/>
          <w:sz w:val="20"/>
          <w:szCs w:val="20"/>
          <w:rtl/>
        </w:rPr>
      </w:pPr>
      <w:r w:rsidRPr="00785C4A">
        <w:rPr>
          <w:rFonts w:asciiTheme="majorBidi" w:hAnsiTheme="majorBidi" w:cstheme="majorBidi"/>
          <w:b/>
          <w:bCs/>
          <w:sz w:val="20"/>
          <w:szCs w:val="20"/>
          <w:rtl/>
        </w:rPr>
        <w:t xml:space="preserve">وقد روي هذا عن ابن عباس </w:t>
      </w:r>
      <w:r w:rsidRPr="00785C4A">
        <w:rPr>
          <w:rFonts w:asciiTheme="majorBidi" w:hAnsiTheme="majorBidi" w:cstheme="majorBidi"/>
          <w:b/>
          <w:bCs/>
          <w:position w:val="-4"/>
          <w:sz w:val="20"/>
          <w:szCs w:val="20"/>
          <w:rtl/>
        </w:rPr>
        <w:t>&lt;</w:t>
      </w:r>
      <w:r w:rsidRPr="00785C4A">
        <w:rPr>
          <w:rFonts w:asciiTheme="majorBidi" w:hAnsiTheme="majorBidi" w:cstheme="majorBidi"/>
          <w:b/>
          <w:bCs/>
          <w:sz w:val="20"/>
          <w:szCs w:val="20"/>
          <w:rtl/>
        </w:rPr>
        <w:t xml:space="preserve"> ومجاهد وعكرمة ومحمد بن كعب القرظي والسدي وابن جريج وغيرهم، وروى أيضًا أنها سألت سيدنا سليمان عن أمرين، قالت له: أريد ماء ليس من أرض ولا من سماء؛ فسأل سليمان الإنس ثم الجن ثم الشياطين؛ فقالت الشياطين: هذا هين أجري الخيل ثم خذ عرقها ثم املأ منه الآنية؛ فأمر بالخيل فأجريت، ثم أخذ العرق</w:t>
      </w:r>
      <w:r w:rsidRPr="00785C4A">
        <w:rPr>
          <w:rFonts w:asciiTheme="majorBidi" w:hAnsiTheme="majorBidi" w:cstheme="majorBidi"/>
          <w:b/>
          <w:bCs/>
          <w:sz w:val="20"/>
          <w:szCs w:val="20"/>
          <w:rtl/>
          <w:lang w:bidi="ar-EG"/>
        </w:rPr>
        <w:t>،</w:t>
      </w:r>
      <w:r w:rsidRPr="00785C4A">
        <w:rPr>
          <w:rFonts w:asciiTheme="majorBidi" w:hAnsiTheme="majorBidi" w:cstheme="majorBidi"/>
          <w:b/>
          <w:bCs/>
          <w:sz w:val="20"/>
          <w:szCs w:val="20"/>
          <w:rtl/>
        </w:rPr>
        <w:t xml:space="preserve"> فملأ منه الآنية، فسألته عن لون الله </w:t>
      </w:r>
      <w:r w:rsidRPr="00785C4A">
        <w:rPr>
          <w:rFonts w:asciiTheme="majorBidi" w:hAnsiTheme="majorBidi" w:cstheme="majorBidi"/>
          <w:b/>
          <w:bCs/>
          <w:position w:val="-4"/>
          <w:sz w:val="20"/>
          <w:szCs w:val="20"/>
        </w:rPr>
        <w:t></w:t>
      </w:r>
      <w:r w:rsidRPr="00785C4A">
        <w:rPr>
          <w:rFonts w:asciiTheme="majorBidi" w:hAnsiTheme="majorBidi" w:cstheme="majorBidi"/>
          <w:b/>
          <w:bCs/>
          <w:sz w:val="20"/>
          <w:szCs w:val="20"/>
          <w:rtl/>
        </w:rPr>
        <w:t xml:space="preserve"> فوثب سليمان عن سريره وفزع من السؤال</w:t>
      </w:r>
      <w:r w:rsidRPr="00785C4A">
        <w:rPr>
          <w:rFonts w:asciiTheme="majorBidi" w:hAnsiTheme="majorBidi" w:cstheme="majorBidi"/>
          <w:b/>
          <w:bCs/>
          <w:sz w:val="20"/>
          <w:szCs w:val="20"/>
          <w:rtl/>
          <w:lang w:bidi="ar-EG"/>
        </w:rPr>
        <w:t>،</w:t>
      </w:r>
      <w:r w:rsidRPr="00785C4A">
        <w:rPr>
          <w:rFonts w:asciiTheme="majorBidi" w:hAnsiTheme="majorBidi" w:cstheme="majorBidi"/>
          <w:b/>
          <w:bCs/>
          <w:sz w:val="20"/>
          <w:szCs w:val="20"/>
          <w:rtl/>
        </w:rPr>
        <w:t xml:space="preserve"> وقال: لقد سألتني يا رب عن أمرٍ إنه ليتعاظم في قلبي أن أذكره لك، ولكن الله أنساه وأنساهم ما سألته عنه، وأن الشياطين خافوا لو تزوجها سليمان وجاءت بولد أن يبقوا في عبوديته؛ فصنعوا له هذا الصرح الممرد فظنته ماءً؛ فكشفت عن ساقيها لتعبره؛ فإذا هي شعراء؛ فاستشارهم سليمان: ما يذهبه؟ فجعلت له الشياطين النورة.</w:t>
      </w:r>
    </w:p>
    <w:p w:rsidR="00785C4A" w:rsidRPr="00785C4A" w:rsidRDefault="00785C4A" w:rsidP="00785C4A">
      <w:pPr>
        <w:pStyle w:val="a3"/>
        <w:bidi/>
        <w:spacing w:before="0" w:beforeAutospacing="0" w:after="120" w:afterAutospacing="0"/>
        <w:jc w:val="lowKashida"/>
        <w:rPr>
          <w:rFonts w:asciiTheme="majorBidi" w:hAnsiTheme="majorBidi" w:cstheme="majorBidi"/>
          <w:b/>
          <w:bCs/>
          <w:sz w:val="20"/>
          <w:szCs w:val="20"/>
          <w:rtl/>
        </w:rPr>
      </w:pPr>
      <w:r w:rsidRPr="00785C4A">
        <w:rPr>
          <w:rFonts w:asciiTheme="majorBidi" w:hAnsiTheme="majorBidi" w:cstheme="majorBidi"/>
          <w:b/>
          <w:bCs/>
          <w:sz w:val="20"/>
          <w:szCs w:val="20"/>
          <w:rtl/>
        </w:rPr>
        <w:t>هذا كلام طبعًا فيه كذب ظاهر</w:t>
      </w:r>
      <w:r w:rsidRPr="00785C4A">
        <w:rPr>
          <w:rFonts w:asciiTheme="majorBidi" w:hAnsiTheme="majorBidi" w:cstheme="majorBidi"/>
          <w:b/>
          <w:bCs/>
          <w:sz w:val="20"/>
          <w:szCs w:val="20"/>
          <w:rtl/>
          <w:lang w:bidi="ar-EG"/>
        </w:rPr>
        <w:t>؛</w:t>
      </w:r>
      <w:r w:rsidRPr="00785C4A">
        <w:rPr>
          <w:rFonts w:asciiTheme="majorBidi" w:hAnsiTheme="majorBidi" w:cstheme="majorBidi"/>
          <w:b/>
          <w:bCs/>
          <w:sz w:val="20"/>
          <w:szCs w:val="20"/>
          <w:rtl/>
        </w:rPr>
        <w:t xml:space="preserve"> كأن النورة والحمام لم يكونا إلا لها، وكأن سليمان </w:t>
      </w:r>
      <w:r w:rsidRPr="00785C4A">
        <w:rPr>
          <w:rFonts w:asciiTheme="majorBidi" w:hAnsiTheme="majorBidi" w:cstheme="majorBidi"/>
          <w:b/>
          <w:bCs/>
          <w:position w:val="-4"/>
          <w:sz w:val="20"/>
          <w:szCs w:val="20"/>
          <w:rtl/>
        </w:rPr>
        <w:t>#</w:t>
      </w:r>
      <w:r w:rsidRPr="00785C4A">
        <w:rPr>
          <w:rFonts w:asciiTheme="majorBidi" w:hAnsiTheme="majorBidi" w:cstheme="majorBidi"/>
          <w:b/>
          <w:bCs/>
          <w:sz w:val="20"/>
          <w:szCs w:val="20"/>
          <w:rtl/>
        </w:rPr>
        <w:t xml:space="preserve"> لم يكن له هم إلا إزالة شعر ساقيها، وهو تجنٍّ وكذب صارخ على الأنبياء، وإظهار الأنبياء بمظهر المتهالك على النساء ومحاسنهم</w:t>
      </w:r>
      <w:r w:rsidRPr="00785C4A">
        <w:rPr>
          <w:rFonts w:asciiTheme="majorBidi" w:hAnsiTheme="majorBidi" w:cstheme="majorBidi"/>
          <w:b/>
          <w:bCs/>
          <w:sz w:val="20"/>
          <w:szCs w:val="20"/>
          <w:rtl/>
          <w:lang w:bidi="ar-EG"/>
        </w:rPr>
        <w:t>،</w:t>
      </w:r>
      <w:r w:rsidRPr="00785C4A">
        <w:rPr>
          <w:rFonts w:asciiTheme="majorBidi" w:hAnsiTheme="majorBidi" w:cstheme="majorBidi"/>
          <w:b/>
          <w:bCs/>
          <w:sz w:val="20"/>
          <w:szCs w:val="20"/>
          <w:rtl/>
        </w:rPr>
        <w:t xml:space="preserve"> قبح الله اليهود هم وراء ذلك.</w:t>
      </w:r>
    </w:p>
    <w:p w:rsidR="00785C4A" w:rsidRPr="00785C4A" w:rsidRDefault="00785C4A" w:rsidP="00785C4A">
      <w:pPr>
        <w:pStyle w:val="a3"/>
        <w:bidi/>
        <w:spacing w:before="0" w:beforeAutospacing="0" w:after="120" w:afterAutospacing="0"/>
        <w:jc w:val="lowKashida"/>
        <w:rPr>
          <w:rFonts w:asciiTheme="majorBidi" w:hAnsiTheme="majorBidi" w:cstheme="majorBidi"/>
          <w:b/>
          <w:bCs/>
          <w:sz w:val="20"/>
          <w:szCs w:val="20"/>
          <w:rtl/>
        </w:rPr>
      </w:pPr>
      <w:r w:rsidRPr="00785C4A">
        <w:rPr>
          <w:rFonts w:asciiTheme="majorBidi" w:hAnsiTheme="majorBidi" w:cstheme="majorBidi"/>
          <w:b/>
          <w:bCs/>
          <w:sz w:val="20"/>
          <w:szCs w:val="20"/>
          <w:rtl/>
        </w:rPr>
        <w:lastRenderedPageBreak/>
        <w:t>كلمة "الصرح": صنعوا له هذا الصرح: هو القصر المشيد المحكم البناء، المرتفع في السماء.</w:t>
      </w:r>
    </w:p>
    <w:p w:rsidR="00785C4A" w:rsidRPr="00785C4A" w:rsidRDefault="00785C4A" w:rsidP="00785C4A">
      <w:pPr>
        <w:pStyle w:val="a3"/>
        <w:bidi/>
        <w:spacing w:before="0" w:beforeAutospacing="0" w:after="120" w:afterAutospacing="0"/>
        <w:jc w:val="lowKashida"/>
        <w:rPr>
          <w:rFonts w:asciiTheme="majorBidi" w:hAnsiTheme="majorBidi" w:cstheme="majorBidi"/>
          <w:b/>
          <w:bCs/>
          <w:sz w:val="20"/>
          <w:szCs w:val="20"/>
          <w:rtl/>
        </w:rPr>
      </w:pPr>
      <w:r w:rsidRPr="00785C4A">
        <w:rPr>
          <w:rFonts w:asciiTheme="majorBidi" w:hAnsiTheme="majorBidi" w:cstheme="majorBidi"/>
          <w:b/>
          <w:bCs/>
          <w:sz w:val="20"/>
          <w:szCs w:val="20"/>
          <w:rtl/>
        </w:rPr>
        <w:t>و"الممرد"، أي: الناعم الأملس</w:t>
      </w:r>
      <w:r w:rsidRPr="00785C4A">
        <w:rPr>
          <w:rFonts w:asciiTheme="majorBidi" w:hAnsiTheme="majorBidi" w:cstheme="majorBidi"/>
          <w:b/>
          <w:bCs/>
          <w:sz w:val="20"/>
          <w:szCs w:val="20"/>
          <w:rtl/>
          <w:lang w:bidi="ar-EG"/>
        </w:rPr>
        <w:t>،</w:t>
      </w:r>
      <w:r w:rsidRPr="00785C4A">
        <w:rPr>
          <w:rFonts w:asciiTheme="majorBidi" w:hAnsiTheme="majorBidi" w:cstheme="majorBidi"/>
          <w:b/>
          <w:bCs/>
          <w:sz w:val="20"/>
          <w:szCs w:val="20"/>
          <w:rtl/>
        </w:rPr>
        <w:t xml:space="preserve"> والقوارير هنا: هي الزجاج الصافي النقي. </w:t>
      </w:r>
    </w:p>
    <w:p w:rsidR="00785C4A" w:rsidRPr="00785C4A" w:rsidRDefault="00785C4A" w:rsidP="00785C4A">
      <w:pPr>
        <w:pStyle w:val="a3"/>
        <w:bidi/>
        <w:spacing w:before="0" w:beforeAutospacing="0" w:after="120" w:afterAutospacing="0"/>
        <w:jc w:val="lowKashida"/>
        <w:rPr>
          <w:rFonts w:asciiTheme="majorBidi" w:hAnsiTheme="majorBidi" w:cstheme="majorBidi"/>
          <w:b/>
          <w:bCs/>
          <w:sz w:val="20"/>
          <w:szCs w:val="20"/>
          <w:rtl/>
        </w:rPr>
      </w:pPr>
      <w:r w:rsidRPr="00785C4A">
        <w:rPr>
          <w:rFonts w:asciiTheme="majorBidi" w:hAnsiTheme="majorBidi" w:cstheme="majorBidi"/>
          <w:b/>
          <w:bCs/>
          <w:sz w:val="20"/>
          <w:szCs w:val="20"/>
          <w:rtl/>
        </w:rPr>
        <w:t xml:space="preserve">يقول لنا شيخنا الشيخ أبو شهبة -معلقًا على هذا الكلام وناقلًا عن العلامة ابن كثير في </w:t>
      </w:r>
      <w:r w:rsidRPr="00785C4A">
        <w:rPr>
          <w:rFonts w:asciiTheme="majorBidi" w:hAnsiTheme="majorBidi" w:cstheme="majorBidi"/>
          <w:b/>
          <w:bCs/>
          <w:sz w:val="20"/>
          <w:szCs w:val="20"/>
          <w:rtl/>
          <w:lang w:bidi="ar-EG"/>
        </w:rPr>
        <w:t>(</w:t>
      </w:r>
      <w:r w:rsidRPr="00785C4A">
        <w:rPr>
          <w:rFonts w:asciiTheme="majorBidi" w:hAnsiTheme="majorBidi" w:cstheme="majorBidi"/>
          <w:b/>
          <w:bCs/>
          <w:sz w:val="20"/>
          <w:szCs w:val="20"/>
          <w:rtl/>
        </w:rPr>
        <w:t>تفسيره</w:t>
      </w:r>
      <w:r w:rsidRPr="00785C4A">
        <w:rPr>
          <w:rFonts w:asciiTheme="majorBidi" w:hAnsiTheme="majorBidi" w:cstheme="majorBidi"/>
          <w:b/>
          <w:bCs/>
          <w:sz w:val="20"/>
          <w:szCs w:val="20"/>
          <w:rtl/>
          <w:lang w:bidi="ar-EG"/>
        </w:rPr>
        <w:t>)</w:t>
      </w:r>
      <w:r w:rsidRPr="00785C4A">
        <w:rPr>
          <w:rFonts w:asciiTheme="majorBidi" w:hAnsiTheme="majorBidi" w:cstheme="majorBidi"/>
          <w:b/>
          <w:bCs/>
          <w:sz w:val="20"/>
          <w:szCs w:val="20"/>
          <w:rtl/>
        </w:rPr>
        <w:t>-: قال ابن كثير -بعد أن ذكر بعض المرويات-: والأقرب في مثل هذه السياقات أنها متلقاة عن أهل الكتاب مما وجد في صحفهم؛ كرواية كعب ووهب</w:t>
      </w:r>
      <w:r w:rsidRPr="00785C4A">
        <w:rPr>
          <w:rFonts w:asciiTheme="majorBidi" w:hAnsiTheme="majorBidi" w:cstheme="majorBidi"/>
          <w:b/>
          <w:bCs/>
          <w:sz w:val="20"/>
          <w:szCs w:val="20"/>
          <w:rtl/>
          <w:lang w:bidi="ar-EG"/>
        </w:rPr>
        <w:t>،</w:t>
      </w:r>
      <w:r w:rsidRPr="00785C4A">
        <w:rPr>
          <w:rFonts w:asciiTheme="majorBidi" w:hAnsiTheme="majorBidi" w:cstheme="majorBidi"/>
          <w:b/>
          <w:bCs/>
          <w:sz w:val="20"/>
          <w:szCs w:val="20"/>
          <w:rtl/>
        </w:rPr>
        <w:t xml:space="preserve"> سامحهما الله فيما نقلاه إلى هذه الأمة من أخبار بني إسرائيل من الأوابد</w:t>
      </w:r>
      <w:r w:rsidRPr="00785C4A">
        <w:rPr>
          <w:rFonts w:asciiTheme="majorBidi" w:hAnsiTheme="majorBidi" w:cstheme="majorBidi"/>
          <w:b/>
          <w:bCs/>
          <w:sz w:val="20"/>
          <w:szCs w:val="20"/>
          <w:rtl/>
          <w:lang w:bidi="ar-EG"/>
        </w:rPr>
        <w:t>؛</w:t>
      </w:r>
      <w:r w:rsidRPr="00785C4A">
        <w:rPr>
          <w:rFonts w:asciiTheme="majorBidi" w:hAnsiTheme="majorBidi" w:cstheme="majorBidi"/>
          <w:b/>
          <w:bCs/>
          <w:sz w:val="20"/>
          <w:szCs w:val="20"/>
          <w:rtl/>
        </w:rPr>
        <w:t xml:space="preserve"> أي: الأمور المشكلة البعيدة المعاني مأخوذة من كلمة: "آبدة" وهي النافرة من الوحش التي يستعصى أخذها</w:t>
      </w:r>
      <w:r w:rsidRPr="00785C4A">
        <w:rPr>
          <w:rFonts w:asciiTheme="majorBidi" w:hAnsiTheme="majorBidi" w:cstheme="majorBidi"/>
          <w:b/>
          <w:bCs/>
          <w:sz w:val="20"/>
          <w:szCs w:val="20"/>
          <w:rtl/>
          <w:lang w:bidi="ar-EG"/>
        </w:rPr>
        <w:t>.</w:t>
      </w:r>
    </w:p>
    <w:p w:rsidR="00785C4A" w:rsidRPr="00785C4A" w:rsidRDefault="00785C4A" w:rsidP="00785C4A">
      <w:pPr>
        <w:pStyle w:val="a3"/>
        <w:bidi/>
        <w:spacing w:before="0" w:beforeAutospacing="0" w:after="120" w:afterAutospacing="0"/>
        <w:jc w:val="lowKashida"/>
        <w:rPr>
          <w:rFonts w:asciiTheme="majorBidi" w:hAnsiTheme="majorBidi" w:cstheme="majorBidi"/>
          <w:b/>
          <w:bCs/>
          <w:sz w:val="20"/>
          <w:szCs w:val="20"/>
          <w:rtl/>
        </w:rPr>
      </w:pPr>
      <w:r w:rsidRPr="00785C4A">
        <w:rPr>
          <w:rFonts w:asciiTheme="majorBidi" w:hAnsiTheme="majorBidi" w:cstheme="majorBidi"/>
          <w:b/>
          <w:bCs/>
          <w:sz w:val="20"/>
          <w:szCs w:val="20"/>
          <w:rtl/>
        </w:rPr>
        <w:t>هي من أخبار بني إسرائيل من الأوابد والغرائب والعجائب مما كان وما لم يكن، ومما حرف وبدل ونسخ، وقد أغنانا الله عن ذلك بما هو أصح من</w:t>
      </w:r>
      <w:r w:rsidRPr="00785C4A">
        <w:rPr>
          <w:rFonts w:asciiTheme="majorBidi" w:hAnsiTheme="majorBidi" w:cstheme="majorBidi"/>
          <w:b/>
          <w:bCs/>
          <w:sz w:val="20"/>
          <w:szCs w:val="20"/>
          <w:rtl/>
          <w:lang w:bidi="ar-EG"/>
        </w:rPr>
        <w:t>ه</w:t>
      </w:r>
      <w:r w:rsidRPr="00785C4A">
        <w:rPr>
          <w:rFonts w:asciiTheme="majorBidi" w:hAnsiTheme="majorBidi" w:cstheme="majorBidi"/>
          <w:b/>
          <w:bCs/>
          <w:sz w:val="20"/>
          <w:szCs w:val="20"/>
          <w:rtl/>
        </w:rPr>
        <w:t xml:space="preserve"> وأنفع وأوضح وأبلغ -ولله الحمد والمنة.</w:t>
      </w:r>
    </w:p>
    <w:p w:rsidR="00785C4A" w:rsidRPr="00785C4A" w:rsidRDefault="00785C4A" w:rsidP="00785C4A">
      <w:pPr>
        <w:pStyle w:val="a3"/>
        <w:bidi/>
        <w:spacing w:before="0" w:beforeAutospacing="0" w:after="120" w:afterAutospacing="0"/>
        <w:jc w:val="lowKashida"/>
        <w:rPr>
          <w:rFonts w:asciiTheme="majorBidi" w:hAnsiTheme="majorBidi" w:cstheme="majorBidi"/>
          <w:b/>
          <w:bCs/>
          <w:sz w:val="20"/>
          <w:szCs w:val="20"/>
          <w:rtl/>
        </w:rPr>
      </w:pPr>
      <w:r w:rsidRPr="00785C4A">
        <w:rPr>
          <w:rFonts w:asciiTheme="majorBidi" w:hAnsiTheme="majorBidi" w:cstheme="majorBidi"/>
          <w:b/>
          <w:bCs/>
          <w:sz w:val="20"/>
          <w:szCs w:val="20"/>
          <w:rtl/>
        </w:rPr>
        <w:t xml:space="preserve">أما التفسير الصحيح لبناء الصرح؛ فالحق أن سليمان </w:t>
      </w:r>
      <w:r w:rsidRPr="00785C4A">
        <w:rPr>
          <w:rFonts w:asciiTheme="majorBidi" w:hAnsiTheme="majorBidi" w:cstheme="majorBidi"/>
          <w:b/>
          <w:bCs/>
          <w:position w:val="-4"/>
          <w:sz w:val="20"/>
          <w:szCs w:val="20"/>
        </w:rPr>
        <w:t></w:t>
      </w:r>
      <w:r w:rsidRPr="00785C4A">
        <w:rPr>
          <w:rFonts w:asciiTheme="majorBidi" w:hAnsiTheme="majorBidi" w:cstheme="majorBidi"/>
          <w:b/>
          <w:bCs/>
          <w:sz w:val="20"/>
          <w:szCs w:val="20"/>
          <w:rtl/>
        </w:rPr>
        <w:t xml:space="preserve"> أراد ببناء الصرح أن يريَهَا عظمةَ ملكه وسلطانه، وأن الله </w:t>
      </w:r>
      <w:r w:rsidRPr="00785C4A">
        <w:rPr>
          <w:rFonts w:asciiTheme="majorBidi" w:hAnsiTheme="majorBidi" w:cstheme="majorBidi"/>
          <w:b/>
          <w:bCs/>
          <w:position w:val="-4"/>
          <w:sz w:val="20"/>
          <w:szCs w:val="20"/>
        </w:rPr>
        <w:t></w:t>
      </w:r>
      <w:r w:rsidRPr="00785C4A">
        <w:rPr>
          <w:rFonts w:asciiTheme="majorBidi" w:hAnsiTheme="majorBidi" w:cstheme="majorBidi"/>
          <w:b/>
          <w:bCs/>
          <w:sz w:val="20"/>
          <w:szCs w:val="20"/>
          <w:rtl/>
        </w:rPr>
        <w:t xml:space="preserve"> أعطاه من الملك ومن أسباب العمران والحضارة ما لم يعطِها؛ فضلًا عن النبوة التي هي فوق الملك، والتي دونها أية نعمة من النعم، وحاشا لسليمان </w:t>
      </w:r>
      <w:r w:rsidRPr="00785C4A">
        <w:rPr>
          <w:rFonts w:asciiTheme="majorBidi" w:hAnsiTheme="majorBidi" w:cstheme="majorBidi"/>
          <w:b/>
          <w:bCs/>
          <w:position w:val="-4"/>
          <w:sz w:val="20"/>
          <w:szCs w:val="20"/>
          <w:rtl/>
        </w:rPr>
        <w:t>#</w:t>
      </w:r>
      <w:r w:rsidRPr="00785C4A">
        <w:rPr>
          <w:rFonts w:asciiTheme="majorBidi" w:hAnsiTheme="majorBidi" w:cstheme="majorBidi"/>
          <w:b/>
          <w:bCs/>
          <w:sz w:val="20"/>
          <w:szCs w:val="20"/>
          <w:rtl/>
        </w:rPr>
        <w:t xml:space="preserve"> وهو الذي سأل الله أن يعطيه حكمًا يوافق حكم الله فأوتيه، حاشاه أن يتحايل هذا التحايل حتى ينظر إلى ما حرم الله عليه: وهما ساقاها، وهو أجل من ذلك وأسمى.</w:t>
      </w:r>
    </w:p>
    <w:p w:rsidR="00785C4A" w:rsidRPr="00785C4A" w:rsidRDefault="00785C4A" w:rsidP="00785C4A">
      <w:pPr>
        <w:pStyle w:val="a3"/>
        <w:bidi/>
        <w:spacing w:before="0" w:beforeAutospacing="0" w:after="120" w:afterAutospacing="0"/>
        <w:jc w:val="lowKashida"/>
        <w:rPr>
          <w:rFonts w:asciiTheme="majorBidi" w:hAnsiTheme="majorBidi" w:cstheme="majorBidi"/>
          <w:b/>
          <w:bCs/>
          <w:sz w:val="20"/>
          <w:szCs w:val="20"/>
          <w:rtl/>
        </w:rPr>
      </w:pPr>
      <w:r w:rsidRPr="00785C4A">
        <w:rPr>
          <w:rFonts w:asciiTheme="majorBidi" w:hAnsiTheme="majorBidi" w:cstheme="majorBidi"/>
          <w:b/>
          <w:bCs/>
          <w:sz w:val="20"/>
          <w:szCs w:val="20"/>
          <w:rtl/>
        </w:rPr>
        <w:t>ولولا أنها رأت من سليمان ما كان عليه من الدين المتين والخلق الرفيع لما أذعنت إليه لما دعاها إلى الله الواحد الحق، ولما ندمت على ما فرط منها من عبادة الكواكب والشمس وأسلمت مع سلمان لله رب العالمين، هذا ما يتعلق بالصرح.</w:t>
      </w:r>
    </w:p>
    <w:p w:rsidR="00785C4A" w:rsidRPr="00785C4A" w:rsidRDefault="00785C4A" w:rsidP="00785C4A">
      <w:pPr>
        <w:pStyle w:val="a3"/>
        <w:bidi/>
        <w:spacing w:before="0" w:beforeAutospacing="0" w:after="120" w:afterAutospacing="0"/>
        <w:jc w:val="both"/>
        <w:rPr>
          <w:rFonts w:asciiTheme="majorBidi" w:hAnsiTheme="majorBidi" w:cstheme="majorBidi"/>
          <w:b/>
          <w:bCs/>
          <w:sz w:val="20"/>
          <w:szCs w:val="20"/>
          <w:rtl/>
        </w:rPr>
      </w:pPr>
      <w:r w:rsidRPr="00785C4A">
        <w:rPr>
          <w:rFonts w:asciiTheme="majorBidi" w:hAnsiTheme="majorBidi" w:cstheme="majorBidi"/>
          <w:b/>
          <w:bCs/>
          <w:sz w:val="20"/>
          <w:szCs w:val="20"/>
          <w:rtl/>
        </w:rPr>
        <w:t>أما ما يروى في الهدية:</w:t>
      </w:r>
      <w:r w:rsidRPr="00785C4A">
        <w:rPr>
          <w:rFonts w:asciiTheme="majorBidi" w:hAnsiTheme="majorBidi" w:cstheme="majorBidi"/>
          <w:b/>
          <w:bCs/>
          <w:sz w:val="20"/>
          <w:szCs w:val="20"/>
          <w:rtl/>
          <w:lang w:bidi="ar-EG"/>
        </w:rPr>
        <w:t xml:space="preserve"> </w:t>
      </w:r>
      <w:r w:rsidRPr="00785C4A">
        <w:rPr>
          <w:rFonts w:asciiTheme="majorBidi" w:hAnsiTheme="majorBidi" w:cstheme="majorBidi"/>
          <w:b/>
          <w:bCs/>
          <w:sz w:val="20"/>
          <w:szCs w:val="20"/>
          <w:rtl/>
        </w:rPr>
        <w:t xml:space="preserve">التي وردت في قوله -جل وعلا- على لسانها: </w:t>
      </w:r>
      <w:r w:rsidRPr="00785C4A">
        <w:rPr>
          <w:rFonts w:asciiTheme="majorBidi" w:hAnsiTheme="majorBidi" w:cstheme="majorBidi"/>
          <w:b/>
          <w:bCs/>
          <w:color w:val="008000"/>
          <w:sz w:val="20"/>
          <w:szCs w:val="20"/>
          <w:rtl/>
        </w:rPr>
        <w:t xml:space="preserve">{ﯿ </w:t>
      </w:r>
      <w:r w:rsidRPr="00785C4A">
        <w:rPr>
          <w:rFonts w:asciiTheme="majorBidi" w:hAnsiTheme="majorBidi" w:cs="QCF_P379"/>
          <w:b/>
          <w:bCs/>
          <w:color w:val="008000"/>
          <w:sz w:val="20"/>
          <w:szCs w:val="20"/>
          <w:rtl/>
        </w:rPr>
        <w:t>ﰀ</w:t>
      </w:r>
      <w:r w:rsidRPr="00785C4A">
        <w:rPr>
          <w:rFonts w:asciiTheme="majorBidi" w:hAnsiTheme="majorBidi" w:cstheme="majorBidi"/>
          <w:b/>
          <w:bCs/>
          <w:color w:val="008000"/>
          <w:sz w:val="20"/>
          <w:szCs w:val="20"/>
          <w:rtl/>
        </w:rPr>
        <w:t xml:space="preserve"> </w:t>
      </w:r>
      <w:r w:rsidRPr="00785C4A">
        <w:rPr>
          <w:rFonts w:asciiTheme="majorBidi" w:hAnsiTheme="majorBidi" w:cs="QCF_P379"/>
          <w:b/>
          <w:bCs/>
          <w:color w:val="008000"/>
          <w:sz w:val="20"/>
          <w:szCs w:val="20"/>
          <w:rtl/>
        </w:rPr>
        <w:t>ﰁ</w:t>
      </w:r>
      <w:r w:rsidRPr="00785C4A">
        <w:rPr>
          <w:rFonts w:asciiTheme="majorBidi" w:hAnsiTheme="majorBidi" w:cstheme="majorBidi"/>
          <w:b/>
          <w:bCs/>
          <w:color w:val="008000"/>
          <w:sz w:val="20"/>
          <w:szCs w:val="20"/>
          <w:rtl/>
        </w:rPr>
        <w:t xml:space="preserve"> </w:t>
      </w:r>
      <w:r w:rsidRPr="00785C4A">
        <w:rPr>
          <w:rFonts w:asciiTheme="majorBidi" w:hAnsiTheme="majorBidi" w:cs="QCF_P379"/>
          <w:b/>
          <w:bCs/>
          <w:color w:val="008000"/>
          <w:sz w:val="20"/>
          <w:szCs w:val="20"/>
          <w:rtl/>
        </w:rPr>
        <w:t>ﰂ</w:t>
      </w:r>
      <w:r w:rsidRPr="00785C4A">
        <w:rPr>
          <w:rFonts w:asciiTheme="majorBidi" w:hAnsiTheme="majorBidi" w:cstheme="majorBidi"/>
          <w:b/>
          <w:bCs/>
          <w:color w:val="008000"/>
          <w:sz w:val="20"/>
          <w:szCs w:val="20"/>
          <w:rtl/>
        </w:rPr>
        <w:t xml:space="preserve"> </w:t>
      </w:r>
      <w:r w:rsidRPr="00785C4A">
        <w:rPr>
          <w:rFonts w:asciiTheme="majorBidi" w:hAnsiTheme="majorBidi" w:cs="QCF_P379"/>
          <w:b/>
          <w:bCs/>
          <w:color w:val="008000"/>
          <w:sz w:val="20"/>
          <w:szCs w:val="20"/>
          <w:rtl/>
        </w:rPr>
        <w:t>ﰃ</w:t>
      </w:r>
      <w:r w:rsidRPr="00785C4A">
        <w:rPr>
          <w:rFonts w:asciiTheme="majorBidi" w:hAnsiTheme="majorBidi" w:cstheme="majorBidi"/>
          <w:b/>
          <w:bCs/>
          <w:color w:val="008000"/>
          <w:sz w:val="20"/>
          <w:szCs w:val="20"/>
          <w:rtl/>
        </w:rPr>
        <w:t xml:space="preserve"> </w:t>
      </w:r>
      <w:r w:rsidRPr="00785C4A">
        <w:rPr>
          <w:rFonts w:asciiTheme="majorBidi" w:hAnsiTheme="majorBidi" w:cs="QCF_P379"/>
          <w:b/>
          <w:bCs/>
          <w:color w:val="008000"/>
          <w:sz w:val="20"/>
          <w:szCs w:val="20"/>
          <w:rtl/>
        </w:rPr>
        <w:t>ﰄ</w:t>
      </w:r>
      <w:r w:rsidRPr="00785C4A">
        <w:rPr>
          <w:rFonts w:asciiTheme="majorBidi" w:hAnsiTheme="majorBidi" w:cstheme="majorBidi"/>
          <w:b/>
          <w:bCs/>
          <w:color w:val="008000"/>
          <w:sz w:val="20"/>
          <w:szCs w:val="20"/>
          <w:rtl/>
        </w:rPr>
        <w:t xml:space="preserve"> </w:t>
      </w:r>
      <w:r w:rsidRPr="00785C4A">
        <w:rPr>
          <w:rFonts w:asciiTheme="majorBidi" w:hAnsiTheme="majorBidi" w:cs="QCF_P379"/>
          <w:b/>
          <w:bCs/>
          <w:color w:val="008000"/>
          <w:sz w:val="20"/>
          <w:szCs w:val="20"/>
          <w:rtl/>
        </w:rPr>
        <w:t>ﰅ</w:t>
      </w:r>
      <w:r w:rsidRPr="00785C4A">
        <w:rPr>
          <w:rFonts w:asciiTheme="majorBidi" w:hAnsiTheme="majorBidi" w:cstheme="majorBidi"/>
          <w:b/>
          <w:bCs/>
          <w:color w:val="008000"/>
          <w:sz w:val="20"/>
          <w:szCs w:val="20"/>
          <w:rtl/>
        </w:rPr>
        <w:t xml:space="preserve"> </w:t>
      </w:r>
      <w:r w:rsidRPr="00785C4A">
        <w:rPr>
          <w:rFonts w:asciiTheme="majorBidi" w:hAnsiTheme="majorBidi" w:cs="QCF_P379"/>
          <w:b/>
          <w:bCs/>
          <w:color w:val="008000"/>
          <w:sz w:val="20"/>
          <w:szCs w:val="20"/>
          <w:rtl/>
        </w:rPr>
        <w:t>ﰆ</w:t>
      </w:r>
      <w:r w:rsidRPr="00785C4A">
        <w:rPr>
          <w:rFonts w:asciiTheme="majorBidi" w:hAnsiTheme="majorBidi" w:cstheme="majorBidi"/>
          <w:b/>
          <w:bCs/>
          <w:color w:val="008000"/>
          <w:sz w:val="20"/>
          <w:szCs w:val="20"/>
          <w:rtl/>
        </w:rPr>
        <w:t xml:space="preserve">} </w:t>
      </w:r>
      <w:r w:rsidRPr="00785C4A">
        <w:rPr>
          <w:rFonts w:asciiTheme="majorBidi" w:hAnsiTheme="majorBidi" w:cstheme="majorBidi"/>
          <w:b/>
          <w:bCs/>
          <w:sz w:val="20"/>
          <w:szCs w:val="20"/>
          <w:rtl/>
        </w:rPr>
        <w:t>[النمل: 35]</w:t>
      </w:r>
      <w:r w:rsidRPr="00785C4A">
        <w:rPr>
          <w:rFonts w:asciiTheme="majorBidi" w:hAnsiTheme="majorBidi" w:cstheme="majorBidi"/>
          <w:b/>
          <w:bCs/>
          <w:sz w:val="20"/>
          <w:szCs w:val="20"/>
          <w:rtl/>
          <w:lang w:bidi="ar-EG"/>
        </w:rPr>
        <w:t xml:space="preserve"> </w:t>
      </w:r>
      <w:r w:rsidRPr="00785C4A">
        <w:rPr>
          <w:rFonts w:asciiTheme="majorBidi" w:hAnsiTheme="majorBidi" w:cstheme="majorBidi"/>
          <w:b/>
          <w:bCs/>
          <w:sz w:val="20"/>
          <w:szCs w:val="20"/>
          <w:rtl/>
        </w:rPr>
        <w:t>فقد ورد فيها أيضًا إسرائيليات ولا نطيل فيها القول</w:t>
      </w:r>
      <w:r w:rsidRPr="00785C4A">
        <w:rPr>
          <w:rFonts w:asciiTheme="majorBidi" w:hAnsiTheme="majorBidi" w:cstheme="majorBidi"/>
          <w:b/>
          <w:bCs/>
          <w:sz w:val="20"/>
          <w:szCs w:val="20"/>
          <w:rtl/>
          <w:lang w:bidi="ar-EG"/>
        </w:rPr>
        <w:t>.</w:t>
      </w:r>
    </w:p>
    <w:p w:rsidR="00785C4A" w:rsidRPr="00785C4A" w:rsidRDefault="00785C4A" w:rsidP="00785C4A">
      <w:pPr>
        <w:pStyle w:val="a3"/>
        <w:bidi/>
        <w:spacing w:before="0" w:beforeAutospacing="0" w:after="120" w:afterAutospacing="0"/>
        <w:jc w:val="lowKashida"/>
        <w:rPr>
          <w:rFonts w:asciiTheme="majorBidi" w:hAnsiTheme="majorBidi" w:cstheme="majorBidi"/>
          <w:b/>
          <w:bCs/>
          <w:sz w:val="20"/>
          <w:szCs w:val="20"/>
          <w:rtl/>
        </w:rPr>
      </w:pPr>
      <w:r w:rsidRPr="00785C4A">
        <w:rPr>
          <w:rFonts w:asciiTheme="majorBidi" w:hAnsiTheme="majorBidi" w:cstheme="majorBidi"/>
          <w:b/>
          <w:bCs/>
          <w:sz w:val="20"/>
          <w:szCs w:val="20"/>
          <w:rtl/>
        </w:rPr>
        <w:t xml:space="preserve">فمن الإسرائيليات ما ذكره كثير من المفسرين كابن جرير والثعلبي والبغوي وصاحب "الدر" في الهدية التي أرسلتها بلقيس إلى سيدنا سليمان -عليه الصلاة السلام- وإليك ما ذكره البغوي في </w:t>
      </w:r>
      <w:r w:rsidRPr="00785C4A">
        <w:rPr>
          <w:rFonts w:asciiTheme="majorBidi" w:hAnsiTheme="majorBidi" w:cstheme="majorBidi"/>
          <w:b/>
          <w:bCs/>
          <w:sz w:val="20"/>
          <w:szCs w:val="20"/>
          <w:rtl/>
          <w:lang w:bidi="ar-EG"/>
        </w:rPr>
        <w:t>(</w:t>
      </w:r>
      <w:r w:rsidRPr="00785C4A">
        <w:rPr>
          <w:rFonts w:asciiTheme="majorBidi" w:hAnsiTheme="majorBidi" w:cstheme="majorBidi"/>
          <w:b/>
          <w:bCs/>
          <w:sz w:val="20"/>
          <w:szCs w:val="20"/>
          <w:rtl/>
        </w:rPr>
        <w:t>تفسيره</w:t>
      </w:r>
      <w:r w:rsidRPr="00785C4A">
        <w:rPr>
          <w:rFonts w:asciiTheme="majorBidi" w:hAnsiTheme="majorBidi" w:cstheme="majorBidi"/>
          <w:b/>
          <w:bCs/>
          <w:sz w:val="20"/>
          <w:szCs w:val="20"/>
          <w:rtl/>
          <w:lang w:bidi="ar-EG"/>
        </w:rPr>
        <w:t>)</w:t>
      </w:r>
      <w:r w:rsidRPr="00785C4A">
        <w:rPr>
          <w:rFonts w:asciiTheme="majorBidi" w:hAnsiTheme="majorBidi" w:cstheme="majorBidi"/>
          <w:b/>
          <w:bCs/>
          <w:sz w:val="20"/>
          <w:szCs w:val="20"/>
          <w:rtl/>
        </w:rPr>
        <w:t xml:space="preserve"> عند هذه الآية: </w:t>
      </w:r>
      <w:r w:rsidRPr="00785C4A">
        <w:rPr>
          <w:rFonts w:asciiTheme="majorBidi" w:hAnsiTheme="majorBidi" w:cstheme="majorBidi"/>
          <w:b/>
          <w:bCs/>
          <w:color w:val="008000"/>
          <w:sz w:val="20"/>
          <w:szCs w:val="20"/>
          <w:rtl/>
        </w:rPr>
        <w:t xml:space="preserve">{ﯿ </w:t>
      </w:r>
      <w:r w:rsidRPr="00785C4A">
        <w:rPr>
          <w:rFonts w:asciiTheme="majorBidi" w:hAnsiTheme="majorBidi" w:cs="QCF_P379"/>
          <w:b/>
          <w:bCs/>
          <w:color w:val="008000"/>
          <w:sz w:val="20"/>
          <w:szCs w:val="20"/>
          <w:rtl/>
        </w:rPr>
        <w:t>ﰀ</w:t>
      </w:r>
      <w:r w:rsidRPr="00785C4A">
        <w:rPr>
          <w:rFonts w:asciiTheme="majorBidi" w:hAnsiTheme="majorBidi" w:cstheme="majorBidi"/>
          <w:b/>
          <w:bCs/>
          <w:color w:val="008000"/>
          <w:sz w:val="20"/>
          <w:szCs w:val="20"/>
          <w:rtl/>
        </w:rPr>
        <w:t xml:space="preserve"> </w:t>
      </w:r>
      <w:r w:rsidRPr="00785C4A">
        <w:rPr>
          <w:rFonts w:asciiTheme="majorBidi" w:hAnsiTheme="majorBidi" w:cs="QCF_P379"/>
          <w:b/>
          <w:bCs/>
          <w:color w:val="008000"/>
          <w:sz w:val="20"/>
          <w:szCs w:val="20"/>
          <w:rtl/>
        </w:rPr>
        <w:t>ﰁ</w:t>
      </w:r>
      <w:r w:rsidRPr="00785C4A">
        <w:rPr>
          <w:rFonts w:asciiTheme="majorBidi" w:hAnsiTheme="majorBidi" w:cstheme="majorBidi"/>
          <w:b/>
          <w:bCs/>
          <w:color w:val="008000"/>
          <w:sz w:val="20"/>
          <w:szCs w:val="20"/>
          <w:rtl/>
        </w:rPr>
        <w:t xml:space="preserve"> </w:t>
      </w:r>
      <w:r w:rsidRPr="00785C4A">
        <w:rPr>
          <w:rFonts w:asciiTheme="majorBidi" w:hAnsiTheme="majorBidi" w:cs="QCF_P379"/>
          <w:b/>
          <w:bCs/>
          <w:color w:val="008000"/>
          <w:sz w:val="20"/>
          <w:szCs w:val="20"/>
          <w:rtl/>
        </w:rPr>
        <w:t>ﰂ</w:t>
      </w:r>
      <w:r w:rsidRPr="00785C4A">
        <w:rPr>
          <w:rFonts w:asciiTheme="majorBidi" w:hAnsiTheme="majorBidi" w:cstheme="majorBidi"/>
          <w:b/>
          <w:bCs/>
          <w:color w:val="008000"/>
          <w:sz w:val="20"/>
          <w:szCs w:val="20"/>
          <w:rtl/>
        </w:rPr>
        <w:t xml:space="preserve"> </w:t>
      </w:r>
      <w:r w:rsidRPr="00785C4A">
        <w:rPr>
          <w:rFonts w:asciiTheme="majorBidi" w:hAnsiTheme="majorBidi" w:cs="QCF_P379"/>
          <w:b/>
          <w:bCs/>
          <w:color w:val="008000"/>
          <w:sz w:val="20"/>
          <w:szCs w:val="20"/>
          <w:rtl/>
        </w:rPr>
        <w:t>ﰃ</w:t>
      </w:r>
      <w:r w:rsidRPr="00785C4A">
        <w:rPr>
          <w:rFonts w:asciiTheme="majorBidi" w:hAnsiTheme="majorBidi" w:cstheme="majorBidi"/>
          <w:b/>
          <w:bCs/>
          <w:color w:val="008000"/>
          <w:sz w:val="20"/>
          <w:szCs w:val="20"/>
          <w:rtl/>
        </w:rPr>
        <w:t xml:space="preserve"> </w:t>
      </w:r>
      <w:r w:rsidRPr="00785C4A">
        <w:rPr>
          <w:rFonts w:asciiTheme="majorBidi" w:hAnsiTheme="majorBidi" w:cs="QCF_P379"/>
          <w:b/>
          <w:bCs/>
          <w:color w:val="008000"/>
          <w:sz w:val="20"/>
          <w:szCs w:val="20"/>
          <w:rtl/>
        </w:rPr>
        <w:t>ﰄ</w:t>
      </w:r>
      <w:r w:rsidRPr="00785C4A">
        <w:rPr>
          <w:rFonts w:asciiTheme="majorBidi" w:hAnsiTheme="majorBidi" w:cstheme="majorBidi"/>
          <w:b/>
          <w:bCs/>
          <w:color w:val="008000"/>
          <w:sz w:val="20"/>
          <w:szCs w:val="20"/>
          <w:rtl/>
        </w:rPr>
        <w:t xml:space="preserve"> </w:t>
      </w:r>
      <w:r w:rsidRPr="00785C4A">
        <w:rPr>
          <w:rFonts w:asciiTheme="majorBidi" w:hAnsiTheme="majorBidi" w:cs="QCF_P379"/>
          <w:b/>
          <w:bCs/>
          <w:color w:val="008000"/>
          <w:sz w:val="20"/>
          <w:szCs w:val="20"/>
          <w:rtl/>
        </w:rPr>
        <w:t>ﰅ</w:t>
      </w:r>
      <w:r w:rsidRPr="00785C4A">
        <w:rPr>
          <w:rFonts w:asciiTheme="majorBidi" w:hAnsiTheme="majorBidi" w:cstheme="majorBidi"/>
          <w:b/>
          <w:bCs/>
          <w:color w:val="008000"/>
          <w:sz w:val="20"/>
          <w:szCs w:val="20"/>
          <w:rtl/>
        </w:rPr>
        <w:t xml:space="preserve"> </w:t>
      </w:r>
      <w:r w:rsidRPr="00785C4A">
        <w:rPr>
          <w:rFonts w:asciiTheme="majorBidi" w:hAnsiTheme="majorBidi" w:cs="QCF_P379"/>
          <w:b/>
          <w:bCs/>
          <w:color w:val="008000"/>
          <w:sz w:val="20"/>
          <w:szCs w:val="20"/>
          <w:rtl/>
        </w:rPr>
        <w:t>ﰆ</w:t>
      </w:r>
      <w:r w:rsidRPr="00785C4A">
        <w:rPr>
          <w:rFonts w:asciiTheme="majorBidi" w:hAnsiTheme="majorBidi" w:cstheme="majorBidi"/>
          <w:b/>
          <w:bCs/>
          <w:color w:val="008000"/>
          <w:sz w:val="20"/>
          <w:szCs w:val="20"/>
          <w:rtl/>
        </w:rPr>
        <w:t>}</w:t>
      </w:r>
      <w:r w:rsidRPr="00785C4A">
        <w:rPr>
          <w:rFonts w:asciiTheme="majorBidi" w:hAnsiTheme="majorBidi" w:cstheme="majorBidi"/>
          <w:b/>
          <w:bCs/>
          <w:sz w:val="20"/>
          <w:szCs w:val="20"/>
          <w:rtl/>
        </w:rPr>
        <w:t>:</w:t>
      </w:r>
    </w:p>
    <w:p w:rsidR="00785C4A" w:rsidRPr="00785C4A" w:rsidRDefault="00785C4A" w:rsidP="00785C4A">
      <w:pPr>
        <w:pStyle w:val="a3"/>
        <w:bidi/>
        <w:spacing w:before="0" w:beforeAutospacing="0" w:after="120" w:afterAutospacing="0"/>
        <w:jc w:val="lowKashida"/>
        <w:rPr>
          <w:rFonts w:asciiTheme="majorBidi" w:hAnsiTheme="majorBidi" w:cstheme="majorBidi"/>
          <w:b/>
          <w:bCs/>
          <w:sz w:val="20"/>
          <w:szCs w:val="20"/>
          <w:rtl/>
        </w:rPr>
      </w:pPr>
      <w:r w:rsidRPr="00785C4A">
        <w:rPr>
          <w:rFonts w:asciiTheme="majorBidi" w:hAnsiTheme="majorBidi" w:cstheme="majorBidi"/>
          <w:b/>
          <w:bCs/>
          <w:sz w:val="20"/>
          <w:szCs w:val="20"/>
          <w:rtl/>
        </w:rPr>
        <w:t xml:space="preserve">قال البغوي: فأهدت إليه وصفاء ووصائف </w:t>
      </w:r>
      <w:r w:rsidRPr="00785C4A">
        <w:rPr>
          <w:rFonts w:asciiTheme="majorBidi" w:hAnsiTheme="majorBidi" w:cstheme="majorBidi"/>
          <w:b/>
          <w:bCs/>
          <w:sz w:val="20"/>
          <w:szCs w:val="20"/>
          <w:rtl/>
          <w:lang w:bidi="ar-EG"/>
        </w:rPr>
        <w:t>-</w:t>
      </w:r>
      <w:r w:rsidRPr="00785C4A">
        <w:rPr>
          <w:rFonts w:asciiTheme="majorBidi" w:hAnsiTheme="majorBidi" w:cstheme="majorBidi"/>
          <w:b/>
          <w:bCs/>
          <w:sz w:val="20"/>
          <w:szCs w:val="20"/>
          <w:rtl/>
        </w:rPr>
        <w:t>أي: خدم من الرجال ومن النساء</w:t>
      </w:r>
      <w:r w:rsidRPr="00785C4A">
        <w:rPr>
          <w:rFonts w:asciiTheme="majorBidi" w:hAnsiTheme="majorBidi" w:cstheme="majorBidi"/>
          <w:b/>
          <w:bCs/>
          <w:sz w:val="20"/>
          <w:szCs w:val="20"/>
          <w:rtl/>
          <w:lang w:bidi="ar-EG"/>
        </w:rPr>
        <w:t>-</w:t>
      </w:r>
      <w:r w:rsidRPr="00785C4A">
        <w:rPr>
          <w:rFonts w:asciiTheme="majorBidi" w:hAnsiTheme="majorBidi" w:cstheme="majorBidi"/>
          <w:b/>
          <w:bCs/>
          <w:sz w:val="20"/>
          <w:szCs w:val="20"/>
          <w:rtl/>
        </w:rPr>
        <w:t xml:space="preserve"> قال ابن عباس: ألبستهم لباسًا واحدًا كي لا يعرف الذكر من الأنثى، وقال مجاهد: ألبس الغلمان لباس الجواري، وألبست الجواري لبسة الغلمان، واختلفوا في عددهم؛ فقال ابن عباس: مائة وصيف -أي: خادم- ومائة وصيفة، وقال مجاهد ومقاتل: مائتا غلام ومائتا جارية، وقال قتادة وسعيد بن جبير وغيرهما: أرسلت إليه بلبنة من ذهب في حرير وديباج -اللبنة: قطعة من الحجارة، أي: بوزنها وثقلها ذهب.</w:t>
      </w:r>
    </w:p>
    <w:p w:rsidR="00785C4A" w:rsidRPr="00785C4A" w:rsidRDefault="00785C4A" w:rsidP="00785C4A">
      <w:pPr>
        <w:pStyle w:val="a3"/>
        <w:bidi/>
        <w:spacing w:before="0" w:beforeAutospacing="0" w:after="120" w:afterAutospacing="0"/>
        <w:jc w:val="lowKashida"/>
        <w:rPr>
          <w:rFonts w:asciiTheme="majorBidi" w:hAnsiTheme="majorBidi" w:cstheme="majorBidi"/>
          <w:b/>
          <w:bCs/>
          <w:sz w:val="20"/>
          <w:szCs w:val="20"/>
          <w:rtl/>
        </w:rPr>
      </w:pPr>
      <w:r w:rsidRPr="00785C4A">
        <w:rPr>
          <w:rFonts w:asciiTheme="majorBidi" w:hAnsiTheme="majorBidi" w:cstheme="majorBidi"/>
          <w:b/>
          <w:bCs/>
          <w:sz w:val="20"/>
          <w:szCs w:val="20"/>
          <w:rtl/>
        </w:rPr>
        <w:t>وقال وهب وغيره: عمدت بلقيس إلى خمسمائة غلام وخمسمائة جارية؛ فألبست الغلمان لباس الجواري وجعلت في سواعدهم أساور من ذهب، وفي أعناقهم أطواقًا من ذهب، وفي آذانهم أقراطًا وشنوفًا مرصعات بأنواع الجواهر، وألبست الجواري لباس الغلمان</w:t>
      </w:r>
      <w:r w:rsidRPr="00785C4A">
        <w:rPr>
          <w:rFonts w:asciiTheme="majorBidi" w:hAnsiTheme="majorBidi" w:cstheme="majorBidi"/>
          <w:b/>
          <w:bCs/>
          <w:sz w:val="20"/>
          <w:szCs w:val="20"/>
          <w:rtl/>
          <w:lang w:bidi="ar-EG"/>
        </w:rPr>
        <w:t>؛</w:t>
      </w:r>
      <w:r w:rsidRPr="00785C4A">
        <w:rPr>
          <w:rFonts w:asciiTheme="majorBidi" w:hAnsiTheme="majorBidi" w:cstheme="majorBidi"/>
          <w:b/>
          <w:bCs/>
          <w:sz w:val="20"/>
          <w:szCs w:val="20"/>
          <w:rtl/>
        </w:rPr>
        <w:t xml:space="preserve"> الأقبية، والمناطق، </w:t>
      </w:r>
      <w:r w:rsidRPr="00785C4A">
        <w:rPr>
          <w:rFonts w:asciiTheme="majorBidi" w:hAnsiTheme="majorBidi" w:cstheme="majorBidi"/>
          <w:b/>
          <w:bCs/>
          <w:sz w:val="20"/>
          <w:szCs w:val="20"/>
          <w:rtl/>
        </w:rPr>
        <w:lastRenderedPageBreak/>
        <w:t>وحملت الجواري على خمسمائة رمكة -أي: الفرسان والبغال- وحملت الغلمان على خمسمائة برذون -وهي البغال أيضًا- على كل فرس لجام مرصع بالجواهر وغواشيها من الديباج الملون، وبعثت إليه خمسمائة لبنة من ذهب، وخمسمائة لبنة من فضة، وتاجًا مكللًا بالدر والياقوت، وأرسلت إليه المسك والعنبر والعود، وعمدت إلى ح</w:t>
      </w:r>
      <w:r w:rsidRPr="00785C4A">
        <w:rPr>
          <w:rFonts w:asciiTheme="majorBidi" w:hAnsiTheme="majorBidi" w:cstheme="majorBidi"/>
          <w:b/>
          <w:bCs/>
          <w:sz w:val="20"/>
          <w:szCs w:val="20"/>
          <w:rtl/>
          <w:lang w:bidi="ar-EG"/>
        </w:rPr>
        <w:t>ط</w:t>
      </w:r>
      <w:r w:rsidRPr="00785C4A">
        <w:rPr>
          <w:rFonts w:asciiTheme="majorBidi" w:hAnsiTheme="majorBidi" w:cstheme="majorBidi"/>
          <w:b/>
          <w:bCs/>
          <w:sz w:val="20"/>
          <w:szCs w:val="20"/>
          <w:rtl/>
        </w:rPr>
        <w:t>ة فجعلت فيها درة ثمينة غير مثقوبة وخرزة مثقوبة معوجة الثقب، وأرسلت مع الهدية رجالًا من عقلاء قومها وكتبت معهم كتابًا إلى سليمان بالهدية، وقالت: إن كنت نبيًّا فميز لي بين الوصائف والوصفاء -أي: بين الإناث والذكور- وأخبرني بما في الح</w:t>
      </w:r>
      <w:r w:rsidRPr="00785C4A">
        <w:rPr>
          <w:rFonts w:asciiTheme="majorBidi" w:hAnsiTheme="majorBidi" w:cstheme="majorBidi"/>
          <w:b/>
          <w:bCs/>
          <w:sz w:val="20"/>
          <w:szCs w:val="20"/>
          <w:rtl/>
          <w:lang w:bidi="ar-EG"/>
        </w:rPr>
        <w:t>ط</w:t>
      </w:r>
      <w:r w:rsidRPr="00785C4A">
        <w:rPr>
          <w:rFonts w:asciiTheme="majorBidi" w:hAnsiTheme="majorBidi" w:cstheme="majorBidi"/>
          <w:b/>
          <w:bCs/>
          <w:sz w:val="20"/>
          <w:szCs w:val="20"/>
          <w:rtl/>
        </w:rPr>
        <w:t>ة قبل أن تفتحها، واثقب الدر ثقبًا مستويًا، وأدخل خيطًا في الخرزة المثقوبة من غير علاج إنس ولا جن.</w:t>
      </w:r>
    </w:p>
    <w:p w:rsidR="00785C4A" w:rsidRPr="00785C4A" w:rsidRDefault="00785C4A" w:rsidP="00785C4A">
      <w:pPr>
        <w:pStyle w:val="a3"/>
        <w:bidi/>
        <w:spacing w:before="0" w:beforeAutospacing="0" w:after="120" w:afterAutospacing="0"/>
        <w:jc w:val="lowKashida"/>
        <w:rPr>
          <w:rFonts w:asciiTheme="majorBidi" w:hAnsiTheme="majorBidi" w:cstheme="majorBidi"/>
          <w:b/>
          <w:bCs/>
          <w:sz w:val="20"/>
          <w:szCs w:val="20"/>
          <w:rtl/>
        </w:rPr>
      </w:pPr>
      <w:r w:rsidRPr="00785C4A">
        <w:rPr>
          <w:rFonts w:asciiTheme="majorBidi" w:hAnsiTheme="majorBidi" w:cstheme="majorBidi"/>
          <w:b/>
          <w:bCs/>
          <w:sz w:val="20"/>
          <w:szCs w:val="20"/>
          <w:rtl/>
        </w:rPr>
        <w:t xml:space="preserve">ورووا أيضًا أن سليمان </w:t>
      </w:r>
      <w:r w:rsidRPr="00785C4A">
        <w:rPr>
          <w:rFonts w:asciiTheme="majorBidi" w:hAnsiTheme="majorBidi" w:cstheme="majorBidi"/>
          <w:b/>
          <w:bCs/>
          <w:position w:val="-4"/>
          <w:sz w:val="20"/>
          <w:szCs w:val="20"/>
          <w:rtl/>
        </w:rPr>
        <w:t>#</w:t>
      </w:r>
      <w:r w:rsidRPr="00785C4A">
        <w:rPr>
          <w:rFonts w:asciiTheme="majorBidi" w:hAnsiTheme="majorBidi" w:cstheme="majorBidi"/>
          <w:b/>
          <w:bCs/>
          <w:sz w:val="20"/>
          <w:szCs w:val="20"/>
          <w:rtl/>
        </w:rPr>
        <w:t xml:space="preserve"> أمر الجن أن يضربوا لبنات الذهب ولبنات الفضة، ثم أمرهم أن يفرشوا الطريق من موضعه الذي هو فيه إلى تسعة فراسخ ميدانًا واحدًا بلبنات الذهب والفضة... كلام عجيب... وأن يعدوا في الميدان أعجب دواب البر والبحر؛ فأعدوها، ثم قعد على سريره وأمر الشياطين أن يصطفوا صفوفًا فراسخًا، وأمر الإنس فاصطفوا فراسخ، وأمر الوحوش والسباع والهوام والطير فاصطفوا فراسخ عن يمينه وعن يساره؛ فلما دنا القوم من الميدان ونظروا إلى ملك سليمان ورأوا الدواب التي لم ترَ أعينهم مثلها تروث على لبن الذهب والفضة؛ تقاصرت أنفسهم، ورموا بما معهم من الهدايا، ثم كان أن استعان سليمان بجبريل والشياطين والأرضة في الإجابة عما سألته عنه. انظر </w:t>
      </w:r>
      <w:r w:rsidRPr="00785C4A">
        <w:rPr>
          <w:rFonts w:asciiTheme="majorBidi" w:hAnsiTheme="majorBidi" w:cstheme="majorBidi"/>
          <w:b/>
          <w:bCs/>
          <w:sz w:val="20"/>
          <w:szCs w:val="20"/>
          <w:rtl/>
          <w:lang w:bidi="ar-EG"/>
        </w:rPr>
        <w:t>(</w:t>
      </w:r>
      <w:r w:rsidRPr="00785C4A">
        <w:rPr>
          <w:rFonts w:asciiTheme="majorBidi" w:hAnsiTheme="majorBidi" w:cstheme="majorBidi"/>
          <w:b/>
          <w:bCs/>
          <w:sz w:val="20"/>
          <w:szCs w:val="20"/>
          <w:rtl/>
        </w:rPr>
        <w:t>تفسير البغوي</w:t>
      </w:r>
      <w:r w:rsidRPr="00785C4A">
        <w:rPr>
          <w:rFonts w:asciiTheme="majorBidi" w:hAnsiTheme="majorBidi" w:cstheme="majorBidi"/>
          <w:b/>
          <w:bCs/>
          <w:sz w:val="20"/>
          <w:szCs w:val="20"/>
          <w:rtl/>
          <w:lang w:bidi="ar-EG"/>
        </w:rPr>
        <w:t>)</w:t>
      </w:r>
      <w:r w:rsidRPr="00785C4A">
        <w:rPr>
          <w:rFonts w:asciiTheme="majorBidi" w:hAnsiTheme="majorBidi" w:cstheme="majorBidi"/>
          <w:b/>
          <w:bCs/>
          <w:sz w:val="20"/>
          <w:szCs w:val="20"/>
          <w:rtl/>
        </w:rPr>
        <w:t xml:space="preserve"> وغيره. </w:t>
      </w:r>
    </w:p>
    <w:p w:rsidR="00785C4A" w:rsidRPr="00785C4A" w:rsidRDefault="00785C4A" w:rsidP="00785C4A">
      <w:pPr>
        <w:pStyle w:val="a3"/>
        <w:bidi/>
        <w:spacing w:before="0" w:beforeAutospacing="0" w:after="120" w:afterAutospacing="0"/>
        <w:jc w:val="lowKashida"/>
        <w:rPr>
          <w:rFonts w:asciiTheme="majorBidi" w:hAnsiTheme="majorBidi" w:cstheme="majorBidi"/>
          <w:b/>
          <w:bCs/>
          <w:spacing w:val="-4"/>
          <w:sz w:val="20"/>
          <w:szCs w:val="20"/>
          <w:rtl/>
        </w:rPr>
      </w:pPr>
      <w:r w:rsidRPr="00785C4A">
        <w:rPr>
          <w:rFonts w:asciiTheme="majorBidi" w:hAnsiTheme="majorBidi" w:cstheme="majorBidi"/>
          <w:b/>
          <w:bCs/>
          <w:spacing w:val="-4"/>
          <w:sz w:val="20"/>
          <w:szCs w:val="20"/>
          <w:rtl/>
        </w:rPr>
        <w:t>يقول الشيخ أبو شهبة: ومعظم ذلك مما لا نشك أنه من الإسرائيليات المكذوبة وأي ملك في الدنيا يتسع لفرش تِسع فراسخ بلبنات الذهب والفضة؟! وفي رواية وهب ما يدل على الأصل الذي جاءت منه هذه المرويات؛ وأن من روى ذلك من السلف فإنما أخذه عن مسلمة أهل الكتاب، وما كان أجدر كتب التفسير أن تنزه عن مثل هذا اللغو والخرافات التي تدسست إلى الرواية الإسلامية فأساءت إليها.</w:t>
      </w:r>
    </w:p>
    <w:p w:rsidR="0057629B" w:rsidRDefault="0057629B" w:rsidP="00785C4A">
      <w:pPr>
        <w:spacing w:after="120" w:line="240" w:lineRule="auto"/>
        <w:jc w:val="center"/>
        <w:rPr>
          <w:rFonts w:asciiTheme="majorBidi" w:hAnsiTheme="majorBidi" w:cstheme="majorBidi"/>
          <w:b/>
          <w:bCs/>
          <w:sz w:val="20"/>
          <w:szCs w:val="20"/>
          <w:rtl/>
        </w:rPr>
      </w:pPr>
    </w:p>
    <w:p w:rsidR="0057629B" w:rsidRDefault="0057629B" w:rsidP="00785C4A">
      <w:pPr>
        <w:spacing w:after="120" w:line="240" w:lineRule="auto"/>
        <w:jc w:val="center"/>
        <w:rPr>
          <w:rFonts w:asciiTheme="majorBidi" w:hAnsiTheme="majorBidi" w:cstheme="majorBidi"/>
          <w:b/>
          <w:bCs/>
          <w:sz w:val="20"/>
          <w:szCs w:val="20"/>
          <w:rtl/>
        </w:rPr>
      </w:pPr>
    </w:p>
    <w:p w:rsidR="00785C4A" w:rsidRPr="00785C4A" w:rsidRDefault="00785C4A" w:rsidP="00785C4A">
      <w:pPr>
        <w:spacing w:after="120" w:line="240" w:lineRule="auto"/>
        <w:jc w:val="center"/>
        <w:rPr>
          <w:rFonts w:asciiTheme="majorBidi" w:hAnsiTheme="majorBidi" w:cstheme="majorBidi"/>
          <w:b/>
          <w:bCs/>
          <w:sz w:val="20"/>
          <w:szCs w:val="20"/>
          <w:rtl/>
        </w:rPr>
      </w:pPr>
      <w:r w:rsidRPr="00785C4A">
        <w:rPr>
          <w:rFonts w:asciiTheme="majorBidi" w:hAnsiTheme="majorBidi" w:cstheme="majorBidi"/>
          <w:b/>
          <w:bCs/>
          <w:sz w:val="20"/>
          <w:szCs w:val="20"/>
          <w:rtl/>
        </w:rPr>
        <w:lastRenderedPageBreak/>
        <w:t>المصادر والمراجع</w:t>
      </w:r>
    </w:p>
    <w:p w:rsidR="00785C4A" w:rsidRPr="00785C4A" w:rsidRDefault="00785C4A" w:rsidP="00785C4A">
      <w:pPr>
        <w:numPr>
          <w:ilvl w:val="0"/>
          <w:numId w:val="2"/>
        </w:numPr>
        <w:spacing w:after="120" w:line="240" w:lineRule="auto"/>
        <w:jc w:val="both"/>
        <w:rPr>
          <w:rFonts w:asciiTheme="majorBidi" w:hAnsiTheme="majorBidi" w:cstheme="majorBidi"/>
          <w:b/>
          <w:bCs/>
          <w:sz w:val="20"/>
          <w:szCs w:val="20"/>
          <w:rtl/>
        </w:rPr>
      </w:pPr>
      <w:r w:rsidRPr="00785C4A">
        <w:rPr>
          <w:rFonts w:asciiTheme="majorBidi" w:hAnsiTheme="majorBidi" w:cstheme="majorBidi"/>
          <w:b/>
          <w:bCs/>
          <w:sz w:val="20"/>
          <w:szCs w:val="20"/>
          <w:rtl/>
        </w:rPr>
        <w:t>المحمدي عبد الرحمن، (الدخيل في التفسير) ، القاهرة،  جامعة الأزهر، مطبعة حسان، 2009م.</w:t>
      </w:r>
    </w:p>
    <w:p w:rsidR="00785C4A" w:rsidRPr="00785C4A" w:rsidRDefault="00785C4A" w:rsidP="00785C4A">
      <w:pPr>
        <w:numPr>
          <w:ilvl w:val="0"/>
          <w:numId w:val="2"/>
        </w:numPr>
        <w:spacing w:after="120" w:line="240" w:lineRule="auto"/>
        <w:jc w:val="both"/>
        <w:rPr>
          <w:rFonts w:asciiTheme="majorBidi" w:hAnsiTheme="majorBidi" w:cstheme="majorBidi"/>
          <w:b/>
          <w:bCs/>
          <w:sz w:val="20"/>
          <w:szCs w:val="20"/>
          <w:rtl/>
        </w:rPr>
      </w:pPr>
      <w:r w:rsidRPr="00785C4A">
        <w:rPr>
          <w:rFonts w:asciiTheme="majorBidi" w:hAnsiTheme="majorBidi" w:cstheme="majorBidi"/>
          <w:b/>
          <w:bCs/>
          <w:sz w:val="20"/>
          <w:szCs w:val="20"/>
          <w:rtl/>
        </w:rPr>
        <w:t>الذهبي، محمد حسين الذهبي،  (التفسير والمفسرون) ، طبعة دار الأرقم، 1999م.</w:t>
      </w:r>
    </w:p>
    <w:p w:rsidR="00785C4A" w:rsidRPr="00785C4A" w:rsidRDefault="00785C4A" w:rsidP="00785C4A">
      <w:pPr>
        <w:numPr>
          <w:ilvl w:val="0"/>
          <w:numId w:val="2"/>
        </w:numPr>
        <w:spacing w:after="120" w:line="240" w:lineRule="auto"/>
        <w:jc w:val="both"/>
        <w:rPr>
          <w:rFonts w:asciiTheme="majorBidi" w:hAnsiTheme="majorBidi" w:cstheme="majorBidi"/>
          <w:b/>
          <w:bCs/>
          <w:sz w:val="20"/>
          <w:szCs w:val="20"/>
        </w:rPr>
      </w:pPr>
      <w:r w:rsidRPr="00785C4A">
        <w:rPr>
          <w:rFonts w:asciiTheme="majorBidi" w:hAnsiTheme="majorBidi" w:cstheme="majorBidi"/>
          <w:b/>
          <w:bCs/>
          <w:sz w:val="20"/>
          <w:szCs w:val="20"/>
          <w:rtl/>
        </w:rPr>
        <w:t>الذهبي، محمد حسين الذهبي،  (الإسرائيليات في التفسير والحديث) ، طبعة مكتبة وهبة، 1990م.</w:t>
      </w:r>
    </w:p>
    <w:p w:rsidR="00785C4A" w:rsidRPr="00785C4A" w:rsidRDefault="00785C4A" w:rsidP="00785C4A">
      <w:pPr>
        <w:numPr>
          <w:ilvl w:val="0"/>
          <w:numId w:val="2"/>
        </w:numPr>
        <w:spacing w:after="120" w:line="240" w:lineRule="auto"/>
        <w:jc w:val="both"/>
        <w:rPr>
          <w:rFonts w:asciiTheme="majorBidi" w:hAnsiTheme="majorBidi" w:cstheme="majorBidi"/>
          <w:b/>
          <w:bCs/>
          <w:sz w:val="20"/>
          <w:szCs w:val="20"/>
        </w:rPr>
      </w:pPr>
      <w:r w:rsidRPr="00785C4A">
        <w:rPr>
          <w:rFonts w:asciiTheme="majorBidi" w:hAnsiTheme="majorBidi" w:cstheme="majorBidi"/>
          <w:b/>
          <w:bCs/>
          <w:sz w:val="20"/>
          <w:szCs w:val="20"/>
          <w:rtl/>
        </w:rPr>
        <w:t xml:space="preserve">شليوه، سمير شليوه،  (الدخيل والإسرائيليات) ، القاهرة، جامعة الأزهر </w:t>
      </w:r>
    </w:p>
    <w:p w:rsidR="00785C4A" w:rsidRPr="00785C4A" w:rsidRDefault="00785C4A" w:rsidP="00785C4A">
      <w:pPr>
        <w:numPr>
          <w:ilvl w:val="0"/>
          <w:numId w:val="2"/>
        </w:numPr>
        <w:spacing w:after="120" w:line="240" w:lineRule="auto"/>
        <w:jc w:val="both"/>
        <w:rPr>
          <w:rFonts w:asciiTheme="majorBidi" w:hAnsiTheme="majorBidi" w:cstheme="majorBidi"/>
          <w:b/>
          <w:bCs/>
          <w:sz w:val="20"/>
          <w:szCs w:val="20"/>
        </w:rPr>
      </w:pPr>
      <w:r w:rsidRPr="00785C4A">
        <w:rPr>
          <w:rFonts w:asciiTheme="majorBidi" w:hAnsiTheme="majorBidi" w:cstheme="majorBidi"/>
          <w:b/>
          <w:bCs/>
          <w:sz w:val="20"/>
          <w:szCs w:val="20"/>
          <w:rtl/>
        </w:rPr>
        <w:t xml:space="preserve">رضوان، على حسن السيد رضوان،  (الدخيل في التفسير) ، جامعة الأزهر، مجلة الشريعة والدراسات الإسلامية. </w:t>
      </w:r>
    </w:p>
    <w:p w:rsidR="00785C4A" w:rsidRPr="00785C4A" w:rsidRDefault="00785C4A" w:rsidP="00785C4A">
      <w:pPr>
        <w:numPr>
          <w:ilvl w:val="0"/>
          <w:numId w:val="2"/>
        </w:numPr>
        <w:spacing w:after="120" w:line="240" w:lineRule="auto"/>
        <w:jc w:val="both"/>
        <w:rPr>
          <w:rFonts w:asciiTheme="majorBidi" w:hAnsiTheme="majorBidi" w:cstheme="majorBidi"/>
          <w:b/>
          <w:bCs/>
          <w:sz w:val="20"/>
          <w:szCs w:val="20"/>
        </w:rPr>
      </w:pPr>
      <w:r w:rsidRPr="00785C4A">
        <w:rPr>
          <w:rFonts w:asciiTheme="majorBidi" w:hAnsiTheme="majorBidi" w:cstheme="majorBidi"/>
          <w:b/>
          <w:bCs/>
          <w:sz w:val="20"/>
          <w:szCs w:val="20"/>
          <w:rtl/>
        </w:rPr>
        <w:t>السيوطي، جلال الدين السيوطي،  (تدريب الراوي في شرح تقريب النواوي) ، دار الكتاب العربي للطباعة والنشر 20003م.</w:t>
      </w:r>
    </w:p>
    <w:p w:rsidR="00785C4A" w:rsidRPr="00785C4A" w:rsidRDefault="00785C4A" w:rsidP="00785C4A">
      <w:pPr>
        <w:numPr>
          <w:ilvl w:val="0"/>
          <w:numId w:val="2"/>
        </w:numPr>
        <w:spacing w:after="120" w:line="240" w:lineRule="auto"/>
        <w:jc w:val="both"/>
        <w:rPr>
          <w:rFonts w:asciiTheme="majorBidi" w:hAnsiTheme="majorBidi" w:cstheme="majorBidi"/>
          <w:b/>
          <w:bCs/>
          <w:sz w:val="20"/>
          <w:szCs w:val="20"/>
        </w:rPr>
      </w:pPr>
      <w:r w:rsidRPr="00785C4A">
        <w:rPr>
          <w:rFonts w:asciiTheme="majorBidi" w:hAnsiTheme="majorBidi" w:cstheme="majorBidi"/>
          <w:b/>
          <w:bCs/>
          <w:sz w:val="20"/>
          <w:szCs w:val="20"/>
          <w:rtl/>
        </w:rPr>
        <w:t>الشهرستاني، محمد بن عبد الكريم الشهرستاني،  (الملل والنحل) ، طبعة دار الفكر، 2001م.</w:t>
      </w:r>
    </w:p>
    <w:p w:rsidR="00785C4A" w:rsidRPr="00785C4A" w:rsidRDefault="00785C4A" w:rsidP="00785C4A">
      <w:pPr>
        <w:numPr>
          <w:ilvl w:val="0"/>
          <w:numId w:val="2"/>
        </w:numPr>
        <w:spacing w:after="120" w:line="240" w:lineRule="auto"/>
        <w:jc w:val="both"/>
        <w:rPr>
          <w:rFonts w:asciiTheme="majorBidi" w:hAnsiTheme="majorBidi" w:cstheme="majorBidi"/>
          <w:b/>
          <w:bCs/>
          <w:sz w:val="20"/>
          <w:szCs w:val="20"/>
        </w:rPr>
      </w:pPr>
      <w:r w:rsidRPr="00785C4A">
        <w:rPr>
          <w:rFonts w:asciiTheme="majorBidi" w:hAnsiTheme="majorBidi" w:cstheme="majorBidi"/>
          <w:b/>
          <w:bCs/>
          <w:sz w:val="20"/>
          <w:szCs w:val="20"/>
          <w:rtl/>
        </w:rPr>
        <w:t>محمد الخضر حسين، (البابية أو البهائية) ،مجمع البحوث الإسلامية</w:t>
      </w:r>
    </w:p>
    <w:p w:rsidR="00785C4A" w:rsidRPr="00785C4A" w:rsidRDefault="00785C4A" w:rsidP="00785C4A">
      <w:pPr>
        <w:numPr>
          <w:ilvl w:val="0"/>
          <w:numId w:val="2"/>
        </w:numPr>
        <w:spacing w:after="120" w:line="240" w:lineRule="auto"/>
        <w:jc w:val="both"/>
        <w:rPr>
          <w:rFonts w:asciiTheme="majorBidi" w:hAnsiTheme="majorBidi" w:cstheme="majorBidi"/>
          <w:b/>
          <w:bCs/>
          <w:sz w:val="20"/>
          <w:szCs w:val="20"/>
        </w:rPr>
      </w:pPr>
      <w:r w:rsidRPr="00785C4A">
        <w:rPr>
          <w:rFonts w:asciiTheme="majorBidi" w:hAnsiTheme="majorBidi" w:cstheme="majorBidi"/>
          <w:b/>
          <w:bCs/>
          <w:sz w:val="20"/>
          <w:szCs w:val="20"/>
          <w:rtl/>
        </w:rPr>
        <w:t>القاسمي، محمد جمال الدين القاسمي، (تفسير القاسمي المسمى محاسن التأويل) ، طبعة دار إحياء الكتب العربية، 1960م.</w:t>
      </w:r>
    </w:p>
    <w:p w:rsidR="00785C4A" w:rsidRPr="00785C4A" w:rsidRDefault="00785C4A" w:rsidP="00785C4A">
      <w:pPr>
        <w:numPr>
          <w:ilvl w:val="0"/>
          <w:numId w:val="2"/>
        </w:numPr>
        <w:spacing w:after="120" w:line="240" w:lineRule="auto"/>
        <w:jc w:val="both"/>
        <w:rPr>
          <w:rFonts w:asciiTheme="majorBidi" w:hAnsiTheme="majorBidi" w:cstheme="majorBidi"/>
          <w:b/>
          <w:bCs/>
          <w:sz w:val="20"/>
          <w:szCs w:val="20"/>
        </w:rPr>
      </w:pPr>
      <w:r w:rsidRPr="00785C4A">
        <w:rPr>
          <w:rFonts w:asciiTheme="majorBidi" w:hAnsiTheme="majorBidi" w:cstheme="majorBidi"/>
          <w:b/>
          <w:bCs/>
          <w:sz w:val="20"/>
          <w:szCs w:val="20"/>
          <w:rtl/>
        </w:rPr>
        <w:t>الشعراوي، فضيلة الشيخ محمد متولي الشعراوي،  (معجزة القرآن) ، القاهرة، طبعة مكتبة أخبار اليوم، 1993م.</w:t>
      </w:r>
    </w:p>
    <w:p w:rsidR="00785C4A" w:rsidRPr="00785C4A" w:rsidRDefault="00785C4A" w:rsidP="00785C4A">
      <w:pPr>
        <w:numPr>
          <w:ilvl w:val="0"/>
          <w:numId w:val="2"/>
        </w:numPr>
        <w:spacing w:after="120" w:line="240" w:lineRule="auto"/>
        <w:jc w:val="both"/>
        <w:rPr>
          <w:rFonts w:asciiTheme="majorBidi" w:hAnsiTheme="majorBidi" w:cstheme="majorBidi"/>
          <w:b/>
          <w:bCs/>
          <w:sz w:val="20"/>
          <w:szCs w:val="20"/>
          <w:rtl/>
        </w:rPr>
      </w:pPr>
      <w:r w:rsidRPr="00785C4A">
        <w:rPr>
          <w:rFonts w:asciiTheme="majorBidi" w:hAnsiTheme="majorBidi" w:cstheme="majorBidi"/>
          <w:b/>
          <w:bCs/>
          <w:sz w:val="20"/>
          <w:szCs w:val="20"/>
          <w:rtl/>
        </w:rPr>
        <w:t>الشاطبي، إبراهيم بن موسى أبو إسحاق الشاطبي،  (الموافقات في أصول الشريعة) ، دار الكتب العلمية، 1993م.</w:t>
      </w:r>
    </w:p>
    <w:p w:rsidR="00785C4A" w:rsidRPr="00785C4A" w:rsidRDefault="00785C4A" w:rsidP="00785C4A">
      <w:pPr>
        <w:numPr>
          <w:ilvl w:val="0"/>
          <w:numId w:val="2"/>
        </w:numPr>
        <w:spacing w:after="120" w:line="240" w:lineRule="auto"/>
        <w:jc w:val="both"/>
        <w:rPr>
          <w:rFonts w:asciiTheme="majorBidi" w:hAnsiTheme="majorBidi" w:cstheme="majorBidi"/>
          <w:b/>
          <w:bCs/>
          <w:sz w:val="20"/>
          <w:szCs w:val="20"/>
        </w:rPr>
      </w:pPr>
      <w:r w:rsidRPr="00785C4A">
        <w:rPr>
          <w:rFonts w:asciiTheme="majorBidi" w:hAnsiTheme="majorBidi" w:cstheme="majorBidi"/>
          <w:b/>
          <w:bCs/>
          <w:sz w:val="20"/>
          <w:szCs w:val="20"/>
          <w:rtl/>
        </w:rPr>
        <w:t>الأصفهاني، الراغب الأصفهاني، تحقيق:محمد سيد كيلاني (المفردات في غريب القرآن) ، القاهرة، مطبعة مصطفى البابي، 1961م.</w:t>
      </w:r>
    </w:p>
    <w:p w:rsidR="00785C4A" w:rsidRDefault="00785C4A" w:rsidP="00785C4A">
      <w:pPr>
        <w:rPr>
          <w:i/>
          <w:iCs/>
          <w:rtl/>
        </w:rPr>
        <w:sectPr w:rsidR="00785C4A" w:rsidSect="00785C4A">
          <w:type w:val="continuous"/>
          <w:pgSz w:w="11906" w:h="16838"/>
          <w:pgMar w:top="964" w:right="1021" w:bottom="964" w:left="1021" w:header="709" w:footer="709" w:gutter="0"/>
          <w:cols w:num="2" w:space="708"/>
          <w:bidi/>
          <w:rtlGutter/>
          <w:docGrid w:linePitch="360"/>
        </w:sectPr>
      </w:pPr>
    </w:p>
    <w:p w:rsidR="00785C4A" w:rsidRPr="00785C4A" w:rsidRDefault="00785C4A" w:rsidP="00785C4A">
      <w:pPr>
        <w:rPr>
          <w:i/>
          <w:iCs/>
        </w:rPr>
      </w:pPr>
    </w:p>
    <w:sectPr w:rsidR="00785C4A" w:rsidRPr="00785C4A" w:rsidSect="00785C4A">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C_ALYERMOOK">
    <w:panose1 w:val="00000000000000000000"/>
    <w:charset w:val="B2"/>
    <w:family w:val="auto"/>
    <w:pitch w:val="variable"/>
    <w:sig w:usb0="00002001" w:usb1="00000000" w:usb2="00000000" w:usb3="00000000" w:csb0="00000040" w:csb1="00000000"/>
  </w:font>
  <w:font w:name="AL-Hotham">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QCF_P380">
    <w:panose1 w:val="02000400000000000000"/>
    <w:charset w:val="00"/>
    <w:family w:val="auto"/>
    <w:pitch w:val="variable"/>
    <w:sig w:usb0="80002003" w:usb1="90000000" w:usb2="00000008" w:usb3="00000000" w:csb0="80000041" w:csb1="00000000"/>
  </w:font>
  <w:font w:name="QCF_P379">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C1744"/>
    <w:multiLevelType w:val="hybridMultilevel"/>
    <w:tmpl w:val="7F206CB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D9D2FAA8"/>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drawingGridHorizontalSpacing w:val="110"/>
  <w:displayHorizontalDrawingGridEvery w:val="2"/>
  <w:displayVerticalDrawingGridEvery w:val="2"/>
  <w:characterSpacingControl w:val="doNotCompress"/>
  <w:compat/>
  <w:rsids>
    <w:rsidRoot w:val="00785C4A"/>
    <w:rsid w:val="000B452B"/>
    <w:rsid w:val="00330883"/>
    <w:rsid w:val="00514443"/>
    <w:rsid w:val="0057629B"/>
    <w:rsid w:val="00785C4A"/>
    <w:rsid w:val="008A7149"/>
    <w:rsid w:val="009556CB"/>
    <w:rsid w:val="00BF7572"/>
    <w:rsid w:val="00DE769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785C4A"/>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785C4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785C4A"/>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1126</Words>
  <Characters>6424</Characters>
  <Application>Microsoft Office Word</Application>
  <DocSecurity>0</DocSecurity>
  <Lines>53</Lines>
  <Paragraphs>15</Paragraphs>
  <ScaleCrop>false</ScaleCrop>
  <Company/>
  <LinksUpToDate>false</LinksUpToDate>
  <CharactersWithSpaces>7535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2013-06-19T19:46:00Z</dcterms:created>
  <dcterms:modified xsi:type="dcterms:W3CDTF">2013-06-26T08:21:00Z</dcterms:modified>
</cp:coreProperties>
</file>