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60BF2" w:rsidP="00C60BF2">
      <w:pPr>
        <w:spacing w:line="240" w:lineRule="auto"/>
        <w:jc w:val="center"/>
        <w:rPr>
          <w:i/>
          <w:iCs/>
          <w:rtl/>
        </w:rPr>
      </w:pPr>
      <w:r w:rsidRPr="00C60BF2">
        <w:rPr>
          <w:rFonts w:asciiTheme="majorBidi" w:eastAsia="Calibri" w:hAnsiTheme="majorBidi" w:cstheme="majorBidi"/>
          <w:i/>
          <w:iCs/>
          <w:sz w:val="48"/>
          <w:szCs w:val="48"/>
          <w:rtl/>
        </w:rPr>
        <w:t>تقسم المصلحة إلى ضرورية وحاجية وتحسينية</w:t>
      </w:r>
    </w:p>
    <w:p w:rsidR="00C0324E" w:rsidRPr="009264EA" w:rsidRDefault="00C0324E" w:rsidP="00C0324E">
      <w:pPr>
        <w:pStyle w:val="papersubtitle"/>
        <w:bidi/>
        <w:rPr>
          <w:i/>
          <w:iCs/>
          <w:rtl/>
          <w:lang w:bidi="ar-EG"/>
        </w:rPr>
      </w:pPr>
      <w:r w:rsidRPr="009264EA">
        <w:rPr>
          <w:i/>
          <w:iCs/>
          <w:rtl/>
        </w:rPr>
        <w:t xml:space="preserve">بحث  فى </w:t>
      </w:r>
      <w:r>
        <w:rPr>
          <w:rFonts w:hint="cs"/>
          <w:i/>
          <w:iCs/>
          <w:rtl/>
        </w:rPr>
        <w:t>مقاصد الشريعة</w:t>
      </w:r>
    </w:p>
    <w:p w:rsidR="00C0324E" w:rsidRPr="009264EA" w:rsidRDefault="00C0324E" w:rsidP="00C0324E">
      <w:pPr>
        <w:pStyle w:val="papersubtitle"/>
        <w:bidi/>
        <w:rPr>
          <w:i/>
          <w:iCs/>
          <w:sz w:val="24"/>
          <w:szCs w:val="24"/>
        </w:rPr>
      </w:pPr>
      <w:r w:rsidRPr="009264EA">
        <w:rPr>
          <w:i/>
          <w:iCs/>
          <w:sz w:val="24"/>
          <w:szCs w:val="24"/>
          <w:rtl/>
        </w:rPr>
        <w:t xml:space="preserve">إعداد أ/ </w:t>
      </w:r>
      <w:r w:rsidRPr="00363C2E">
        <w:rPr>
          <w:rFonts w:hint="cs"/>
          <w:i/>
          <w:iCs/>
          <w:sz w:val="24"/>
          <w:szCs w:val="24"/>
          <w:rtl/>
        </w:rPr>
        <w:t>شيماء</w:t>
      </w:r>
      <w:r w:rsidRPr="00363C2E">
        <w:rPr>
          <w:i/>
          <w:iCs/>
          <w:sz w:val="24"/>
          <w:szCs w:val="24"/>
          <w:rtl/>
        </w:rPr>
        <w:t xml:space="preserve"> </w:t>
      </w:r>
      <w:r w:rsidRPr="00363C2E">
        <w:rPr>
          <w:rFonts w:hint="cs"/>
          <w:i/>
          <w:iCs/>
          <w:sz w:val="24"/>
          <w:szCs w:val="24"/>
          <w:rtl/>
        </w:rPr>
        <w:t>عبد</w:t>
      </w:r>
      <w:r w:rsidRPr="00363C2E">
        <w:rPr>
          <w:i/>
          <w:iCs/>
          <w:sz w:val="24"/>
          <w:szCs w:val="24"/>
          <w:rtl/>
        </w:rPr>
        <w:t xml:space="preserve"> </w:t>
      </w:r>
      <w:r w:rsidRPr="00363C2E">
        <w:rPr>
          <w:rFonts w:hint="cs"/>
          <w:i/>
          <w:iCs/>
          <w:sz w:val="24"/>
          <w:szCs w:val="24"/>
          <w:rtl/>
        </w:rPr>
        <w:t>المجيد</w:t>
      </w:r>
      <w:r w:rsidRPr="00363C2E">
        <w:rPr>
          <w:i/>
          <w:iCs/>
          <w:sz w:val="24"/>
          <w:szCs w:val="24"/>
          <w:rtl/>
        </w:rPr>
        <w:t xml:space="preserve"> </w:t>
      </w:r>
      <w:r w:rsidRPr="00363C2E">
        <w:rPr>
          <w:rFonts w:hint="cs"/>
          <w:i/>
          <w:iCs/>
          <w:sz w:val="24"/>
          <w:szCs w:val="24"/>
          <w:rtl/>
        </w:rPr>
        <w:t>محمد</w:t>
      </w:r>
      <w:r w:rsidRPr="00363C2E">
        <w:rPr>
          <w:i/>
          <w:iCs/>
          <w:sz w:val="24"/>
          <w:szCs w:val="24"/>
          <w:rtl/>
        </w:rPr>
        <w:t xml:space="preserve"> </w:t>
      </w:r>
      <w:r w:rsidRPr="00363C2E">
        <w:rPr>
          <w:rFonts w:hint="cs"/>
          <w:i/>
          <w:iCs/>
          <w:sz w:val="24"/>
          <w:szCs w:val="24"/>
          <w:rtl/>
        </w:rPr>
        <w:t>زهران</w:t>
      </w:r>
    </w:p>
    <w:p w:rsidR="00C0324E" w:rsidRPr="009264EA" w:rsidRDefault="00C0324E" w:rsidP="00C0324E">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0324E" w:rsidRPr="009264EA" w:rsidRDefault="00C0324E" w:rsidP="00C0324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0324E" w:rsidRPr="009264EA" w:rsidRDefault="00C0324E" w:rsidP="00C0324E">
      <w:pPr>
        <w:pStyle w:val="papersubtitle"/>
        <w:bidi/>
        <w:rPr>
          <w:i/>
          <w:iCs/>
          <w:sz w:val="22"/>
          <w:szCs w:val="22"/>
          <w:rtl/>
        </w:rPr>
      </w:pPr>
      <w:r w:rsidRPr="009264EA">
        <w:rPr>
          <w:i/>
          <w:iCs/>
          <w:sz w:val="22"/>
          <w:szCs w:val="22"/>
          <w:rtl/>
        </w:rPr>
        <w:t>شاه علم – ماليزيا</w:t>
      </w:r>
    </w:p>
    <w:p w:rsidR="00C0324E" w:rsidRDefault="00C0324E" w:rsidP="00C0324E">
      <w:pPr>
        <w:spacing w:after="120" w:line="240" w:lineRule="auto"/>
        <w:jc w:val="center"/>
        <w:rPr>
          <w:rFonts w:asciiTheme="majorBidi" w:hAnsiTheme="majorBidi" w:cstheme="majorBidi" w:hint="cs"/>
          <w:b/>
          <w:bCs/>
          <w:sz w:val="20"/>
          <w:szCs w:val="20"/>
          <w:rtl/>
        </w:rPr>
      </w:pPr>
      <w:r w:rsidRPr="00363C2E">
        <w:rPr>
          <w:rFonts w:asciiTheme="majorBidi" w:hAnsiTheme="majorBidi" w:cs="AL-Hotham"/>
          <w:i/>
          <w:iCs/>
        </w:rPr>
        <w:t>shaimaa.abdelmajeed@mediu.edu.my</w:t>
      </w:r>
    </w:p>
    <w:p w:rsidR="00C60BF2" w:rsidRDefault="00C60BF2" w:rsidP="00C60BF2">
      <w:pPr>
        <w:spacing w:line="240" w:lineRule="auto"/>
        <w:jc w:val="center"/>
        <w:rPr>
          <w:rFonts w:ascii="Calibri" w:hAnsi="Calibri" w:cs="AL-Mateen"/>
          <w:sz w:val="32"/>
          <w:szCs w:val="32"/>
        </w:rPr>
      </w:pPr>
    </w:p>
    <w:p w:rsidR="00C60BF2" w:rsidRDefault="00C60BF2" w:rsidP="00C60BF2">
      <w:pPr>
        <w:spacing w:after="120" w:line="240" w:lineRule="auto"/>
        <w:rPr>
          <w:rFonts w:asciiTheme="majorBidi" w:hAnsiTheme="majorBidi" w:cstheme="majorBidi"/>
          <w:b/>
          <w:bCs/>
          <w:sz w:val="20"/>
          <w:szCs w:val="20"/>
          <w:rtl/>
        </w:rPr>
        <w:sectPr w:rsidR="00C60BF2" w:rsidSect="00BF7572">
          <w:pgSz w:w="11906" w:h="16838"/>
          <w:pgMar w:top="964" w:right="1021" w:bottom="964" w:left="1021" w:header="709" w:footer="709" w:gutter="0"/>
          <w:cols w:space="708"/>
          <w:bidi/>
          <w:rtlGutter/>
          <w:docGrid w:linePitch="360"/>
        </w:sectPr>
      </w:pPr>
    </w:p>
    <w:p w:rsidR="00C60BF2" w:rsidRPr="00C60BF2" w:rsidRDefault="00C60BF2" w:rsidP="00C60BF2">
      <w:pPr>
        <w:spacing w:after="120" w:line="240" w:lineRule="auto"/>
        <w:rPr>
          <w:rFonts w:asciiTheme="majorBidi" w:hAnsiTheme="majorBidi" w:cstheme="majorBidi"/>
          <w:b/>
          <w:bCs/>
          <w:sz w:val="20"/>
          <w:szCs w:val="20"/>
          <w:rtl/>
        </w:rPr>
      </w:pPr>
      <w:r w:rsidRPr="00C60BF2">
        <w:rPr>
          <w:rFonts w:asciiTheme="majorBidi" w:hAnsiTheme="majorBidi" w:cstheme="majorBidi"/>
          <w:b/>
          <w:bCs/>
          <w:sz w:val="20"/>
          <w:szCs w:val="20"/>
          <w:rtl/>
        </w:rPr>
        <w:lastRenderedPageBreak/>
        <w:t xml:space="preserve">خلاصة ـــ هذا البحث يبحث في </w:t>
      </w:r>
      <w:r w:rsidRPr="00C60BF2">
        <w:rPr>
          <w:rFonts w:asciiTheme="majorBidi" w:eastAsia="Calibri" w:hAnsiTheme="majorBidi" w:cstheme="majorBidi"/>
          <w:b/>
          <w:bCs/>
          <w:sz w:val="20"/>
          <w:szCs w:val="20"/>
          <w:rtl/>
        </w:rPr>
        <w:t>تقسم المصلحة إلى ضرورية وحاجية وتحسينية</w:t>
      </w:r>
    </w:p>
    <w:p w:rsidR="00C60BF2" w:rsidRPr="00C60BF2" w:rsidRDefault="00C60BF2" w:rsidP="00C60BF2">
      <w:pPr>
        <w:spacing w:after="120" w:line="240" w:lineRule="auto"/>
        <w:rPr>
          <w:rFonts w:asciiTheme="majorBidi" w:hAnsiTheme="majorBidi" w:cstheme="majorBidi"/>
          <w:b/>
          <w:bCs/>
          <w:sz w:val="20"/>
          <w:szCs w:val="20"/>
          <w:rtl/>
          <w:lang w:bidi="ar-EG"/>
        </w:rPr>
      </w:pPr>
      <w:r w:rsidRPr="00C60BF2">
        <w:rPr>
          <w:rFonts w:asciiTheme="majorBidi" w:hAnsiTheme="majorBidi" w:cstheme="majorBidi"/>
          <w:b/>
          <w:bCs/>
          <w:sz w:val="20"/>
          <w:szCs w:val="20"/>
          <w:rtl/>
        </w:rPr>
        <w:t>الكلمات المفتاحية : المصلحة ، نظام ، الحياة</w:t>
      </w:r>
    </w:p>
    <w:p w:rsidR="00C60BF2" w:rsidRPr="00C60BF2" w:rsidRDefault="00C60BF2" w:rsidP="00C60BF2">
      <w:pPr>
        <w:pStyle w:val="ListParagraph"/>
        <w:numPr>
          <w:ilvl w:val="0"/>
          <w:numId w:val="1"/>
        </w:numPr>
        <w:spacing w:after="120"/>
        <w:jc w:val="center"/>
        <w:rPr>
          <w:rFonts w:asciiTheme="majorBidi" w:hAnsiTheme="majorBidi" w:cstheme="majorBidi"/>
          <w:b/>
          <w:bCs/>
          <w:sz w:val="20"/>
          <w:szCs w:val="20"/>
          <w:rtl/>
        </w:rPr>
      </w:pPr>
      <w:r w:rsidRPr="00C60BF2">
        <w:rPr>
          <w:rFonts w:asciiTheme="majorBidi" w:hAnsiTheme="majorBidi" w:cstheme="majorBidi"/>
          <w:b/>
          <w:bCs/>
          <w:sz w:val="20"/>
          <w:szCs w:val="20"/>
          <w:rtl/>
        </w:rPr>
        <w:t>المقدمة</w:t>
      </w:r>
    </w:p>
    <w:p w:rsidR="00C60BF2" w:rsidRPr="00C60BF2" w:rsidRDefault="00C60BF2" w:rsidP="00C60BF2">
      <w:pPr>
        <w:pStyle w:val="NormalWeb"/>
        <w:bidi/>
        <w:spacing w:before="0" w:beforeAutospacing="0" w:after="120" w:afterAutospacing="0"/>
        <w:jc w:val="lowKashida"/>
        <w:rPr>
          <w:rFonts w:asciiTheme="majorBidi" w:hAnsiTheme="majorBidi" w:cstheme="majorBidi"/>
          <w:b/>
          <w:bCs/>
          <w:sz w:val="20"/>
          <w:szCs w:val="20"/>
          <w:rtl/>
        </w:rPr>
      </w:pPr>
      <w:r w:rsidRPr="00C60BF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60BF2">
        <w:rPr>
          <w:rFonts w:asciiTheme="majorBidi" w:eastAsia="Calibri" w:hAnsiTheme="majorBidi" w:cstheme="majorBidi"/>
          <w:b/>
          <w:bCs/>
          <w:sz w:val="20"/>
          <w:szCs w:val="20"/>
          <w:rtl/>
        </w:rPr>
        <w:t>تقسم المصلحة إلى ضرورية وحاجية وتحسينية</w:t>
      </w:r>
    </w:p>
    <w:p w:rsidR="00C60BF2" w:rsidRPr="00C60BF2" w:rsidRDefault="00C60BF2" w:rsidP="00C60BF2">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C60BF2">
        <w:rPr>
          <w:rFonts w:asciiTheme="majorBidi" w:hAnsiTheme="majorBidi" w:cstheme="majorBidi"/>
          <w:b/>
          <w:bCs/>
          <w:sz w:val="20"/>
          <w:szCs w:val="20"/>
          <w:rtl/>
        </w:rPr>
        <w:t>عنوان المقال</w:t>
      </w:r>
    </w:p>
    <w:p w:rsidR="00C60BF2" w:rsidRPr="00C60BF2" w:rsidRDefault="00C60BF2" w:rsidP="00C60BF2">
      <w:pPr>
        <w:pStyle w:val="NormalWeb"/>
        <w:bidi/>
        <w:spacing w:after="120"/>
        <w:jc w:val="lowKashida"/>
        <w:rPr>
          <w:rFonts w:asciiTheme="majorBidi" w:hAnsiTheme="majorBidi" w:cstheme="majorBidi"/>
          <w:b/>
          <w:bCs/>
          <w:sz w:val="20"/>
          <w:szCs w:val="20"/>
          <w:rtl/>
        </w:rPr>
      </w:pPr>
      <w:r w:rsidRPr="00C60BF2">
        <w:rPr>
          <w:rFonts w:asciiTheme="majorBidi" w:hAnsiTheme="majorBidi" w:cstheme="majorBidi"/>
          <w:b/>
          <w:bCs/>
          <w:sz w:val="20"/>
          <w:szCs w:val="20"/>
          <w:rtl/>
        </w:rPr>
        <w:t xml:space="preserve">لقد علمنا أن المصلحة تنقسم إلى ضرورية وحاجية وتحسينية، وقلنا إن وقلنا إن المصالح الضرورية أو الكليات الضرورية هي التي لا بد منها لقيام مصالح الدين والدنيا، بحيث إذا فُقِدت؛ اختل نظام الحياة وفسد، فيؤدي ذلك إلى فوات الحياة، وفي الأخرى فوت النجاة والنعيم والرجوع بالخسران المبين. </w:t>
      </w:r>
    </w:p>
    <w:p w:rsidR="00C60BF2" w:rsidRPr="00C60BF2" w:rsidRDefault="00C60BF2" w:rsidP="00C60BF2">
      <w:pPr>
        <w:pStyle w:val="NormalWeb"/>
        <w:bidi/>
        <w:spacing w:after="120"/>
        <w:jc w:val="lowKashida"/>
        <w:rPr>
          <w:rFonts w:asciiTheme="majorBidi" w:hAnsiTheme="majorBidi" w:cstheme="majorBidi"/>
          <w:b/>
          <w:bCs/>
          <w:sz w:val="20"/>
          <w:szCs w:val="20"/>
        </w:rPr>
      </w:pPr>
      <w:r w:rsidRPr="00C60BF2">
        <w:rPr>
          <w:rFonts w:asciiTheme="majorBidi" w:hAnsiTheme="majorBidi" w:cstheme="majorBidi"/>
          <w:b/>
          <w:bCs/>
          <w:sz w:val="20"/>
          <w:szCs w:val="20"/>
          <w:rtl/>
        </w:rPr>
        <w:t>ويؤكد هذا الكلام الإمام الشاطبي</w:t>
      </w:r>
      <w:r w:rsidRPr="00C60BF2">
        <w:rPr>
          <w:rFonts w:asciiTheme="majorBidi" w:hAnsiTheme="majorBidi" w:cstheme="majorBidi"/>
          <w:b/>
          <w:bCs/>
          <w:sz w:val="20"/>
          <w:szCs w:val="20"/>
          <w:rtl/>
          <w:lang w:bidi="ar-EG"/>
        </w:rPr>
        <w:t>،</w:t>
      </w:r>
      <w:r w:rsidRPr="00C60BF2">
        <w:rPr>
          <w:rFonts w:asciiTheme="majorBidi" w:hAnsiTheme="majorBidi" w:cstheme="majorBidi"/>
          <w:b/>
          <w:bCs/>
          <w:sz w:val="20"/>
          <w:szCs w:val="20"/>
          <w:rtl/>
        </w:rPr>
        <w:t xml:space="preserve"> فيقول: فقد اتفقت الأمة بل سائر الملل</w:t>
      </w:r>
      <w:r w:rsidRPr="00C60BF2">
        <w:rPr>
          <w:rFonts w:asciiTheme="majorBidi" w:hAnsiTheme="majorBidi" w:cstheme="majorBidi"/>
          <w:b/>
          <w:bCs/>
          <w:sz w:val="20"/>
          <w:szCs w:val="20"/>
          <w:rtl/>
          <w:lang w:bidi="ar-EG"/>
        </w:rPr>
        <w:t>،</w:t>
      </w:r>
      <w:r w:rsidRPr="00C60BF2">
        <w:rPr>
          <w:rFonts w:asciiTheme="majorBidi" w:hAnsiTheme="majorBidi" w:cstheme="majorBidi"/>
          <w:b/>
          <w:bCs/>
          <w:sz w:val="20"/>
          <w:szCs w:val="20"/>
          <w:rtl/>
        </w:rPr>
        <w:t xml:space="preserve"> على أن الشريعة وضعت للمحافظة على الضروريات الخمس ويحصر العلماء كليات الضروري في خمس كليات، وهي: الدين، والنفس، والعقل، والنسل، والمال.</w:t>
      </w:r>
    </w:p>
    <w:p w:rsidR="00C60BF2" w:rsidRPr="00C60BF2" w:rsidRDefault="00C60BF2" w:rsidP="00C60BF2">
      <w:pPr>
        <w:pStyle w:val="NormalWeb"/>
        <w:bidi/>
        <w:jc w:val="lowKashida"/>
        <w:rPr>
          <w:rFonts w:asciiTheme="majorBidi" w:hAnsiTheme="majorBidi" w:cstheme="majorBidi"/>
          <w:b/>
          <w:bCs/>
          <w:color w:val="000080"/>
          <w:sz w:val="20"/>
          <w:szCs w:val="20"/>
          <w:lang w:bidi="ar-EG"/>
        </w:rPr>
      </w:pPr>
      <w:r w:rsidRPr="00C60BF2">
        <w:rPr>
          <w:rFonts w:asciiTheme="majorBidi" w:hAnsiTheme="majorBidi" w:cstheme="majorBidi"/>
          <w:b/>
          <w:bCs/>
          <w:color w:val="000080"/>
          <w:sz w:val="20"/>
          <w:szCs w:val="20"/>
          <w:rtl/>
        </w:rPr>
        <w:t>مسالك حفظ كليات الضروري:</w:t>
      </w:r>
    </w:p>
    <w:p w:rsidR="00C60BF2" w:rsidRPr="00C60BF2" w:rsidRDefault="00C60BF2" w:rsidP="00C60BF2">
      <w:pPr>
        <w:pStyle w:val="NormalWeb"/>
        <w:bidi/>
        <w:spacing w:after="120"/>
        <w:jc w:val="lowKashida"/>
        <w:rPr>
          <w:rFonts w:asciiTheme="majorBidi" w:hAnsiTheme="majorBidi" w:cstheme="majorBidi"/>
          <w:b/>
          <w:bCs/>
          <w:sz w:val="20"/>
          <w:szCs w:val="20"/>
        </w:rPr>
      </w:pPr>
      <w:r w:rsidRPr="00C60BF2">
        <w:rPr>
          <w:rFonts w:asciiTheme="majorBidi" w:hAnsiTheme="majorBidi" w:cstheme="majorBidi"/>
          <w:b/>
          <w:bCs/>
          <w:sz w:val="20"/>
          <w:szCs w:val="20"/>
          <w:rtl/>
        </w:rPr>
        <w:t>لقد رسم الإمام الشاطبي مسلكين لحفظ كليات الضروري، وهما:</w:t>
      </w:r>
    </w:p>
    <w:p w:rsidR="00C60BF2" w:rsidRPr="00C60BF2" w:rsidRDefault="00C60BF2" w:rsidP="00C60BF2">
      <w:pPr>
        <w:pStyle w:val="NormalWeb"/>
        <w:bidi/>
        <w:spacing w:after="120"/>
        <w:jc w:val="lowKashida"/>
        <w:rPr>
          <w:rFonts w:asciiTheme="majorBidi" w:hAnsiTheme="majorBidi" w:cstheme="majorBidi"/>
          <w:b/>
          <w:bCs/>
          <w:sz w:val="20"/>
          <w:szCs w:val="20"/>
        </w:rPr>
      </w:pPr>
      <w:r w:rsidRPr="00C60BF2">
        <w:rPr>
          <w:rFonts w:asciiTheme="majorBidi" w:hAnsiTheme="majorBidi" w:cstheme="majorBidi"/>
          <w:b/>
          <w:bCs/>
          <w:color w:val="000080"/>
          <w:sz w:val="20"/>
          <w:szCs w:val="20"/>
          <w:rtl/>
        </w:rPr>
        <w:t>المسلك الأول:</w:t>
      </w:r>
      <w:r w:rsidRPr="00C60BF2">
        <w:rPr>
          <w:rFonts w:asciiTheme="majorBidi" w:hAnsiTheme="majorBidi" w:cstheme="majorBidi"/>
          <w:b/>
          <w:bCs/>
          <w:sz w:val="20"/>
          <w:szCs w:val="20"/>
          <w:rtl/>
        </w:rPr>
        <w:t xml:space="preserve"> ويتمثّل في حفظها من جانب الوجود، وذلك بتحقيق ما يقيم أركانها ويثبت قواعدها، وهذا بالتزام كل ما من شأنه الأداء إلى تنميتها وتحريكها</w:t>
      </w:r>
      <w:r w:rsidRPr="00C60BF2">
        <w:rPr>
          <w:rFonts w:asciiTheme="majorBidi" w:hAnsiTheme="majorBidi" w:cstheme="majorBidi"/>
          <w:b/>
          <w:bCs/>
          <w:sz w:val="20"/>
          <w:szCs w:val="20"/>
          <w:rtl/>
          <w:lang w:bidi="ar-EG"/>
        </w:rPr>
        <w:t>،</w:t>
      </w:r>
      <w:r w:rsidRPr="00C60BF2">
        <w:rPr>
          <w:rFonts w:asciiTheme="majorBidi" w:hAnsiTheme="majorBidi" w:cstheme="majorBidi"/>
          <w:b/>
          <w:bCs/>
          <w:sz w:val="20"/>
          <w:szCs w:val="20"/>
          <w:rtl/>
        </w:rPr>
        <w:t xml:space="preserve"> وتمكينها من أداء ما أنيط بها من التكاليف في هذا الوجود الدنيوي.</w:t>
      </w:r>
    </w:p>
    <w:p w:rsidR="00C60BF2" w:rsidRPr="00C60BF2" w:rsidRDefault="00C60BF2" w:rsidP="00C60BF2">
      <w:pPr>
        <w:spacing w:line="240" w:lineRule="auto"/>
        <w:rPr>
          <w:rFonts w:asciiTheme="majorBidi" w:hAnsiTheme="majorBidi" w:cstheme="majorBidi"/>
          <w:b/>
          <w:bCs/>
          <w:i/>
          <w:iCs/>
          <w:sz w:val="20"/>
          <w:szCs w:val="20"/>
          <w:rtl/>
        </w:rPr>
      </w:pPr>
      <w:r w:rsidRPr="00C60BF2">
        <w:rPr>
          <w:rFonts w:asciiTheme="majorBidi" w:hAnsiTheme="majorBidi" w:cstheme="majorBidi"/>
          <w:b/>
          <w:bCs/>
          <w:color w:val="000080"/>
          <w:sz w:val="20"/>
          <w:szCs w:val="20"/>
          <w:rtl/>
        </w:rPr>
        <w:t>المسلك الثاني:</w:t>
      </w:r>
      <w:r w:rsidRPr="00C60BF2">
        <w:rPr>
          <w:rFonts w:asciiTheme="majorBidi" w:hAnsiTheme="majorBidi" w:cstheme="majorBidi"/>
          <w:b/>
          <w:bCs/>
          <w:sz w:val="20"/>
          <w:szCs w:val="20"/>
          <w:rtl/>
        </w:rPr>
        <w:t xml:space="preserve"> ويتمثّل في مراعاتها من جانب العدم</w:t>
      </w:r>
      <w:r w:rsidRPr="00C60BF2">
        <w:rPr>
          <w:rFonts w:asciiTheme="majorBidi" w:hAnsiTheme="majorBidi" w:cstheme="majorBidi"/>
          <w:b/>
          <w:bCs/>
          <w:sz w:val="20"/>
          <w:szCs w:val="20"/>
          <w:rtl/>
          <w:lang w:bidi="ar-EG"/>
        </w:rPr>
        <w:t>،</w:t>
      </w:r>
      <w:r w:rsidRPr="00C60BF2">
        <w:rPr>
          <w:rFonts w:asciiTheme="majorBidi" w:hAnsiTheme="majorBidi" w:cstheme="majorBidi"/>
          <w:b/>
          <w:bCs/>
          <w:sz w:val="20"/>
          <w:szCs w:val="20"/>
          <w:rtl/>
        </w:rPr>
        <w:t xml:space="preserve"> بدرء الخلل الواقع والمتوقع عنها، وذلك بتشريع </w:t>
      </w:r>
      <w:r w:rsidRPr="00C60BF2">
        <w:rPr>
          <w:rFonts w:asciiTheme="majorBidi" w:hAnsiTheme="majorBidi" w:cstheme="majorBidi"/>
          <w:b/>
          <w:bCs/>
          <w:sz w:val="20"/>
          <w:szCs w:val="20"/>
          <w:rtl/>
          <w:lang w:bidi="ar-EG"/>
        </w:rPr>
        <w:t>ال</w:t>
      </w:r>
      <w:r w:rsidRPr="00C60BF2">
        <w:rPr>
          <w:rFonts w:asciiTheme="majorBidi" w:hAnsiTheme="majorBidi" w:cstheme="majorBidi"/>
          <w:b/>
          <w:bCs/>
          <w:sz w:val="20"/>
          <w:szCs w:val="20"/>
          <w:rtl/>
        </w:rPr>
        <w:t>أحكام الدافعة والرافعة لجميع أنواع الضرر الذي قد يترتب عليها إقصاء جزئي منها أو إلغاء أحد الكليات، فيمنعها من الاستمرار في الوجود، وأدائها لمهمتها المنوطة بها شرعًا.</w:t>
      </w:r>
    </w:p>
    <w:p w:rsidR="00C60BF2" w:rsidRPr="00C60BF2" w:rsidRDefault="00C60BF2" w:rsidP="00C60BF2">
      <w:pPr>
        <w:spacing w:after="120" w:line="240" w:lineRule="auto"/>
        <w:jc w:val="center"/>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lastRenderedPageBreak/>
        <w:t>المراجع والمصادر</w:t>
      </w:r>
    </w:p>
    <w:p w:rsidR="00C60BF2" w:rsidRPr="00C60BF2" w:rsidRDefault="00C60BF2" w:rsidP="00C60BF2">
      <w:pPr>
        <w:numPr>
          <w:ilvl w:val="0"/>
          <w:numId w:val="2"/>
        </w:numPr>
        <w:spacing w:after="120" w:line="240" w:lineRule="auto"/>
        <w:ind w:left="322" w:firstLine="0"/>
        <w:jc w:val="lowKashida"/>
        <w:rPr>
          <w:rFonts w:asciiTheme="majorBidi" w:hAnsiTheme="majorBidi" w:cstheme="majorBidi"/>
          <w:b/>
          <w:bCs/>
          <w:sz w:val="20"/>
          <w:szCs w:val="20"/>
          <w:rtl/>
        </w:rPr>
      </w:pPr>
      <w:r w:rsidRPr="00C60BF2">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C60BF2" w:rsidRPr="00C60BF2" w:rsidRDefault="00C60BF2" w:rsidP="00C60BF2">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C60BF2" w:rsidRPr="00C60BF2" w:rsidRDefault="00C60BF2" w:rsidP="00C60BF2">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C60BF2" w:rsidRPr="00C60BF2" w:rsidRDefault="00C60BF2" w:rsidP="00C60BF2">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C60BF2">
        <w:rPr>
          <w:rFonts w:asciiTheme="majorBidi" w:hAnsiTheme="majorBidi" w:cstheme="majorBidi"/>
          <w:b/>
          <w:bCs/>
          <w:sz w:val="20"/>
          <w:szCs w:val="20"/>
          <w:rtl/>
          <w:lang w:bidi="ar-EG"/>
        </w:rPr>
        <w:t xml:space="preserve">الجندي، سميح الجندي،    </w:t>
      </w:r>
      <w:r w:rsidRPr="00C60BF2">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C60BF2">
        <w:rPr>
          <w:rFonts w:asciiTheme="majorBidi" w:hAnsiTheme="majorBidi" w:cstheme="majorBidi"/>
          <w:b/>
          <w:bCs/>
          <w:sz w:val="20"/>
          <w:szCs w:val="20"/>
          <w:rtl/>
          <w:lang w:bidi="ar-EG"/>
        </w:rPr>
        <w:t>،  دار الإيمان للطبع والنشر والتوزيع، 2003م</w:t>
      </w:r>
    </w:p>
    <w:p w:rsidR="00C60BF2" w:rsidRPr="00C60BF2" w:rsidRDefault="00C60BF2" w:rsidP="00C60BF2">
      <w:pPr>
        <w:numPr>
          <w:ilvl w:val="0"/>
          <w:numId w:val="2"/>
        </w:numPr>
        <w:spacing w:after="120" w:line="240" w:lineRule="auto"/>
        <w:ind w:left="322" w:firstLine="0"/>
        <w:jc w:val="lowKashida"/>
        <w:rPr>
          <w:rFonts w:asciiTheme="majorBidi" w:hAnsiTheme="majorBidi" w:cstheme="majorBidi"/>
          <w:b/>
          <w:bCs/>
          <w:sz w:val="20"/>
          <w:szCs w:val="20"/>
          <w:lang w:bidi="ar-EG"/>
        </w:rPr>
      </w:pPr>
      <w:r w:rsidRPr="00C60BF2">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C60BF2" w:rsidRPr="00C60BF2" w:rsidRDefault="00C60BF2" w:rsidP="00C60BF2">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C60BF2" w:rsidRPr="00C60BF2" w:rsidRDefault="00C60BF2" w:rsidP="00C60BF2">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C60BF2" w:rsidRPr="00C60BF2" w:rsidRDefault="00C60BF2" w:rsidP="00C60BF2">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C60BF2" w:rsidRPr="00C60BF2" w:rsidRDefault="00C60BF2" w:rsidP="00C60BF2">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C60BF2" w:rsidRPr="00C60BF2" w:rsidRDefault="00C60BF2" w:rsidP="00C60BF2">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C60BF2" w:rsidRPr="00C60BF2" w:rsidRDefault="00C60BF2" w:rsidP="00C60BF2">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C60BF2" w:rsidRPr="00C60BF2" w:rsidRDefault="00C60BF2" w:rsidP="00C60BF2">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60BF2">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C60BF2" w:rsidRPr="00C60BF2" w:rsidRDefault="00C60BF2" w:rsidP="00C60BF2">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C60BF2">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C60BF2" w:rsidRDefault="00C60BF2" w:rsidP="00C60BF2">
      <w:pPr>
        <w:rPr>
          <w:i/>
          <w:iCs/>
          <w:rtl/>
        </w:rPr>
        <w:sectPr w:rsidR="00C60BF2" w:rsidSect="00C60BF2">
          <w:type w:val="continuous"/>
          <w:pgSz w:w="11906" w:h="16838"/>
          <w:pgMar w:top="964" w:right="1021" w:bottom="964" w:left="1021" w:header="709" w:footer="709" w:gutter="0"/>
          <w:cols w:num="2" w:space="708"/>
          <w:bidi/>
          <w:rtlGutter/>
          <w:docGrid w:linePitch="360"/>
        </w:sectPr>
      </w:pPr>
    </w:p>
    <w:p w:rsidR="00C60BF2" w:rsidRPr="00C60BF2" w:rsidRDefault="00C60BF2" w:rsidP="00C60BF2">
      <w:pPr>
        <w:rPr>
          <w:i/>
          <w:iCs/>
        </w:rPr>
      </w:pPr>
    </w:p>
    <w:sectPr w:rsidR="00C60BF2" w:rsidRPr="00C60BF2" w:rsidSect="00C60BF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2AECE6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60BF2"/>
    <w:rsid w:val="002640B3"/>
    <w:rsid w:val="004C757C"/>
    <w:rsid w:val="00514443"/>
    <w:rsid w:val="009556CB"/>
    <w:rsid w:val="00BF7572"/>
    <w:rsid w:val="00C0324E"/>
    <w:rsid w:val="00C60B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60BF2"/>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60B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0BF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2013-06-17T09:20:00Z</dcterms:created>
  <dcterms:modified xsi:type="dcterms:W3CDTF">2013-07-03T20:53:00Z</dcterms:modified>
</cp:coreProperties>
</file>