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DE7" w:rsidRDefault="009E7DE7" w:rsidP="009E7DE7">
      <w:pPr>
        <w:spacing w:line="240" w:lineRule="auto"/>
        <w:jc w:val="center"/>
        <w:rPr>
          <w:rtl/>
        </w:rPr>
      </w:pPr>
      <w:r w:rsidRPr="004801D6">
        <w:rPr>
          <w:rFonts w:asciiTheme="majorBidi" w:eastAsia="Calibri" w:hAnsiTheme="majorBidi" w:cstheme="majorBidi"/>
          <w:sz w:val="48"/>
          <w:szCs w:val="48"/>
          <w:rtl/>
        </w:rPr>
        <w:t>طرق المحافظة على الأموال بدفع المظالم والمحافظة على الحاجيات والتحسينيات</w:t>
      </w:r>
      <w:r w:rsidR="00213164">
        <w:rPr>
          <w:rFonts w:asciiTheme="majorBidi" w:eastAsia="Calibri" w:hAnsiTheme="majorBidi" w:cstheme="majorBidi" w:hint="cs"/>
          <w:sz w:val="48"/>
          <w:szCs w:val="48"/>
          <w:rtl/>
        </w:rPr>
        <w:t xml:space="preserve"> 4</w:t>
      </w:r>
    </w:p>
    <w:p w:rsidR="00824D35" w:rsidRPr="009264EA" w:rsidRDefault="00824D35" w:rsidP="00824D35">
      <w:pPr>
        <w:pStyle w:val="papersubtitle"/>
        <w:bidi/>
        <w:rPr>
          <w:i/>
          <w:iCs/>
          <w:rtl/>
          <w:lang w:bidi="ar-EG"/>
        </w:rPr>
      </w:pPr>
      <w:r w:rsidRPr="009264EA">
        <w:rPr>
          <w:i/>
          <w:iCs/>
          <w:rtl/>
        </w:rPr>
        <w:t xml:space="preserve">بحث  فى </w:t>
      </w:r>
      <w:r>
        <w:rPr>
          <w:rFonts w:hint="cs"/>
          <w:i/>
          <w:iCs/>
          <w:rtl/>
        </w:rPr>
        <w:t>مقاصد الشريعة</w:t>
      </w:r>
    </w:p>
    <w:p w:rsidR="00824D35" w:rsidRPr="009264EA" w:rsidRDefault="00824D35" w:rsidP="00824D35">
      <w:pPr>
        <w:pStyle w:val="papersubtitle"/>
        <w:bidi/>
        <w:rPr>
          <w:i/>
          <w:iCs/>
          <w:sz w:val="24"/>
          <w:szCs w:val="24"/>
        </w:rPr>
      </w:pPr>
      <w:r w:rsidRPr="009264EA">
        <w:rPr>
          <w:i/>
          <w:iCs/>
          <w:sz w:val="24"/>
          <w:szCs w:val="24"/>
          <w:rtl/>
        </w:rPr>
        <w:t xml:space="preserve">إعداد أ/ </w:t>
      </w:r>
      <w:r w:rsidRPr="00572FBA">
        <w:rPr>
          <w:rFonts w:hint="cs"/>
          <w:i/>
          <w:iCs/>
          <w:sz w:val="24"/>
          <w:szCs w:val="24"/>
          <w:rtl/>
        </w:rPr>
        <w:t>أحمد</w:t>
      </w:r>
      <w:r w:rsidRPr="00572FBA">
        <w:rPr>
          <w:i/>
          <w:iCs/>
          <w:sz w:val="24"/>
          <w:szCs w:val="24"/>
          <w:rtl/>
        </w:rPr>
        <w:t xml:space="preserve"> </w:t>
      </w:r>
      <w:r w:rsidRPr="00572FBA">
        <w:rPr>
          <w:rFonts w:hint="cs"/>
          <w:i/>
          <w:iCs/>
          <w:sz w:val="24"/>
          <w:szCs w:val="24"/>
          <w:rtl/>
        </w:rPr>
        <w:t>عبد</w:t>
      </w:r>
      <w:r w:rsidRPr="00572FBA">
        <w:rPr>
          <w:i/>
          <w:iCs/>
          <w:sz w:val="24"/>
          <w:szCs w:val="24"/>
          <w:rtl/>
        </w:rPr>
        <w:t xml:space="preserve"> </w:t>
      </w:r>
      <w:r w:rsidRPr="00572FBA">
        <w:rPr>
          <w:rFonts w:hint="cs"/>
          <w:i/>
          <w:iCs/>
          <w:sz w:val="24"/>
          <w:szCs w:val="24"/>
          <w:rtl/>
        </w:rPr>
        <w:t>الحميد</w:t>
      </w:r>
      <w:r w:rsidRPr="00572FBA">
        <w:rPr>
          <w:i/>
          <w:iCs/>
          <w:sz w:val="24"/>
          <w:szCs w:val="24"/>
          <w:rtl/>
        </w:rPr>
        <w:t xml:space="preserve"> </w:t>
      </w:r>
      <w:r w:rsidRPr="00572FBA">
        <w:rPr>
          <w:rFonts w:hint="cs"/>
          <w:i/>
          <w:iCs/>
          <w:sz w:val="24"/>
          <w:szCs w:val="24"/>
          <w:rtl/>
        </w:rPr>
        <w:t>مهدي</w:t>
      </w:r>
    </w:p>
    <w:p w:rsidR="00824D35" w:rsidRPr="009264EA" w:rsidRDefault="00824D35" w:rsidP="00824D35">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824D35" w:rsidRPr="009264EA" w:rsidRDefault="00824D35" w:rsidP="00824D35">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824D35" w:rsidRPr="009264EA" w:rsidRDefault="00824D35" w:rsidP="00824D35">
      <w:pPr>
        <w:pStyle w:val="papersubtitle"/>
        <w:bidi/>
        <w:rPr>
          <w:i/>
          <w:iCs/>
          <w:sz w:val="22"/>
          <w:szCs w:val="22"/>
          <w:rtl/>
        </w:rPr>
      </w:pPr>
      <w:r w:rsidRPr="009264EA">
        <w:rPr>
          <w:i/>
          <w:iCs/>
          <w:sz w:val="22"/>
          <w:szCs w:val="22"/>
          <w:rtl/>
        </w:rPr>
        <w:t>شاه علم – ماليزيا</w:t>
      </w:r>
    </w:p>
    <w:p w:rsidR="00824D35" w:rsidRDefault="00824D35" w:rsidP="00824D35">
      <w:pPr>
        <w:spacing w:after="120" w:line="240" w:lineRule="auto"/>
        <w:jc w:val="center"/>
        <w:rPr>
          <w:rFonts w:asciiTheme="majorBidi" w:hAnsiTheme="majorBidi" w:cstheme="majorBidi"/>
          <w:b/>
          <w:bCs/>
          <w:sz w:val="20"/>
          <w:szCs w:val="20"/>
          <w:rtl/>
          <w:lang w:bidi="ar-EG"/>
        </w:rPr>
      </w:pPr>
      <w:r w:rsidRPr="00572FBA">
        <w:rPr>
          <w:rFonts w:asciiTheme="majorBidi" w:hAnsiTheme="majorBidi" w:cs="AL-Hotham"/>
          <w:i/>
          <w:iCs/>
        </w:rPr>
        <w:t>ahmed.mahdey@mediu.ws</w:t>
      </w:r>
    </w:p>
    <w:p w:rsidR="009E7DE7" w:rsidRDefault="009E7DE7" w:rsidP="009E7DE7">
      <w:pPr>
        <w:spacing w:after="120" w:line="240" w:lineRule="auto"/>
        <w:rPr>
          <w:rFonts w:asciiTheme="majorBidi" w:hAnsiTheme="majorBidi" w:cstheme="majorBidi"/>
          <w:b/>
          <w:bCs/>
          <w:sz w:val="20"/>
          <w:szCs w:val="20"/>
          <w:rtl/>
          <w:lang w:bidi="ar-EG"/>
        </w:rPr>
      </w:pPr>
    </w:p>
    <w:p w:rsidR="00824D35" w:rsidRDefault="00824D35" w:rsidP="009E7DE7">
      <w:pPr>
        <w:spacing w:after="120" w:line="240" w:lineRule="auto"/>
        <w:rPr>
          <w:rFonts w:asciiTheme="majorBidi" w:hAnsiTheme="majorBidi" w:cstheme="majorBidi"/>
          <w:b/>
          <w:bCs/>
          <w:sz w:val="20"/>
          <w:szCs w:val="20"/>
          <w:rtl/>
          <w:lang w:bidi="ar-EG"/>
        </w:rPr>
        <w:sectPr w:rsidR="00824D35" w:rsidSect="00BF7572">
          <w:pgSz w:w="11906" w:h="16838"/>
          <w:pgMar w:top="964" w:right="1021" w:bottom="964" w:left="1021" w:header="709" w:footer="709" w:gutter="0"/>
          <w:cols w:space="708"/>
          <w:bidi/>
          <w:rtlGutter/>
          <w:docGrid w:linePitch="360"/>
        </w:sectPr>
      </w:pPr>
    </w:p>
    <w:p w:rsidR="009E7DE7" w:rsidRPr="009E7DE7" w:rsidRDefault="009E7DE7" w:rsidP="009E7DE7">
      <w:pPr>
        <w:spacing w:after="120" w:line="240" w:lineRule="auto"/>
        <w:rPr>
          <w:rFonts w:asciiTheme="majorBidi" w:hAnsiTheme="majorBidi" w:cstheme="majorBidi"/>
          <w:b/>
          <w:bCs/>
          <w:sz w:val="20"/>
          <w:szCs w:val="20"/>
          <w:rtl/>
          <w:lang w:bidi="ar-EG"/>
        </w:rPr>
      </w:pPr>
      <w:r w:rsidRPr="009E7DE7">
        <w:rPr>
          <w:rFonts w:asciiTheme="majorBidi" w:hAnsiTheme="majorBidi" w:cstheme="majorBidi"/>
          <w:b/>
          <w:bCs/>
          <w:sz w:val="20"/>
          <w:szCs w:val="20"/>
          <w:rtl/>
        </w:rPr>
        <w:lastRenderedPageBreak/>
        <w:t xml:space="preserve">خلاصة ـــ هذا البحث يبحث في  </w:t>
      </w:r>
      <w:r w:rsidRPr="009E7DE7">
        <w:rPr>
          <w:rFonts w:asciiTheme="majorBidi" w:eastAsia="Calibri" w:hAnsiTheme="majorBidi" w:cstheme="majorBidi"/>
          <w:b/>
          <w:bCs/>
          <w:sz w:val="20"/>
          <w:szCs w:val="20"/>
          <w:rtl/>
        </w:rPr>
        <w:t>طرق المحافظة على الأموال بدفع المظالم والمحافظة على الحاجيات والتحسينيات</w:t>
      </w:r>
    </w:p>
    <w:p w:rsidR="009E7DE7" w:rsidRPr="009E7DE7" w:rsidRDefault="009E7DE7" w:rsidP="009E7DE7">
      <w:pPr>
        <w:spacing w:after="120" w:line="240" w:lineRule="auto"/>
        <w:rPr>
          <w:rFonts w:asciiTheme="majorBidi" w:hAnsiTheme="majorBidi" w:cstheme="majorBidi"/>
          <w:b/>
          <w:bCs/>
          <w:sz w:val="20"/>
          <w:szCs w:val="20"/>
          <w:rtl/>
        </w:rPr>
      </w:pPr>
      <w:r w:rsidRPr="009E7DE7">
        <w:rPr>
          <w:rFonts w:asciiTheme="majorBidi" w:hAnsiTheme="majorBidi" w:cstheme="majorBidi"/>
          <w:b/>
          <w:bCs/>
          <w:sz w:val="20"/>
          <w:szCs w:val="20"/>
          <w:rtl/>
        </w:rPr>
        <w:t xml:space="preserve">الكلمات المفتاحية : المقاصد ، المظالم ، </w:t>
      </w:r>
      <w:r w:rsidRPr="009E7DE7">
        <w:rPr>
          <w:rFonts w:asciiTheme="majorBidi" w:eastAsia="Calibri" w:hAnsiTheme="majorBidi" w:cstheme="majorBidi"/>
          <w:b/>
          <w:bCs/>
          <w:sz w:val="20"/>
          <w:szCs w:val="20"/>
          <w:rtl/>
        </w:rPr>
        <w:t>الأموال</w:t>
      </w:r>
    </w:p>
    <w:p w:rsidR="009E7DE7" w:rsidRPr="009E7DE7" w:rsidRDefault="009E7DE7" w:rsidP="009E7DE7">
      <w:pPr>
        <w:pStyle w:val="a4"/>
        <w:numPr>
          <w:ilvl w:val="0"/>
          <w:numId w:val="1"/>
        </w:numPr>
        <w:spacing w:after="120"/>
        <w:jc w:val="center"/>
        <w:rPr>
          <w:rFonts w:asciiTheme="majorBidi" w:hAnsiTheme="majorBidi" w:cstheme="majorBidi"/>
          <w:b/>
          <w:bCs/>
          <w:sz w:val="20"/>
          <w:szCs w:val="20"/>
          <w:rtl/>
        </w:rPr>
      </w:pPr>
      <w:r w:rsidRPr="009E7DE7">
        <w:rPr>
          <w:rFonts w:asciiTheme="majorBidi" w:hAnsiTheme="majorBidi" w:cstheme="majorBidi"/>
          <w:b/>
          <w:bCs/>
          <w:sz w:val="20"/>
          <w:szCs w:val="20"/>
          <w:rtl/>
        </w:rPr>
        <w:t>المقدمة</w:t>
      </w:r>
    </w:p>
    <w:p w:rsidR="009E7DE7" w:rsidRPr="009E7DE7" w:rsidRDefault="009E7DE7" w:rsidP="009E7DE7">
      <w:pPr>
        <w:pStyle w:val="a3"/>
        <w:bidi/>
        <w:spacing w:before="0" w:beforeAutospacing="0" w:after="120" w:afterAutospacing="0"/>
        <w:jc w:val="lowKashida"/>
        <w:rPr>
          <w:rFonts w:asciiTheme="majorBidi" w:hAnsiTheme="majorBidi" w:cstheme="majorBidi"/>
          <w:b/>
          <w:bCs/>
          <w:sz w:val="20"/>
          <w:szCs w:val="20"/>
          <w:rtl/>
        </w:rPr>
      </w:pPr>
      <w:r w:rsidRPr="009E7DE7">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9E7DE7">
        <w:rPr>
          <w:rFonts w:asciiTheme="majorBidi" w:eastAsia="Calibri" w:hAnsiTheme="majorBidi" w:cstheme="majorBidi"/>
          <w:b/>
          <w:bCs/>
          <w:sz w:val="20"/>
          <w:szCs w:val="20"/>
          <w:rtl/>
        </w:rPr>
        <w:t>طرق المحافظة على الأموال بدفع المظالم والمحافظة على الحاجيات والتحسينيات</w:t>
      </w:r>
    </w:p>
    <w:p w:rsidR="009E7DE7" w:rsidRPr="009E7DE7" w:rsidRDefault="009E7DE7" w:rsidP="009E7DE7">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9E7DE7">
        <w:rPr>
          <w:rFonts w:asciiTheme="majorBidi" w:hAnsiTheme="majorBidi" w:cstheme="majorBidi"/>
          <w:b/>
          <w:bCs/>
          <w:sz w:val="20"/>
          <w:szCs w:val="20"/>
          <w:rtl/>
        </w:rPr>
        <w:t>عنوان المقال</w:t>
      </w:r>
    </w:p>
    <w:p w:rsidR="009E7DE7" w:rsidRPr="009E7DE7" w:rsidRDefault="009E7DE7" w:rsidP="009E7DE7">
      <w:pPr>
        <w:pStyle w:val="a3"/>
        <w:bidi/>
        <w:jc w:val="lowKashida"/>
        <w:rPr>
          <w:rFonts w:asciiTheme="majorBidi" w:hAnsiTheme="majorBidi" w:cstheme="majorBidi"/>
          <w:b/>
          <w:bCs/>
          <w:color w:val="000080"/>
          <w:sz w:val="20"/>
          <w:szCs w:val="20"/>
          <w:rtl/>
          <w:lang w:bidi="ar-EG"/>
        </w:rPr>
      </w:pPr>
      <w:r w:rsidRPr="009E7DE7">
        <w:rPr>
          <w:rFonts w:asciiTheme="majorBidi" w:hAnsiTheme="majorBidi" w:cstheme="majorBidi"/>
          <w:b/>
          <w:bCs/>
          <w:color w:val="000080"/>
          <w:sz w:val="20"/>
          <w:szCs w:val="20"/>
          <w:rtl/>
        </w:rPr>
        <w:t>. التحسينيات:</w:t>
      </w:r>
      <w:r w:rsidRPr="009E7DE7">
        <w:rPr>
          <w:rFonts w:asciiTheme="majorBidi" w:hAnsiTheme="majorBidi" w:cstheme="majorBidi"/>
          <w:b/>
          <w:bCs/>
          <w:color w:val="000080"/>
          <w:sz w:val="20"/>
          <w:szCs w:val="20"/>
          <w:rtl/>
          <w:lang w:bidi="ar-EG"/>
        </w:rPr>
        <w:t xml:space="preserve">                          </w:t>
      </w:r>
    </w:p>
    <w:p w:rsidR="009E7DE7" w:rsidRPr="009E7DE7" w:rsidRDefault="009E7DE7" w:rsidP="009E7DE7">
      <w:pPr>
        <w:pStyle w:val="a3"/>
        <w:bidi/>
        <w:jc w:val="lowKashida"/>
        <w:rPr>
          <w:rFonts w:asciiTheme="majorBidi" w:hAnsiTheme="majorBidi" w:cstheme="majorBidi"/>
          <w:b/>
          <w:bCs/>
          <w:color w:val="000080"/>
          <w:sz w:val="20"/>
          <w:szCs w:val="20"/>
        </w:rPr>
      </w:pPr>
      <w:r w:rsidRPr="009E7DE7">
        <w:rPr>
          <w:rFonts w:asciiTheme="majorBidi" w:hAnsiTheme="majorBidi" w:cstheme="majorBidi"/>
          <w:b/>
          <w:bCs/>
          <w:color w:val="000080"/>
          <w:sz w:val="20"/>
          <w:szCs w:val="20"/>
          <w:rtl/>
        </w:rPr>
        <w:t>ماهية التحسيني، ومراعاة التحسينيات في العبادات والعادات والمعاملات:</w:t>
      </w:r>
    </w:p>
    <w:p w:rsidR="009E7DE7" w:rsidRPr="009E7DE7" w:rsidRDefault="009E7DE7" w:rsidP="009E7DE7">
      <w:pPr>
        <w:pStyle w:val="a3"/>
        <w:bidi/>
        <w:spacing w:after="120"/>
        <w:jc w:val="lowKashida"/>
        <w:rPr>
          <w:rFonts w:asciiTheme="majorBidi" w:hAnsiTheme="majorBidi" w:cstheme="majorBidi"/>
          <w:b/>
          <w:bCs/>
          <w:sz w:val="20"/>
          <w:szCs w:val="20"/>
          <w:rtl/>
          <w:lang w:bidi="ar-EG"/>
        </w:rPr>
      </w:pPr>
      <w:r w:rsidRPr="009E7DE7">
        <w:rPr>
          <w:rFonts w:asciiTheme="majorBidi" w:hAnsiTheme="majorBidi" w:cstheme="majorBidi"/>
          <w:b/>
          <w:bCs/>
          <w:sz w:val="20"/>
          <w:szCs w:val="20"/>
          <w:rtl/>
        </w:rPr>
        <w:t>عرفه إمام الحرمين بقوله: الضرب الثالث: ما لا يتعلق بضرورة حاقة ولا حاجة عامة؛ ولكنه يلوح فيه غرض في جلب مكرمة، أو في نفي نقيض لها</w:t>
      </w:r>
      <w:r w:rsidRPr="009E7DE7">
        <w:rPr>
          <w:rFonts w:asciiTheme="majorBidi" w:hAnsiTheme="majorBidi" w:cstheme="majorBidi"/>
          <w:b/>
          <w:bCs/>
          <w:sz w:val="20"/>
          <w:szCs w:val="20"/>
          <w:rtl/>
          <w:lang w:bidi="ar-EG"/>
        </w:rPr>
        <w:t>.</w:t>
      </w:r>
      <w:r w:rsidRPr="009E7DE7">
        <w:rPr>
          <w:rFonts w:asciiTheme="majorBidi" w:hAnsiTheme="majorBidi" w:cstheme="majorBidi"/>
          <w:b/>
          <w:bCs/>
          <w:sz w:val="20"/>
          <w:szCs w:val="20"/>
          <w:rtl/>
        </w:rPr>
        <w:t xml:space="preserve"> </w:t>
      </w:r>
    </w:p>
    <w:p w:rsidR="009E7DE7" w:rsidRPr="009E7DE7" w:rsidRDefault="009E7DE7" w:rsidP="009E7DE7">
      <w:pPr>
        <w:pStyle w:val="a3"/>
        <w:bidi/>
        <w:spacing w:after="120"/>
        <w:jc w:val="lowKashida"/>
        <w:rPr>
          <w:rFonts w:asciiTheme="majorBidi" w:hAnsiTheme="majorBidi" w:cstheme="majorBidi"/>
          <w:b/>
          <w:bCs/>
          <w:sz w:val="20"/>
          <w:szCs w:val="20"/>
          <w:lang w:bidi="ar-EG"/>
        </w:rPr>
      </w:pPr>
      <w:r w:rsidRPr="009E7DE7">
        <w:rPr>
          <w:rFonts w:asciiTheme="majorBidi" w:hAnsiTheme="majorBidi" w:cstheme="majorBidi"/>
          <w:b/>
          <w:bCs/>
          <w:sz w:val="20"/>
          <w:szCs w:val="20"/>
          <w:rtl/>
        </w:rPr>
        <w:t>والملاحظ من هذا التعريف أن هذه المرتبة هي بمثابة استحثاث على مكارم الأخلاق وإيجابها على الفرد والمجتمع</w:t>
      </w:r>
      <w:r w:rsidRPr="009E7DE7">
        <w:rPr>
          <w:rFonts w:asciiTheme="majorBidi" w:hAnsiTheme="majorBidi" w:cstheme="majorBidi"/>
          <w:b/>
          <w:bCs/>
          <w:sz w:val="20"/>
          <w:szCs w:val="20"/>
          <w:rtl/>
          <w:lang w:bidi="ar-EG"/>
        </w:rPr>
        <w:t>.</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sz w:val="20"/>
          <w:szCs w:val="20"/>
          <w:rtl/>
        </w:rPr>
        <w:t>وعرف الإمام الشاطبي -رحمه الله- التحسيني بقوله: التحسينيات هي الأخذ بما يليق من محاسن العادات، وتجنب الأحوال المدنسان التي تأنفها العقول الراجحات، ويجمع ذلك قسم مكارم الأخلاق.</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sz w:val="20"/>
          <w:szCs w:val="20"/>
          <w:rtl/>
        </w:rPr>
        <w:t>وعرفه الشيخ زروق بقوله: التكميلي: ما كان وجوده أولى من فقده.</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sz w:val="20"/>
          <w:szCs w:val="20"/>
          <w:rtl/>
        </w:rPr>
        <w:t>والملاحظ على هذا التعريف أنه لم يتعرض لماهية المعرف، وإنما أشار إلى أفضلية وجوده على فقده.</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sz w:val="20"/>
          <w:szCs w:val="20"/>
          <w:rtl/>
        </w:rPr>
        <w:t>أما الطاهر ابن عاشور -رحمه الله- فقد عرفه بقوله: المصالح التحسينية هي -عندي- ما كان بها كمال حال الأمة في نظامها حتى تعيش آمنة مطمئنة، ولها بهجة منظر المجتمع في مرائي بقية الأمم؛ حتى تكون الأمة الإسلامية مرغوبًا في الاندماج فيها أو في التقرب منها.</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sz w:val="20"/>
          <w:szCs w:val="20"/>
          <w:rtl/>
        </w:rPr>
        <w:t>والذي نستشفه من هذا التعريف أن نظرة الطاهر بن عاشور -رحمه الله- للتحسين تمتاز بالشمولية، وذلك الظاهر من صيغة كلامه؛ حيث جعل تحقق هذه المرتبة</w:t>
      </w:r>
      <w:r w:rsidRPr="009E7DE7">
        <w:rPr>
          <w:rFonts w:asciiTheme="majorBidi" w:hAnsiTheme="majorBidi" w:cstheme="majorBidi"/>
          <w:b/>
          <w:bCs/>
          <w:sz w:val="20"/>
          <w:szCs w:val="20"/>
          <w:rtl/>
          <w:lang w:bidi="ar-EG"/>
        </w:rPr>
        <w:t>،</w:t>
      </w:r>
      <w:r w:rsidRPr="009E7DE7">
        <w:rPr>
          <w:rFonts w:asciiTheme="majorBidi" w:hAnsiTheme="majorBidi" w:cstheme="majorBidi"/>
          <w:b/>
          <w:bCs/>
          <w:sz w:val="20"/>
          <w:szCs w:val="20"/>
          <w:rtl/>
        </w:rPr>
        <w:t xml:space="preserve"> يكمن في تحسين مظهر الأمة وتقوية سلطان هيبتها؛ ترغيبًا للآخرين فيها اندماجًا وتقربًا، ويرى أن هذه المرتبة مما يراعى فيها مدارك المكلفين وأفهامهم.</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sz w:val="20"/>
          <w:szCs w:val="20"/>
          <w:rtl/>
        </w:rPr>
        <w:t>والآن أصبح مفهوم التحسيني واضحًا، ويزداد ذلك بمعرفة تطبيقاته:</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sz w:val="20"/>
          <w:szCs w:val="20"/>
          <w:rtl/>
        </w:rPr>
        <w:lastRenderedPageBreak/>
        <w:t>وتتجلى هذه التطبيقات فيما شرع من الأحكام لحفظ الكليات الخمس في هذه المرتبة، وسنتعرض لكل واحدة منها بإيجاز:</w:t>
      </w:r>
    </w:p>
    <w:p w:rsidR="009E7DE7" w:rsidRPr="009E7DE7" w:rsidRDefault="009E7DE7" w:rsidP="009E7DE7">
      <w:pPr>
        <w:pStyle w:val="a3"/>
        <w:bidi/>
        <w:jc w:val="lowKashida"/>
        <w:rPr>
          <w:rFonts w:asciiTheme="majorBidi" w:hAnsiTheme="majorBidi" w:cstheme="majorBidi"/>
          <w:b/>
          <w:bCs/>
          <w:color w:val="000080"/>
          <w:sz w:val="20"/>
          <w:szCs w:val="20"/>
        </w:rPr>
      </w:pPr>
      <w:r w:rsidRPr="009E7DE7">
        <w:rPr>
          <w:rFonts w:asciiTheme="majorBidi" w:hAnsiTheme="majorBidi" w:cstheme="majorBidi"/>
          <w:b/>
          <w:bCs/>
          <w:color w:val="000080"/>
          <w:sz w:val="20"/>
          <w:szCs w:val="20"/>
          <w:rtl/>
        </w:rPr>
        <w:t>أولًا: حفظ الدين:</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sz w:val="20"/>
          <w:szCs w:val="20"/>
          <w:rtl/>
        </w:rPr>
        <w:t>شُرع لهذا الغرض الطهارة بالنسبة للصلوات</w:t>
      </w:r>
      <w:r w:rsidRPr="009E7DE7">
        <w:rPr>
          <w:rFonts w:asciiTheme="majorBidi" w:hAnsiTheme="majorBidi" w:cstheme="majorBidi"/>
          <w:b/>
          <w:bCs/>
          <w:sz w:val="20"/>
          <w:szCs w:val="20"/>
          <w:rtl/>
          <w:lang w:bidi="ar-EG"/>
        </w:rPr>
        <w:t>،</w:t>
      </w:r>
      <w:r w:rsidRPr="009E7DE7">
        <w:rPr>
          <w:rFonts w:asciiTheme="majorBidi" w:hAnsiTheme="majorBidi" w:cstheme="majorBidi"/>
          <w:b/>
          <w:bCs/>
          <w:sz w:val="20"/>
          <w:szCs w:val="20"/>
          <w:rtl/>
        </w:rPr>
        <w:t xml:space="preserve"> وستر العورات وأخذ الزينة من اللباس ومحاسن الهيئات</w:t>
      </w:r>
      <w:r w:rsidRPr="009E7DE7">
        <w:rPr>
          <w:rFonts w:asciiTheme="majorBidi" w:hAnsiTheme="majorBidi" w:cstheme="majorBidi"/>
          <w:b/>
          <w:bCs/>
          <w:sz w:val="20"/>
          <w:szCs w:val="20"/>
          <w:rtl/>
          <w:lang w:bidi="ar-EG"/>
        </w:rPr>
        <w:t>،</w:t>
      </w:r>
      <w:r w:rsidRPr="009E7DE7">
        <w:rPr>
          <w:rFonts w:asciiTheme="majorBidi" w:hAnsiTheme="majorBidi" w:cstheme="majorBidi"/>
          <w:b/>
          <w:bCs/>
          <w:sz w:val="20"/>
          <w:szCs w:val="20"/>
          <w:rtl/>
        </w:rPr>
        <w:t xml:space="preserve"> وإخراج الأطيب والأعلى من الأموال في الزكوات والإنفاقات</w:t>
      </w:r>
      <w:r w:rsidRPr="009E7DE7">
        <w:rPr>
          <w:rFonts w:asciiTheme="majorBidi" w:hAnsiTheme="majorBidi" w:cstheme="majorBidi"/>
          <w:b/>
          <w:bCs/>
          <w:sz w:val="20"/>
          <w:szCs w:val="20"/>
          <w:rtl/>
          <w:lang w:bidi="ar-EG"/>
        </w:rPr>
        <w:t>،</w:t>
      </w:r>
      <w:r w:rsidRPr="009E7DE7">
        <w:rPr>
          <w:rFonts w:asciiTheme="majorBidi" w:hAnsiTheme="majorBidi" w:cstheme="majorBidi"/>
          <w:b/>
          <w:bCs/>
          <w:sz w:val="20"/>
          <w:szCs w:val="20"/>
          <w:rtl/>
        </w:rPr>
        <w:t xml:space="preserve"> وآداب الرفق في الصيام.</w:t>
      </w:r>
    </w:p>
    <w:p w:rsidR="009E7DE7" w:rsidRPr="009E7DE7" w:rsidRDefault="009E7DE7" w:rsidP="009E7DE7">
      <w:pPr>
        <w:pStyle w:val="a3"/>
        <w:bidi/>
        <w:jc w:val="lowKashida"/>
        <w:rPr>
          <w:rFonts w:asciiTheme="majorBidi" w:hAnsiTheme="majorBidi" w:cstheme="majorBidi"/>
          <w:b/>
          <w:bCs/>
          <w:color w:val="000080"/>
          <w:sz w:val="20"/>
          <w:szCs w:val="20"/>
        </w:rPr>
      </w:pPr>
      <w:r w:rsidRPr="009E7DE7">
        <w:rPr>
          <w:rFonts w:asciiTheme="majorBidi" w:hAnsiTheme="majorBidi" w:cstheme="majorBidi"/>
          <w:b/>
          <w:bCs/>
          <w:color w:val="000080"/>
          <w:sz w:val="20"/>
          <w:szCs w:val="20"/>
          <w:rtl/>
        </w:rPr>
        <w:t>ثانيًا: حفظ النفس:</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sz w:val="20"/>
          <w:szCs w:val="20"/>
          <w:rtl/>
        </w:rPr>
        <w:t>ويتم هذا بالإحسان إليها والرفق بها، وكذا التزام آداب الأكل والشرب، ومجانبة المآكل النجسات والمشارب المستخبثات والإسراف والإقتار في المتمولات، كما يمنع أيضًا قتل الحر بالعبد وقتل النساء والصبيان والرهبان في الجهاد.</w:t>
      </w:r>
    </w:p>
    <w:p w:rsidR="009E7DE7" w:rsidRPr="009E7DE7" w:rsidRDefault="009E7DE7" w:rsidP="009E7DE7">
      <w:pPr>
        <w:pStyle w:val="a3"/>
        <w:bidi/>
        <w:jc w:val="lowKashida"/>
        <w:rPr>
          <w:rFonts w:asciiTheme="majorBidi" w:hAnsiTheme="majorBidi" w:cstheme="majorBidi"/>
          <w:b/>
          <w:bCs/>
          <w:color w:val="000080"/>
          <w:sz w:val="20"/>
          <w:szCs w:val="20"/>
        </w:rPr>
      </w:pPr>
      <w:r w:rsidRPr="009E7DE7">
        <w:rPr>
          <w:rFonts w:asciiTheme="majorBidi" w:hAnsiTheme="majorBidi" w:cstheme="majorBidi"/>
          <w:b/>
          <w:bCs/>
          <w:color w:val="000080"/>
          <w:sz w:val="20"/>
          <w:szCs w:val="20"/>
          <w:rtl/>
        </w:rPr>
        <w:t>ثالثًا: حفظ العقل:</w:t>
      </w:r>
    </w:p>
    <w:p w:rsidR="009E7DE7" w:rsidRPr="009E7DE7" w:rsidRDefault="009E7DE7" w:rsidP="009E7DE7">
      <w:pPr>
        <w:pStyle w:val="a3"/>
        <w:bidi/>
        <w:spacing w:after="120"/>
        <w:jc w:val="lowKashida"/>
        <w:rPr>
          <w:rFonts w:asciiTheme="majorBidi" w:hAnsiTheme="majorBidi" w:cstheme="majorBidi"/>
          <w:b/>
          <w:bCs/>
          <w:spacing w:val="4"/>
          <w:sz w:val="20"/>
          <w:szCs w:val="20"/>
        </w:rPr>
      </w:pPr>
      <w:r w:rsidRPr="009E7DE7">
        <w:rPr>
          <w:rFonts w:asciiTheme="majorBidi" w:hAnsiTheme="majorBidi" w:cstheme="majorBidi"/>
          <w:b/>
          <w:bCs/>
          <w:spacing w:val="4"/>
          <w:sz w:val="20"/>
          <w:szCs w:val="20"/>
          <w:rtl/>
        </w:rPr>
        <w:t xml:space="preserve">ويتم بمباعدة الخمر ومجانبتها، وإن لم تكن هناك نية شربها؛ طبقًا لقوله تعالى: </w:t>
      </w:r>
      <w:r w:rsidRPr="009E7DE7">
        <w:rPr>
          <w:rFonts w:asciiTheme="majorBidi" w:hAnsiTheme="majorBidi" w:cstheme="majorBidi"/>
          <w:b/>
          <w:bCs/>
          <w:color w:val="008000"/>
          <w:spacing w:val="4"/>
          <w:sz w:val="20"/>
          <w:szCs w:val="20"/>
          <w:rtl/>
        </w:rPr>
        <w:t>{ ﭝ }</w:t>
      </w:r>
      <w:r w:rsidRPr="009E7DE7">
        <w:rPr>
          <w:rFonts w:asciiTheme="majorBidi" w:hAnsiTheme="majorBidi" w:cstheme="majorBidi"/>
          <w:b/>
          <w:bCs/>
          <w:spacing w:val="4"/>
          <w:sz w:val="20"/>
          <w:szCs w:val="20"/>
          <w:rtl/>
        </w:rPr>
        <w:t xml:space="preserve"> [المائدة: 90]</w:t>
      </w:r>
      <w:r w:rsidRPr="009E7DE7">
        <w:rPr>
          <w:rFonts w:asciiTheme="majorBidi" w:hAnsiTheme="majorBidi" w:cstheme="majorBidi"/>
          <w:b/>
          <w:bCs/>
          <w:spacing w:val="4"/>
          <w:sz w:val="20"/>
          <w:szCs w:val="20"/>
          <w:rtl/>
          <w:lang w:bidi="ar-EG"/>
        </w:rPr>
        <w:t>،</w:t>
      </w:r>
      <w:r w:rsidRPr="009E7DE7">
        <w:rPr>
          <w:rFonts w:asciiTheme="majorBidi" w:hAnsiTheme="majorBidi" w:cstheme="majorBidi"/>
          <w:b/>
          <w:bCs/>
          <w:spacing w:val="4"/>
          <w:sz w:val="20"/>
          <w:szCs w:val="20"/>
          <w:rtl/>
        </w:rPr>
        <w:t xml:space="preserve"> إذا حمل على المجانبة بإطلاق كما يرى ذلك الإمام الشاطبي، وكذلك منع الذميين من إعلان الشرب للمحرمات، وبيعها في أواسط وأوساط المسلمين، ولو كان المشترون ذميين، ومن هذا القبيل توفير وسائل التعليم والمعرفة، وتسهيل استعمالها لكافة الأفراد دون إقصاء لأي طرف كان.</w:t>
      </w:r>
    </w:p>
    <w:p w:rsidR="009E7DE7" w:rsidRPr="009E7DE7" w:rsidRDefault="009E7DE7" w:rsidP="009E7DE7">
      <w:pPr>
        <w:pStyle w:val="a3"/>
        <w:bidi/>
        <w:jc w:val="lowKashida"/>
        <w:rPr>
          <w:rFonts w:asciiTheme="majorBidi" w:hAnsiTheme="majorBidi" w:cstheme="majorBidi"/>
          <w:b/>
          <w:bCs/>
          <w:color w:val="000080"/>
          <w:sz w:val="20"/>
          <w:szCs w:val="20"/>
        </w:rPr>
      </w:pPr>
      <w:r w:rsidRPr="009E7DE7">
        <w:rPr>
          <w:rFonts w:asciiTheme="majorBidi" w:hAnsiTheme="majorBidi" w:cstheme="majorBidi"/>
          <w:b/>
          <w:bCs/>
          <w:color w:val="000080"/>
          <w:sz w:val="20"/>
          <w:szCs w:val="20"/>
          <w:rtl/>
        </w:rPr>
        <w:t>رابعًا: حفظ النسل:</w:t>
      </w:r>
    </w:p>
    <w:p w:rsidR="009E7DE7" w:rsidRPr="009E7DE7" w:rsidRDefault="009E7DE7" w:rsidP="009E7DE7">
      <w:pPr>
        <w:pStyle w:val="a3"/>
        <w:bidi/>
        <w:spacing w:after="120"/>
        <w:jc w:val="lowKashida"/>
        <w:rPr>
          <w:rFonts w:asciiTheme="majorBidi" w:hAnsiTheme="majorBidi" w:cstheme="majorBidi"/>
          <w:b/>
          <w:bCs/>
          <w:spacing w:val="-8"/>
          <w:sz w:val="20"/>
          <w:szCs w:val="20"/>
        </w:rPr>
      </w:pPr>
      <w:r w:rsidRPr="009E7DE7">
        <w:rPr>
          <w:rFonts w:asciiTheme="majorBidi" w:hAnsiTheme="majorBidi" w:cstheme="majorBidi"/>
          <w:b/>
          <w:bCs/>
          <w:spacing w:val="-8"/>
          <w:sz w:val="20"/>
          <w:szCs w:val="20"/>
          <w:rtl/>
        </w:rPr>
        <w:t xml:space="preserve">وفي هذا الجانب الإمساك بمعروف أو التسريح بإحسان، من عدم التضييق على الزوجة، وكذلك بسط الرفق والتواد والتراحم، وإشاعة السكينة في المعاشرة، وحرم على المرأة خروجها إلى الطرقات بزينتها؛ مصداقًا لقوله تعالى: </w:t>
      </w:r>
      <w:r w:rsidRPr="009E7DE7">
        <w:rPr>
          <w:rFonts w:asciiTheme="majorBidi" w:hAnsiTheme="majorBidi" w:cstheme="majorBidi"/>
          <w:b/>
          <w:bCs/>
          <w:color w:val="008000"/>
          <w:spacing w:val="-8"/>
          <w:sz w:val="20"/>
          <w:szCs w:val="20"/>
          <w:rtl/>
        </w:rPr>
        <w:t>{ﮐ ﮑ ﮒ ﮓ ﮔ ﮕ ﮖ ﮗ ﮘ ﮙ ﮚ ﮛ ﮜ ﮝ}</w:t>
      </w:r>
      <w:r w:rsidRPr="009E7DE7">
        <w:rPr>
          <w:rFonts w:asciiTheme="majorBidi" w:hAnsiTheme="majorBidi" w:cstheme="majorBidi"/>
          <w:b/>
          <w:bCs/>
          <w:spacing w:val="-8"/>
          <w:sz w:val="20"/>
          <w:szCs w:val="20"/>
          <w:rtl/>
        </w:rPr>
        <w:t xml:space="preserve"> [النور: 31].</w:t>
      </w:r>
    </w:p>
    <w:p w:rsidR="009E7DE7" w:rsidRPr="009E7DE7" w:rsidRDefault="009E7DE7" w:rsidP="009E7DE7">
      <w:pPr>
        <w:pStyle w:val="a3"/>
        <w:bidi/>
        <w:jc w:val="lowKashida"/>
        <w:rPr>
          <w:rFonts w:asciiTheme="majorBidi" w:hAnsiTheme="majorBidi" w:cstheme="majorBidi"/>
          <w:b/>
          <w:bCs/>
          <w:color w:val="000080"/>
          <w:sz w:val="20"/>
          <w:szCs w:val="20"/>
        </w:rPr>
      </w:pPr>
      <w:r w:rsidRPr="009E7DE7">
        <w:rPr>
          <w:rFonts w:asciiTheme="majorBidi" w:hAnsiTheme="majorBidi" w:cstheme="majorBidi"/>
          <w:b/>
          <w:bCs/>
          <w:color w:val="000080"/>
          <w:sz w:val="20"/>
          <w:szCs w:val="20"/>
          <w:rtl/>
        </w:rPr>
        <w:t>خامسًا: حفظ المال:</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sz w:val="20"/>
          <w:szCs w:val="20"/>
          <w:rtl/>
        </w:rPr>
        <w:t>وفي هذا المجال منع بيع النجاسات</w:t>
      </w:r>
      <w:r w:rsidRPr="009E7DE7">
        <w:rPr>
          <w:rFonts w:asciiTheme="majorBidi" w:hAnsiTheme="majorBidi" w:cstheme="majorBidi"/>
          <w:b/>
          <w:bCs/>
          <w:sz w:val="20"/>
          <w:szCs w:val="20"/>
          <w:rtl/>
          <w:lang w:bidi="ar-EG"/>
        </w:rPr>
        <w:t>،</w:t>
      </w:r>
      <w:r w:rsidRPr="009E7DE7">
        <w:rPr>
          <w:rFonts w:asciiTheme="majorBidi" w:hAnsiTheme="majorBidi" w:cstheme="majorBidi"/>
          <w:b/>
          <w:bCs/>
          <w:sz w:val="20"/>
          <w:szCs w:val="20"/>
          <w:rtl/>
        </w:rPr>
        <w:t xml:space="preserve"> وفضل المأكولات والمشروبات</w:t>
      </w:r>
      <w:r w:rsidRPr="009E7DE7">
        <w:rPr>
          <w:rFonts w:asciiTheme="majorBidi" w:hAnsiTheme="majorBidi" w:cstheme="majorBidi"/>
          <w:b/>
          <w:bCs/>
          <w:sz w:val="20"/>
          <w:szCs w:val="20"/>
          <w:rtl/>
          <w:lang w:bidi="ar-EG"/>
        </w:rPr>
        <w:t>،</w:t>
      </w:r>
      <w:r w:rsidRPr="009E7DE7">
        <w:rPr>
          <w:rFonts w:asciiTheme="majorBidi" w:hAnsiTheme="majorBidi" w:cstheme="majorBidi"/>
          <w:b/>
          <w:bCs/>
          <w:sz w:val="20"/>
          <w:szCs w:val="20"/>
          <w:rtl/>
        </w:rPr>
        <w:t xml:space="preserve"> وحرم الغرر والخداع، وهذه التصرفات لا تتعلق بأصل المال</w:t>
      </w:r>
      <w:r w:rsidRPr="009E7DE7">
        <w:rPr>
          <w:rFonts w:asciiTheme="majorBidi" w:hAnsiTheme="majorBidi" w:cstheme="majorBidi"/>
          <w:b/>
          <w:bCs/>
          <w:sz w:val="20"/>
          <w:szCs w:val="20"/>
          <w:rtl/>
          <w:lang w:bidi="ar-EG"/>
        </w:rPr>
        <w:t>،</w:t>
      </w:r>
      <w:r w:rsidRPr="009E7DE7">
        <w:rPr>
          <w:rFonts w:asciiTheme="majorBidi" w:hAnsiTheme="majorBidi" w:cstheme="majorBidi"/>
          <w:b/>
          <w:bCs/>
          <w:sz w:val="20"/>
          <w:szCs w:val="20"/>
          <w:rtl/>
        </w:rPr>
        <w:t xml:space="preserve"> وإنما تتعلق بإرادة التصرف فيه عن بينة ومعرفة، وكذلك وجوب الإدراك الصحيح لطرق الكسب ومسالكه، وكذا الخسارة بما فيها من اعتداء على إرادة المتصرف، وكذلك التورع في كسب المال واستعماله وبذله على المحتاجين.</w:t>
      </w:r>
    </w:p>
    <w:p w:rsidR="009E7DE7" w:rsidRPr="009E7DE7" w:rsidRDefault="009E7DE7" w:rsidP="009E7DE7">
      <w:pPr>
        <w:pStyle w:val="a3"/>
        <w:bidi/>
        <w:jc w:val="lowKashida"/>
        <w:rPr>
          <w:rFonts w:asciiTheme="majorBidi" w:hAnsiTheme="majorBidi" w:cstheme="majorBidi"/>
          <w:b/>
          <w:bCs/>
          <w:color w:val="000080"/>
          <w:sz w:val="20"/>
          <w:szCs w:val="20"/>
        </w:rPr>
      </w:pPr>
      <w:r w:rsidRPr="009E7DE7">
        <w:rPr>
          <w:rFonts w:asciiTheme="majorBidi" w:hAnsiTheme="majorBidi" w:cstheme="majorBidi"/>
          <w:b/>
          <w:bCs/>
          <w:color w:val="000080"/>
          <w:sz w:val="20"/>
          <w:szCs w:val="20"/>
          <w:rtl/>
        </w:rPr>
        <w:t>ثالثًا: المكملات:</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sz w:val="20"/>
          <w:szCs w:val="20"/>
          <w:rtl/>
        </w:rPr>
        <w:lastRenderedPageBreak/>
        <w:t>وشرط اعتبار التكملة: أن كل تكملة كي يصح اعتبارها في أصلها يجب أن تخضع لشرط، ألا وهو: ألَّا يعود اعتبارها على الأصل بالإبطال؛ لأن التكملة إذا أفضت إلى إلغاء أصلها</w:t>
      </w:r>
      <w:r w:rsidRPr="009E7DE7">
        <w:rPr>
          <w:rFonts w:asciiTheme="majorBidi" w:hAnsiTheme="majorBidi" w:cstheme="majorBidi"/>
          <w:b/>
          <w:bCs/>
          <w:sz w:val="20"/>
          <w:szCs w:val="20"/>
          <w:rtl/>
          <w:lang w:bidi="ar-EG"/>
        </w:rPr>
        <w:t>،</w:t>
      </w:r>
      <w:r w:rsidRPr="009E7DE7">
        <w:rPr>
          <w:rFonts w:asciiTheme="majorBidi" w:hAnsiTheme="majorBidi" w:cstheme="majorBidi"/>
          <w:b/>
          <w:bCs/>
          <w:sz w:val="20"/>
          <w:szCs w:val="20"/>
          <w:rtl/>
        </w:rPr>
        <w:t xml:space="preserve"> حال اعتبارها فلا يصح قبولها.</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sz w:val="20"/>
          <w:szCs w:val="20"/>
          <w:rtl/>
        </w:rPr>
        <w:t>ودلل الإمام الشاطبي على ذلك بوجهين:</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color w:val="000080"/>
          <w:sz w:val="20"/>
          <w:szCs w:val="20"/>
          <w:rtl/>
        </w:rPr>
        <w:t>الأول:</w:t>
      </w:r>
      <w:r w:rsidRPr="009E7DE7">
        <w:rPr>
          <w:rFonts w:asciiTheme="majorBidi" w:hAnsiTheme="majorBidi" w:cstheme="majorBidi"/>
          <w:b/>
          <w:bCs/>
          <w:sz w:val="20"/>
          <w:szCs w:val="20"/>
          <w:rtl/>
        </w:rPr>
        <w:t xml:space="preserve"> إذا عادت التكملة على الأصل بإبطال؛ فإن ذلك يفضي حتمًا إلى إبطال التكملة في ذاتها؛ لأن التكملة مع ما كملته كالصفة مع الموصوف؛ </w:t>
      </w:r>
      <w:r w:rsidRPr="009E7DE7">
        <w:rPr>
          <w:rFonts w:asciiTheme="majorBidi" w:hAnsiTheme="majorBidi" w:cstheme="majorBidi"/>
          <w:b/>
          <w:bCs/>
          <w:sz w:val="20"/>
          <w:szCs w:val="20"/>
          <w:rtl/>
          <w:lang w:bidi="ar-EG"/>
        </w:rPr>
        <w:t>و</w:t>
      </w:r>
      <w:r w:rsidRPr="009E7DE7">
        <w:rPr>
          <w:rFonts w:asciiTheme="majorBidi" w:hAnsiTheme="majorBidi" w:cstheme="majorBidi"/>
          <w:b/>
          <w:bCs/>
          <w:sz w:val="20"/>
          <w:szCs w:val="20"/>
          <w:rtl/>
        </w:rPr>
        <w:t>لأن اعتبار الصفة إذا أدى إلى إلغاء الموصوف لزم من ذلك ارتفاع الصفة أيضًا.</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color w:val="000080"/>
          <w:sz w:val="20"/>
          <w:szCs w:val="20"/>
          <w:rtl/>
        </w:rPr>
        <w:t>الثاني:</w:t>
      </w:r>
      <w:r w:rsidRPr="009E7DE7">
        <w:rPr>
          <w:rFonts w:asciiTheme="majorBidi" w:hAnsiTheme="majorBidi" w:cstheme="majorBidi"/>
          <w:b/>
          <w:bCs/>
          <w:sz w:val="20"/>
          <w:szCs w:val="20"/>
          <w:rtl/>
        </w:rPr>
        <w:t xml:space="preserve"> لو قدرنا تقديرًا أن المصلحة التكميلية</w:t>
      </w:r>
      <w:r w:rsidRPr="009E7DE7">
        <w:rPr>
          <w:rFonts w:asciiTheme="majorBidi" w:hAnsiTheme="majorBidi" w:cstheme="majorBidi"/>
          <w:b/>
          <w:bCs/>
          <w:sz w:val="20"/>
          <w:szCs w:val="20"/>
          <w:rtl/>
          <w:lang w:bidi="ar-EG"/>
        </w:rPr>
        <w:t>،</w:t>
      </w:r>
      <w:r w:rsidRPr="009E7DE7">
        <w:rPr>
          <w:rFonts w:asciiTheme="majorBidi" w:hAnsiTheme="majorBidi" w:cstheme="majorBidi"/>
          <w:b/>
          <w:bCs/>
          <w:sz w:val="20"/>
          <w:szCs w:val="20"/>
          <w:rtl/>
        </w:rPr>
        <w:t xml:space="preserve"> تحصل مع فوات المصلحة الأصلية</w:t>
      </w:r>
      <w:r w:rsidRPr="009E7DE7">
        <w:rPr>
          <w:rFonts w:asciiTheme="majorBidi" w:hAnsiTheme="majorBidi" w:cstheme="majorBidi"/>
          <w:b/>
          <w:bCs/>
          <w:sz w:val="20"/>
          <w:szCs w:val="20"/>
          <w:rtl/>
          <w:lang w:bidi="ar-EG"/>
        </w:rPr>
        <w:t>،</w:t>
      </w:r>
      <w:r w:rsidRPr="009E7DE7">
        <w:rPr>
          <w:rFonts w:asciiTheme="majorBidi" w:hAnsiTheme="majorBidi" w:cstheme="majorBidi"/>
          <w:b/>
          <w:bCs/>
          <w:sz w:val="20"/>
          <w:szCs w:val="20"/>
          <w:rtl/>
        </w:rPr>
        <w:t xml:space="preserve"> لكان حصول الأصلية أولى؛ لما بينهما من التفاوت.</w:t>
      </w:r>
    </w:p>
    <w:p w:rsidR="009E7DE7" w:rsidRPr="009E7DE7" w:rsidRDefault="009E7DE7" w:rsidP="009E7DE7">
      <w:pPr>
        <w:pStyle w:val="a3"/>
        <w:bidi/>
        <w:jc w:val="lowKashida"/>
        <w:rPr>
          <w:rFonts w:asciiTheme="majorBidi" w:hAnsiTheme="majorBidi" w:cstheme="majorBidi"/>
          <w:b/>
          <w:bCs/>
          <w:color w:val="000080"/>
          <w:sz w:val="20"/>
          <w:szCs w:val="20"/>
        </w:rPr>
      </w:pPr>
      <w:r w:rsidRPr="009E7DE7">
        <w:rPr>
          <w:rFonts w:asciiTheme="majorBidi" w:hAnsiTheme="majorBidi" w:cstheme="majorBidi"/>
          <w:b/>
          <w:bCs/>
          <w:color w:val="000080"/>
          <w:sz w:val="20"/>
          <w:szCs w:val="20"/>
          <w:rtl/>
        </w:rPr>
        <w:t>مكملات ال</w:t>
      </w:r>
      <w:r w:rsidRPr="009E7DE7">
        <w:rPr>
          <w:rFonts w:asciiTheme="majorBidi" w:hAnsiTheme="majorBidi" w:cstheme="majorBidi"/>
          <w:b/>
          <w:bCs/>
          <w:color w:val="000080"/>
          <w:sz w:val="20"/>
          <w:szCs w:val="20"/>
          <w:rtl/>
          <w:lang w:bidi="ar-EG"/>
        </w:rPr>
        <w:t>أ</w:t>
      </w:r>
      <w:r w:rsidRPr="009E7DE7">
        <w:rPr>
          <w:rFonts w:asciiTheme="majorBidi" w:hAnsiTheme="majorBidi" w:cstheme="majorBidi"/>
          <w:b/>
          <w:bCs/>
          <w:color w:val="000080"/>
          <w:sz w:val="20"/>
          <w:szCs w:val="20"/>
          <w:rtl/>
        </w:rPr>
        <w:t>صول:</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color w:val="000080"/>
          <w:sz w:val="20"/>
          <w:szCs w:val="20"/>
          <w:rtl/>
        </w:rPr>
        <w:t>أولًا: مكملات الضروري:</w:t>
      </w:r>
      <w:r w:rsidRPr="009E7DE7">
        <w:rPr>
          <w:rFonts w:asciiTheme="majorBidi" w:hAnsiTheme="majorBidi" w:cstheme="majorBidi"/>
          <w:b/>
          <w:bCs/>
          <w:sz w:val="20"/>
          <w:szCs w:val="20"/>
          <w:rtl/>
        </w:rPr>
        <w:t xml:space="preserve"> إن الفروع التكميلية للأصول الضرورية لا يمكن حصرها في صفحات محدودة وفي دقائق معدودة؛ لأنها تفوق من حيث التعداد أصولها؛ والسبب في ذلك: أن الأصل الواحد يحظى بعدة مكملات في نفس القضية، ومن هنا فإنني أكتفي ببعض الأمثلة للبيان فقط:</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color w:val="000080"/>
          <w:sz w:val="20"/>
          <w:szCs w:val="20"/>
          <w:rtl/>
        </w:rPr>
        <w:t>المثال الأول:</w:t>
      </w:r>
      <w:r w:rsidRPr="009E7DE7">
        <w:rPr>
          <w:rFonts w:asciiTheme="majorBidi" w:hAnsiTheme="majorBidi" w:cstheme="majorBidi"/>
          <w:b/>
          <w:bCs/>
          <w:sz w:val="20"/>
          <w:szCs w:val="20"/>
          <w:rtl/>
        </w:rPr>
        <w:t xml:space="preserve"> إن المسلمين مطالبون بإقامة الصلاة كأصل ضروري لحفظ الدين، وشُرع معها الآذان والإقامة، وطلب من المسلمين أن يؤدوها جماعة؛ تكملة لأصلها حتى تكون في أتم صورة.</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color w:val="000080"/>
          <w:spacing w:val="-8"/>
          <w:sz w:val="20"/>
          <w:szCs w:val="20"/>
          <w:rtl/>
        </w:rPr>
        <w:t>المثال الثاني:</w:t>
      </w:r>
      <w:r w:rsidRPr="009E7DE7">
        <w:rPr>
          <w:rFonts w:asciiTheme="majorBidi" w:hAnsiTheme="majorBidi" w:cstheme="majorBidi"/>
          <w:b/>
          <w:bCs/>
          <w:sz w:val="20"/>
          <w:szCs w:val="20"/>
          <w:rtl/>
        </w:rPr>
        <w:t xml:space="preserve"> حُرمت الخمر حفظًا للعقول، وألحق به تحريم شرب القليل منه رغم عدم إفضائه إلى السكر، وأُلحق به أيضًا حرمة بيعها وعصرها وأكل ثمنها وحملها وغير ذلك، كالتكملة لأصل الملأ.</w:t>
      </w:r>
    </w:p>
    <w:p w:rsidR="009E7DE7" w:rsidRPr="009E7DE7" w:rsidRDefault="009E7DE7" w:rsidP="009E7DE7">
      <w:pPr>
        <w:pStyle w:val="a3"/>
        <w:bidi/>
        <w:jc w:val="lowKashida"/>
        <w:rPr>
          <w:rFonts w:asciiTheme="majorBidi" w:hAnsiTheme="majorBidi" w:cstheme="majorBidi"/>
          <w:b/>
          <w:bCs/>
          <w:color w:val="000080"/>
          <w:sz w:val="20"/>
          <w:szCs w:val="20"/>
        </w:rPr>
      </w:pPr>
      <w:r w:rsidRPr="009E7DE7">
        <w:rPr>
          <w:rFonts w:asciiTheme="majorBidi" w:hAnsiTheme="majorBidi" w:cstheme="majorBidi"/>
          <w:b/>
          <w:bCs/>
          <w:color w:val="000080"/>
          <w:sz w:val="20"/>
          <w:szCs w:val="20"/>
          <w:rtl/>
        </w:rPr>
        <w:t>ثانيًا: مكملات الحاجي:</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sz w:val="20"/>
          <w:szCs w:val="20"/>
          <w:rtl/>
        </w:rPr>
        <w:t>وللحاجي كما للضروري مكملات تجعل إقامته على أتم صورة وأداءه على أحسن وجه، ومن هذه المكملات رفع حكم النجاسات فيما إذا عثر إزالتها، والجمع بين الصلاتين في السفر الذي تقصر فيه الصلاة، ومن هذا الباب اعتبار الكفء ومهر المثل في الصغيرة؛ فإن ذلك كله لا تدعو إليه الحاجة، مثل الحاجة إلى أصل النكاح في الصغيرة، وكذلك الشهرة في النكاح، ومن هذا القبيل اعتبار الإشهاد والرهن من مكملات البيع لمن قال إنه من الحاجي.</w:t>
      </w:r>
    </w:p>
    <w:p w:rsidR="009E7DE7" w:rsidRPr="009E7DE7" w:rsidRDefault="009E7DE7" w:rsidP="009E7DE7">
      <w:pPr>
        <w:pStyle w:val="a3"/>
        <w:bidi/>
        <w:jc w:val="lowKashida"/>
        <w:rPr>
          <w:rFonts w:asciiTheme="majorBidi" w:hAnsiTheme="majorBidi" w:cstheme="majorBidi"/>
          <w:b/>
          <w:bCs/>
          <w:color w:val="000080"/>
          <w:sz w:val="20"/>
          <w:szCs w:val="20"/>
        </w:rPr>
      </w:pPr>
      <w:r w:rsidRPr="009E7DE7">
        <w:rPr>
          <w:rFonts w:asciiTheme="majorBidi" w:hAnsiTheme="majorBidi" w:cstheme="majorBidi"/>
          <w:b/>
          <w:bCs/>
          <w:color w:val="000080"/>
          <w:sz w:val="20"/>
          <w:szCs w:val="20"/>
          <w:rtl/>
        </w:rPr>
        <w:t>ثالثًا: مكملات التحسيني:</w:t>
      </w:r>
    </w:p>
    <w:p w:rsidR="009E7DE7" w:rsidRPr="009E7DE7" w:rsidRDefault="009E7DE7" w:rsidP="009E7DE7">
      <w:pPr>
        <w:pStyle w:val="a3"/>
        <w:bidi/>
        <w:spacing w:after="120"/>
        <w:jc w:val="lowKashida"/>
        <w:rPr>
          <w:rFonts w:asciiTheme="majorBidi" w:hAnsiTheme="majorBidi" w:cstheme="majorBidi"/>
          <w:b/>
          <w:bCs/>
          <w:sz w:val="20"/>
          <w:szCs w:val="20"/>
        </w:rPr>
      </w:pPr>
      <w:r w:rsidRPr="009E7DE7">
        <w:rPr>
          <w:rFonts w:asciiTheme="majorBidi" w:hAnsiTheme="majorBidi" w:cstheme="majorBidi"/>
          <w:b/>
          <w:bCs/>
          <w:sz w:val="20"/>
          <w:szCs w:val="20"/>
          <w:rtl/>
        </w:rPr>
        <w:lastRenderedPageBreak/>
        <w:t>ومن مكملات هذا الأصل: التقرب بنوافل الخيرات من الصدقات والقربات، وكذا بنوافل الطاعات، ومن هذا القبيل آداب الأحداث ومندوبات الطهارة، والإنفاق من نفائس المكاسب وكرائم الأموال، وكذلك منع خطبة الرجل على خطبة أخيه، وسومه على سوم أخيه،  واختيار أنفس الرقاب في العتق تبرعًا وتطوعًا.</w:t>
      </w:r>
    </w:p>
    <w:p w:rsidR="009E7DE7" w:rsidRPr="009E7DE7" w:rsidRDefault="009E7DE7" w:rsidP="009E7DE7">
      <w:pPr>
        <w:spacing w:after="120" w:line="240" w:lineRule="auto"/>
        <w:jc w:val="center"/>
        <w:rPr>
          <w:rFonts w:asciiTheme="majorBidi" w:hAnsiTheme="majorBidi" w:cstheme="majorBidi"/>
          <w:b/>
          <w:bCs/>
          <w:sz w:val="20"/>
          <w:szCs w:val="20"/>
          <w:rtl/>
          <w:lang w:bidi="ar-EG"/>
        </w:rPr>
      </w:pPr>
      <w:r w:rsidRPr="009E7DE7">
        <w:rPr>
          <w:rFonts w:asciiTheme="majorBidi" w:hAnsiTheme="majorBidi" w:cstheme="majorBidi"/>
          <w:b/>
          <w:bCs/>
          <w:sz w:val="20"/>
          <w:szCs w:val="20"/>
          <w:rtl/>
          <w:lang w:bidi="ar-EG"/>
        </w:rPr>
        <w:t>المراجع والمصادر</w:t>
      </w:r>
    </w:p>
    <w:p w:rsidR="009E7DE7" w:rsidRPr="009E7DE7" w:rsidRDefault="009E7DE7" w:rsidP="009E7DE7">
      <w:pPr>
        <w:numPr>
          <w:ilvl w:val="0"/>
          <w:numId w:val="2"/>
        </w:numPr>
        <w:spacing w:after="120" w:line="240" w:lineRule="auto"/>
        <w:ind w:left="322" w:firstLine="0"/>
        <w:jc w:val="lowKashida"/>
        <w:rPr>
          <w:rFonts w:asciiTheme="majorBidi" w:hAnsiTheme="majorBidi" w:cstheme="majorBidi"/>
          <w:b/>
          <w:bCs/>
          <w:sz w:val="20"/>
          <w:szCs w:val="20"/>
          <w:rtl/>
        </w:rPr>
      </w:pPr>
      <w:r w:rsidRPr="009E7DE7">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9E7DE7" w:rsidRPr="009E7DE7" w:rsidRDefault="009E7DE7" w:rsidP="009E7DE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E7DE7">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9E7DE7" w:rsidRPr="009E7DE7" w:rsidRDefault="009E7DE7" w:rsidP="009E7DE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E7DE7">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9E7DE7" w:rsidRPr="009E7DE7" w:rsidRDefault="009E7DE7" w:rsidP="009E7DE7">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9E7DE7">
        <w:rPr>
          <w:rFonts w:asciiTheme="majorBidi" w:hAnsiTheme="majorBidi" w:cstheme="majorBidi"/>
          <w:b/>
          <w:bCs/>
          <w:sz w:val="20"/>
          <w:szCs w:val="20"/>
          <w:rtl/>
          <w:lang w:bidi="ar-EG"/>
        </w:rPr>
        <w:t xml:space="preserve">الجندي، سميح الجندي،    </w:t>
      </w:r>
      <w:r w:rsidRPr="009E7DE7">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9E7DE7">
        <w:rPr>
          <w:rFonts w:asciiTheme="majorBidi" w:hAnsiTheme="majorBidi" w:cstheme="majorBidi"/>
          <w:b/>
          <w:bCs/>
          <w:sz w:val="20"/>
          <w:szCs w:val="20"/>
          <w:rtl/>
          <w:lang w:bidi="ar-EG"/>
        </w:rPr>
        <w:t>،  دار الإيمان للطبع والنشر والتوزيع، 2003م</w:t>
      </w:r>
    </w:p>
    <w:p w:rsidR="009E7DE7" w:rsidRPr="009E7DE7" w:rsidRDefault="009E7DE7" w:rsidP="009E7DE7">
      <w:pPr>
        <w:numPr>
          <w:ilvl w:val="0"/>
          <w:numId w:val="2"/>
        </w:numPr>
        <w:spacing w:after="120" w:line="240" w:lineRule="auto"/>
        <w:ind w:left="322" w:firstLine="0"/>
        <w:jc w:val="lowKashida"/>
        <w:rPr>
          <w:rFonts w:asciiTheme="majorBidi" w:hAnsiTheme="majorBidi" w:cstheme="majorBidi"/>
          <w:b/>
          <w:bCs/>
          <w:sz w:val="20"/>
          <w:szCs w:val="20"/>
          <w:lang w:bidi="ar-EG"/>
        </w:rPr>
      </w:pPr>
      <w:r w:rsidRPr="009E7DE7">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9E7DE7" w:rsidRPr="009E7DE7" w:rsidRDefault="009E7DE7" w:rsidP="009E7DE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E7DE7">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9E7DE7" w:rsidRPr="009E7DE7" w:rsidRDefault="009E7DE7" w:rsidP="009E7DE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E7DE7">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9E7DE7" w:rsidRPr="009E7DE7" w:rsidRDefault="009E7DE7" w:rsidP="009E7DE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E7DE7">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9E7DE7" w:rsidRPr="009E7DE7" w:rsidRDefault="009E7DE7" w:rsidP="009E7DE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9E7DE7">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9E7DE7" w:rsidRPr="009E7DE7" w:rsidRDefault="009E7DE7" w:rsidP="009E7DE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9E7DE7">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9E7DE7" w:rsidRPr="009E7DE7" w:rsidRDefault="009E7DE7" w:rsidP="009E7DE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9E7DE7">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9E7DE7" w:rsidRPr="009E7DE7" w:rsidRDefault="009E7DE7" w:rsidP="009E7DE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9E7DE7">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9E7DE7" w:rsidRPr="009E7DE7" w:rsidRDefault="009E7DE7" w:rsidP="009E7DE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9E7DE7">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9E7DE7" w:rsidRDefault="009E7DE7">
      <w:pPr>
        <w:rPr>
          <w:rtl/>
        </w:rPr>
        <w:sectPr w:rsidR="009E7DE7" w:rsidSect="009E7DE7">
          <w:type w:val="continuous"/>
          <w:pgSz w:w="11906" w:h="16838"/>
          <w:pgMar w:top="964" w:right="1021" w:bottom="964" w:left="1021" w:header="709" w:footer="709" w:gutter="0"/>
          <w:cols w:num="2" w:space="708"/>
          <w:bidi/>
          <w:rtlGutter/>
          <w:docGrid w:linePitch="360"/>
        </w:sectPr>
      </w:pPr>
    </w:p>
    <w:p w:rsidR="009556CB" w:rsidRPr="009E7DE7" w:rsidRDefault="009556CB"/>
    <w:sectPr w:rsidR="009556CB" w:rsidRPr="009E7DE7" w:rsidSect="009E7DE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EFEA97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9E7DE7"/>
    <w:rsid w:val="00106622"/>
    <w:rsid w:val="00213164"/>
    <w:rsid w:val="002640B3"/>
    <w:rsid w:val="00514443"/>
    <w:rsid w:val="00824D35"/>
    <w:rsid w:val="009556CB"/>
    <w:rsid w:val="009E7DE7"/>
    <w:rsid w:val="00BF7572"/>
    <w:rsid w:val="00CF3C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D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9E7DE7"/>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9E7DE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E7DE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2013-06-17T12:33:00Z</dcterms:created>
  <dcterms:modified xsi:type="dcterms:W3CDTF">2013-07-29T11:12:00Z</dcterms:modified>
</cp:coreProperties>
</file>