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CE7AA2" w:rsidP="00CE7AA2">
      <w:pPr>
        <w:spacing w:line="240" w:lineRule="auto"/>
        <w:jc w:val="center"/>
        <w:rPr>
          <w:i/>
          <w:iCs/>
          <w:rtl/>
        </w:rPr>
      </w:pPr>
      <w:r w:rsidRPr="00CE7AA2">
        <w:rPr>
          <w:rFonts w:asciiTheme="majorBidi" w:eastAsia="Calibri" w:hAnsiTheme="majorBidi" w:cstheme="majorBidi"/>
          <w:i/>
          <w:iCs/>
          <w:sz w:val="48"/>
          <w:szCs w:val="48"/>
          <w:rtl/>
        </w:rPr>
        <w:t>طرق المحافظة على النسل من جانب الوجود ومن جانب العدم</w:t>
      </w:r>
      <w:r w:rsidR="00970587">
        <w:rPr>
          <w:rFonts w:asciiTheme="majorBidi" w:eastAsia="Calibri" w:hAnsiTheme="majorBidi" w:cstheme="majorBidi" w:hint="cs"/>
          <w:i/>
          <w:iCs/>
          <w:sz w:val="48"/>
          <w:szCs w:val="48"/>
          <w:rtl/>
        </w:rPr>
        <w:t xml:space="preserve"> 1</w:t>
      </w:r>
    </w:p>
    <w:p w:rsidR="00CE7AA2" w:rsidRPr="009264EA" w:rsidRDefault="00CE7AA2" w:rsidP="00CE7AA2">
      <w:pPr>
        <w:pStyle w:val="papersubtitle"/>
        <w:bidi/>
        <w:rPr>
          <w:i/>
          <w:iCs/>
          <w:rtl/>
          <w:lang w:bidi="ar-EG"/>
        </w:rPr>
      </w:pPr>
      <w:r w:rsidRPr="009264EA">
        <w:rPr>
          <w:i/>
          <w:iCs/>
          <w:rtl/>
        </w:rPr>
        <w:t xml:space="preserve">بحث  فى </w:t>
      </w:r>
      <w:r>
        <w:rPr>
          <w:rFonts w:hint="cs"/>
          <w:i/>
          <w:iCs/>
          <w:rtl/>
        </w:rPr>
        <w:t>مقاصد الشريعة</w:t>
      </w:r>
    </w:p>
    <w:p w:rsidR="00CE7AA2" w:rsidRPr="009264EA" w:rsidRDefault="00CE7AA2" w:rsidP="00EA4A72">
      <w:pPr>
        <w:pStyle w:val="papersubtitle"/>
        <w:bidi/>
        <w:rPr>
          <w:i/>
          <w:iCs/>
          <w:sz w:val="24"/>
          <w:szCs w:val="24"/>
        </w:rPr>
      </w:pPr>
      <w:r w:rsidRPr="009264EA">
        <w:rPr>
          <w:i/>
          <w:iCs/>
          <w:sz w:val="24"/>
          <w:szCs w:val="24"/>
          <w:rtl/>
        </w:rPr>
        <w:t xml:space="preserve">إعداد أ/ </w:t>
      </w:r>
      <w:r w:rsidR="00EA4A72" w:rsidRPr="00EA4A72">
        <w:rPr>
          <w:rFonts w:hint="cs"/>
          <w:i/>
          <w:iCs/>
          <w:sz w:val="24"/>
          <w:szCs w:val="24"/>
          <w:rtl/>
        </w:rPr>
        <w:t>مروة</w:t>
      </w:r>
      <w:r w:rsidR="00EA4A72" w:rsidRPr="00EA4A72">
        <w:rPr>
          <w:i/>
          <w:iCs/>
          <w:sz w:val="24"/>
          <w:szCs w:val="24"/>
          <w:rtl/>
        </w:rPr>
        <w:t xml:space="preserve"> </w:t>
      </w:r>
      <w:r w:rsidR="00EA4A72" w:rsidRPr="00EA4A72">
        <w:rPr>
          <w:rFonts w:hint="cs"/>
          <w:i/>
          <w:iCs/>
          <w:sz w:val="24"/>
          <w:szCs w:val="24"/>
          <w:rtl/>
        </w:rPr>
        <w:t>سيد</w:t>
      </w:r>
      <w:r w:rsidR="00EA4A72" w:rsidRPr="00EA4A72">
        <w:rPr>
          <w:i/>
          <w:iCs/>
          <w:sz w:val="24"/>
          <w:szCs w:val="24"/>
          <w:rtl/>
        </w:rPr>
        <w:t xml:space="preserve"> </w:t>
      </w:r>
      <w:r w:rsidR="00EA4A72" w:rsidRPr="00EA4A72">
        <w:rPr>
          <w:rFonts w:hint="cs"/>
          <w:i/>
          <w:iCs/>
          <w:sz w:val="24"/>
          <w:szCs w:val="24"/>
          <w:rtl/>
        </w:rPr>
        <w:t>محمد</w:t>
      </w:r>
    </w:p>
    <w:p w:rsidR="00CE7AA2" w:rsidRPr="009264EA" w:rsidRDefault="00CE7AA2" w:rsidP="00CE7AA2">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CE7AA2" w:rsidRPr="009264EA" w:rsidRDefault="00CE7AA2" w:rsidP="00CE7AA2">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CE7AA2" w:rsidRPr="009264EA" w:rsidRDefault="00CE7AA2" w:rsidP="00CE7AA2">
      <w:pPr>
        <w:pStyle w:val="papersubtitle"/>
        <w:bidi/>
        <w:rPr>
          <w:i/>
          <w:iCs/>
          <w:sz w:val="22"/>
          <w:szCs w:val="22"/>
          <w:rtl/>
        </w:rPr>
      </w:pPr>
      <w:r w:rsidRPr="009264EA">
        <w:rPr>
          <w:i/>
          <w:iCs/>
          <w:sz w:val="22"/>
          <w:szCs w:val="22"/>
          <w:rtl/>
        </w:rPr>
        <w:t>شاه علم – ماليزيا</w:t>
      </w:r>
    </w:p>
    <w:p w:rsidR="00525819" w:rsidRDefault="00EA4A72" w:rsidP="00EA4A72">
      <w:pPr>
        <w:spacing w:after="120" w:line="240" w:lineRule="auto"/>
        <w:jc w:val="center"/>
        <w:rPr>
          <w:rFonts w:asciiTheme="majorBidi" w:hAnsiTheme="majorBidi" w:cstheme="majorBidi"/>
          <w:b/>
          <w:bCs/>
          <w:sz w:val="20"/>
          <w:szCs w:val="20"/>
          <w:rtl/>
        </w:rPr>
      </w:pPr>
      <w:r w:rsidRPr="00EA4A72">
        <w:rPr>
          <w:rFonts w:asciiTheme="majorBidi" w:hAnsiTheme="majorBidi" w:cs="AL-Hotham"/>
          <w:i/>
          <w:iCs/>
        </w:rPr>
        <w:t>marwa.sayed@mediu.edu.my</w:t>
      </w:r>
    </w:p>
    <w:p w:rsidR="00EA4A72" w:rsidRDefault="00EA4A72" w:rsidP="00EA4A72">
      <w:pPr>
        <w:spacing w:after="120" w:line="240" w:lineRule="auto"/>
        <w:jc w:val="center"/>
        <w:rPr>
          <w:rFonts w:asciiTheme="majorBidi" w:hAnsiTheme="majorBidi" w:cstheme="majorBidi"/>
          <w:b/>
          <w:bCs/>
          <w:sz w:val="20"/>
          <w:szCs w:val="20"/>
          <w:rtl/>
        </w:rPr>
      </w:pPr>
    </w:p>
    <w:p w:rsidR="00EA4A72" w:rsidRPr="00EA4A72" w:rsidRDefault="00EA4A72" w:rsidP="00EA4A72">
      <w:pPr>
        <w:spacing w:after="120" w:line="240" w:lineRule="auto"/>
        <w:jc w:val="center"/>
        <w:rPr>
          <w:rFonts w:asciiTheme="majorBidi" w:hAnsiTheme="majorBidi" w:cstheme="majorBidi"/>
          <w:b/>
          <w:bCs/>
          <w:sz w:val="20"/>
          <w:szCs w:val="20"/>
          <w:rtl/>
        </w:rPr>
        <w:sectPr w:rsidR="00EA4A72" w:rsidRPr="00EA4A72" w:rsidSect="00BF7572">
          <w:pgSz w:w="11906" w:h="16838"/>
          <w:pgMar w:top="964" w:right="1021" w:bottom="964" w:left="1021" w:header="709" w:footer="709" w:gutter="0"/>
          <w:cols w:space="708"/>
          <w:bidi/>
          <w:rtlGutter/>
          <w:docGrid w:linePitch="360"/>
        </w:sectPr>
      </w:pPr>
    </w:p>
    <w:p w:rsidR="00CE7AA2" w:rsidRPr="00525819" w:rsidRDefault="00CE7AA2" w:rsidP="00525819">
      <w:pPr>
        <w:spacing w:after="120" w:line="240" w:lineRule="auto"/>
        <w:rPr>
          <w:rFonts w:asciiTheme="majorBidi" w:hAnsiTheme="majorBidi" w:cstheme="majorBidi"/>
          <w:b/>
          <w:bCs/>
          <w:sz w:val="20"/>
          <w:szCs w:val="20"/>
          <w:rtl/>
        </w:rPr>
      </w:pPr>
      <w:r w:rsidRPr="00525819">
        <w:rPr>
          <w:rFonts w:asciiTheme="majorBidi" w:hAnsiTheme="majorBidi" w:cstheme="majorBidi"/>
          <w:b/>
          <w:bCs/>
          <w:sz w:val="20"/>
          <w:szCs w:val="20"/>
          <w:rtl/>
        </w:rPr>
        <w:lastRenderedPageBreak/>
        <w:t xml:space="preserve">خلاصة ـــ هذا البحث يبحث في </w:t>
      </w:r>
      <w:r w:rsidRPr="00525819">
        <w:rPr>
          <w:rFonts w:asciiTheme="majorBidi" w:eastAsia="Calibri" w:hAnsiTheme="majorBidi" w:cstheme="majorBidi"/>
          <w:b/>
          <w:bCs/>
          <w:sz w:val="20"/>
          <w:szCs w:val="20"/>
          <w:rtl/>
        </w:rPr>
        <w:t>طرق المحافظة على النسل من جانب الوجود ومن جانب العدم</w:t>
      </w:r>
    </w:p>
    <w:p w:rsidR="00CE7AA2" w:rsidRPr="00525819" w:rsidRDefault="00CE7AA2" w:rsidP="00525819">
      <w:pPr>
        <w:spacing w:after="120" w:line="240" w:lineRule="auto"/>
        <w:rPr>
          <w:rFonts w:asciiTheme="majorBidi" w:hAnsiTheme="majorBidi" w:cstheme="majorBidi"/>
          <w:b/>
          <w:bCs/>
          <w:sz w:val="20"/>
          <w:szCs w:val="20"/>
          <w:rtl/>
          <w:lang w:bidi="ar-EG"/>
        </w:rPr>
      </w:pPr>
      <w:r w:rsidRPr="00525819">
        <w:rPr>
          <w:rFonts w:asciiTheme="majorBidi" w:hAnsiTheme="majorBidi" w:cstheme="majorBidi"/>
          <w:b/>
          <w:bCs/>
          <w:sz w:val="20"/>
          <w:szCs w:val="20"/>
          <w:rtl/>
        </w:rPr>
        <w:t xml:space="preserve">الكلمات المفتاحية : النسل ، اللغة ، الاصطلاح </w:t>
      </w:r>
    </w:p>
    <w:p w:rsidR="00CE7AA2" w:rsidRPr="00525819" w:rsidRDefault="00CE7AA2" w:rsidP="00525819">
      <w:pPr>
        <w:pStyle w:val="a4"/>
        <w:numPr>
          <w:ilvl w:val="0"/>
          <w:numId w:val="1"/>
        </w:numPr>
        <w:spacing w:after="120"/>
        <w:jc w:val="center"/>
        <w:rPr>
          <w:rFonts w:asciiTheme="majorBidi" w:hAnsiTheme="majorBidi" w:cstheme="majorBidi"/>
          <w:b/>
          <w:bCs/>
          <w:sz w:val="20"/>
          <w:szCs w:val="20"/>
          <w:rtl/>
        </w:rPr>
      </w:pPr>
      <w:r w:rsidRPr="00525819">
        <w:rPr>
          <w:rFonts w:asciiTheme="majorBidi" w:hAnsiTheme="majorBidi" w:cstheme="majorBidi"/>
          <w:b/>
          <w:bCs/>
          <w:sz w:val="20"/>
          <w:szCs w:val="20"/>
          <w:rtl/>
        </w:rPr>
        <w:t>المقدمة</w:t>
      </w:r>
    </w:p>
    <w:p w:rsidR="00CE7AA2" w:rsidRPr="00525819" w:rsidRDefault="00CE7AA2" w:rsidP="00525819">
      <w:pPr>
        <w:pStyle w:val="a3"/>
        <w:bidi/>
        <w:spacing w:before="0" w:beforeAutospacing="0" w:after="120" w:afterAutospacing="0"/>
        <w:jc w:val="lowKashida"/>
        <w:rPr>
          <w:rFonts w:asciiTheme="majorBidi" w:hAnsiTheme="majorBidi" w:cstheme="majorBidi"/>
          <w:b/>
          <w:bCs/>
          <w:sz w:val="20"/>
          <w:szCs w:val="20"/>
          <w:rtl/>
        </w:rPr>
      </w:pPr>
      <w:r w:rsidRPr="00525819">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525819">
        <w:rPr>
          <w:rFonts w:asciiTheme="majorBidi" w:eastAsia="Calibri" w:hAnsiTheme="majorBidi" w:cstheme="majorBidi"/>
          <w:b/>
          <w:bCs/>
          <w:sz w:val="20"/>
          <w:szCs w:val="20"/>
          <w:rtl/>
        </w:rPr>
        <w:t>طرق المحافظة على النسل من جانب الوجود ومن جانب العدم</w:t>
      </w:r>
    </w:p>
    <w:p w:rsidR="00CE7AA2" w:rsidRPr="00525819" w:rsidRDefault="00CE7AA2" w:rsidP="00525819">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525819">
        <w:rPr>
          <w:rFonts w:asciiTheme="majorBidi" w:hAnsiTheme="majorBidi" w:cstheme="majorBidi"/>
          <w:b/>
          <w:bCs/>
          <w:sz w:val="20"/>
          <w:szCs w:val="20"/>
          <w:rtl/>
        </w:rPr>
        <w:t>عنوان المقال</w:t>
      </w:r>
    </w:p>
    <w:p w:rsidR="00CE7AA2" w:rsidRPr="00525819" w:rsidRDefault="00CE7AA2" w:rsidP="00525819">
      <w:pPr>
        <w:pStyle w:val="a3"/>
        <w:bidi/>
        <w:jc w:val="lowKashida"/>
        <w:rPr>
          <w:rFonts w:asciiTheme="majorBidi" w:hAnsiTheme="majorBidi" w:cstheme="majorBidi"/>
          <w:b/>
          <w:bCs/>
          <w:color w:val="000080"/>
          <w:sz w:val="20"/>
          <w:szCs w:val="20"/>
          <w:rtl/>
        </w:rPr>
      </w:pPr>
      <w:r w:rsidRPr="00525819">
        <w:rPr>
          <w:rFonts w:asciiTheme="majorBidi" w:hAnsiTheme="majorBidi" w:cstheme="majorBidi"/>
          <w:b/>
          <w:bCs/>
          <w:color w:val="000080"/>
          <w:sz w:val="20"/>
          <w:szCs w:val="20"/>
          <w:rtl/>
        </w:rPr>
        <w:t>أولًا: بيان طرق المحافظة على النسل من جانب الوجود:</w:t>
      </w:r>
    </w:p>
    <w:p w:rsidR="00CE7AA2" w:rsidRPr="00525819" w:rsidRDefault="00CE7AA2" w:rsidP="00525819">
      <w:pPr>
        <w:pStyle w:val="a3"/>
        <w:bidi/>
        <w:jc w:val="lowKashida"/>
        <w:rPr>
          <w:rFonts w:asciiTheme="majorBidi" w:hAnsiTheme="majorBidi" w:cstheme="majorBidi"/>
          <w:b/>
          <w:bCs/>
          <w:color w:val="000080"/>
          <w:sz w:val="20"/>
          <w:szCs w:val="20"/>
        </w:rPr>
      </w:pPr>
      <w:r w:rsidRPr="00525819">
        <w:rPr>
          <w:rFonts w:asciiTheme="majorBidi" w:hAnsiTheme="majorBidi" w:cstheme="majorBidi"/>
          <w:b/>
          <w:bCs/>
          <w:color w:val="000080"/>
          <w:sz w:val="20"/>
          <w:szCs w:val="20"/>
          <w:rtl/>
        </w:rPr>
        <w:t>الزواج سنة الله في عباده:</w:t>
      </w:r>
    </w:p>
    <w:p w:rsidR="00CE7AA2" w:rsidRPr="00525819" w:rsidRDefault="00CE7AA2" w:rsidP="00525819">
      <w:pPr>
        <w:pStyle w:val="a3"/>
        <w:bidi/>
        <w:spacing w:after="120"/>
        <w:jc w:val="lowKashida"/>
        <w:rPr>
          <w:rFonts w:asciiTheme="majorBidi" w:hAnsiTheme="majorBidi" w:cstheme="majorBidi"/>
          <w:b/>
          <w:bCs/>
          <w:sz w:val="20"/>
          <w:szCs w:val="20"/>
          <w:rtl/>
        </w:rPr>
      </w:pPr>
      <w:r w:rsidRPr="00525819">
        <w:rPr>
          <w:rFonts w:asciiTheme="majorBidi" w:hAnsiTheme="majorBidi" w:cstheme="majorBidi"/>
          <w:b/>
          <w:bCs/>
          <w:sz w:val="20"/>
          <w:szCs w:val="20"/>
          <w:rtl/>
        </w:rPr>
        <w:t>نبدأ أولًا بطرق المحافظة على النسل من جانب الوجود</w:t>
      </w:r>
      <w:r w:rsidRPr="00525819">
        <w:rPr>
          <w:rFonts w:asciiTheme="majorBidi" w:hAnsiTheme="majorBidi" w:cstheme="majorBidi"/>
          <w:b/>
          <w:bCs/>
          <w:sz w:val="20"/>
          <w:szCs w:val="20"/>
          <w:rtl/>
          <w:lang w:bidi="ar-EG"/>
        </w:rPr>
        <w:t>،</w:t>
      </w:r>
      <w:r w:rsidRPr="00525819">
        <w:rPr>
          <w:rFonts w:asciiTheme="majorBidi" w:hAnsiTheme="majorBidi" w:cstheme="majorBidi"/>
          <w:b/>
          <w:bCs/>
          <w:sz w:val="20"/>
          <w:szCs w:val="20"/>
          <w:rtl/>
        </w:rPr>
        <w:t xml:space="preserve"> وذلك بتحصيل مصالحه.</w:t>
      </w:r>
    </w:p>
    <w:p w:rsidR="00CE7AA2" w:rsidRPr="00525819" w:rsidRDefault="00CE7AA2" w:rsidP="00525819">
      <w:pPr>
        <w:pStyle w:val="a3"/>
        <w:bidi/>
        <w:spacing w:after="120"/>
        <w:jc w:val="lowKashida"/>
        <w:rPr>
          <w:rFonts w:asciiTheme="majorBidi" w:hAnsiTheme="majorBidi" w:cstheme="majorBidi"/>
          <w:b/>
          <w:bCs/>
          <w:color w:val="000080"/>
          <w:sz w:val="20"/>
          <w:szCs w:val="20"/>
        </w:rPr>
      </w:pPr>
      <w:r w:rsidRPr="00525819">
        <w:rPr>
          <w:rFonts w:asciiTheme="majorBidi" w:hAnsiTheme="majorBidi" w:cstheme="majorBidi"/>
          <w:b/>
          <w:bCs/>
          <w:sz w:val="20"/>
          <w:szCs w:val="20"/>
          <w:rtl/>
        </w:rPr>
        <w:t>ولكن قبل أن نبدأ في هذه الطرق، ينبغي علينا أن نذكر معنى النسل في اللغة، وفي الاصطلاح، فنقول:</w:t>
      </w:r>
    </w:p>
    <w:p w:rsidR="00CE7AA2" w:rsidRPr="00525819" w:rsidRDefault="00CE7AA2" w:rsidP="00525819">
      <w:pPr>
        <w:pStyle w:val="a3"/>
        <w:bidi/>
        <w:jc w:val="lowKashida"/>
        <w:rPr>
          <w:rFonts w:asciiTheme="majorBidi" w:hAnsiTheme="majorBidi" w:cstheme="majorBidi"/>
          <w:b/>
          <w:bCs/>
          <w:color w:val="000080"/>
          <w:sz w:val="20"/>
          <w:szCs w:val="20"/>
          <w:rtl/>
        </w:rPr>
      </w:pPr>
      <w:r w:rsidRPr="00525819">
        <w:rPr>
          <w:rFonts w:asciiTheme="majorBidi" w:hAnsiTheme="majorBidi" w:cstheme="majorBidi"/>
          <w:b/>
          <w:bCs/>
          <w:color w:val="000080"/>
          <w:sz w:val="20"/>
          <w:szCs w:val="20"/>
          <w:rtl/>
        </w:rPr>
        <w:t xml:space="preserve">معنى النسل في اللغة: </w:t>
      </w:r>
    </w:p>
    <w:p w:rsidR="00CE7AA2" w:rsidRPr="00525819" w:rsidRDefault="00CE7AA2" w:rsidP="00525819">
      <w:pPr>
        <w:pStyle w:val="a3"/>
        <w:bidi/>
        <w:spacing w:after="120"/>
        <w:jc w:val="lowKashida"/>
        <w:rPr>
          <w:rFonts w:asciiTheme="majorBidi" w:hAnsiTheme="majorBidi" w:cstheme="majorBidi"/>
          <w:b/>
          <w:bCs/>
          <w:sz w:val="20"/>
          <w:szCs w:val="20"/>
        </w:rPr>
      </w:pPr>
      <w:r w:rsidRPr="00525819">
        <w:rPr>
          <w:rFonts w:asciiTheme="majorBidi" w:hAnsiTheme="majorBidi" w:cstheme="majorBidi"/>
          <w:b/>
          <w:bCs/>
          <w:sz w:val="20"/>
          <w:szCs w:val="20"/>
          <w:rtl/>
        </w:rPr>
        <w:t>الولد، ونَسلَ نسلًا من باب "ضرب"</w:t>
      </w:r>
      <w:r w:rsidRPr="00525819">
        <w:rPr>
          <w:rFonts w:asciiTheme="majorBidi" w:hAnsiTheme="majorBidi" w:cstheme="majorBidi"/>
          <w:b/>
          <w:bCs/>
          <w:sz w:val="20"/>
          <w:szCs w:val="20"/>
          <w:rtl/>
          <w:lang w:bidi="ar-EG"/>
        </w:rPr>
        <w:t>،</w:t>
      </w:r>
      <w:r w:rsidRPr="00525819">
        <w:rPr>
          <w:rFonts w:asciiTheme="majorBidi" w:hAnsiTheme="majorBidi" w:cstheme="majorBidi"/>
          <w:b/>
          <w:bCs/>
          <w:sz w:val="20"/>
          <w:szCs w:val="20"/>
          <w:rtl/>
        </w:rPr>
        <w:t xml:space="preserve"> أي: كثر نسله، ويتعدى إلى مفعول، فيقال: نسلتُ الولد نسلًا</w:t>
      </w:r>
      <w:r w:rsidRPr="00525819">
        <w:rPr>
          <w:rFonts w:asciiTheme="majorBidi" w:hAnsiTheme="majorBidi" w:cstheme="majorBidi"/>
          <w:b/>
          <w:bCs/>
          <w:sz w:val="20"/>
          <w:szCs w:val="20"/>
          <w:rtl/>
          <w:lang w:bidi="ar-EG"/>
        </w:rPr>
        <w:t>،</w:t>
      </w:r>
      <w:r w:rsidRPr="00525819">
        <w:rPr>
          <w:rFonts w:asciiTheme="majorBidi" w:hAnsiTheme="majorBidi" w:cstheme="majorBidi"/>
          <w:b/>
          <w:bCs/>
          <w:sz w:val="20"/>
          <w:szCs w:val="20"/>
          <w:rtl/>
        </w:rPr>
        <w:t xml:space="preserve"> أي: ولدتُه</w:t>
      </w:r>
      <w:r w:rsidRPr="00525819">
        <w:rPr>
          <w:rFonts w:asciiTheme="majorBidi" w:hAnsiTheme="majorBidi" w:cstheme="majorBidi"/>
          <w:b/>
          <w:bCs/>
          <w:sz w:val="20"/>
          <w:szCs w:val="20"/>
          <w:rtl/>
          <w:lang w:bidi="ar-EG"/>
        </w:rPr>
        <w:t xml:space="preserve">، </w:t>
      </w:r>
      <w:r w:rsidRPr="00525819">
        <w:rPr>
          <w:rFonts w:asciiTheme="majorBidi" w:hAnsiTheme="majorBidi" w:cstheme="majorBidi"/>
          <w:b/>
          <w:bCs/>
          <w:sz w:val="20"/>
          <w:szCs w:val="20"/>
          <w:rtl/>
        </w:rPr>
        <w:t>ويطلق النسل على الخلق والذرية، وتناسل القوم: توالدوا، وأنسل بعضهم بعضًا.</w:t>
      </w:r>
    </w:p>
    <w:p w:rsidR="00CE7AA2" w:rsidRPr="00525819" w:rsidRDefault="00CE7AA2" w:rsidP="00525819">
      <w:pPr>
        <w:pStyle w:val="a3"/>
        <w:bidi/>
        <w:jc w:val="lowKashida"/>
        <w:rPr>
          <w:rFonts w:asciiTheme="majorBidi" w:hAnsiTheme="majorBidi" w:cstheme="majorBidi"/>
          <w:b/>
          <w:bCs/>
          <w:color w:val="000080"/>
          <w:sz w:val="20"/>
          <w:szCs w:val="20"/>
          <w:rtl/>
        </w:rPr>
      </w:pPr>
      <w:r w:rsidRPr="00525819">
        <w:rPr>
          <w:rFonts w:asciiTheme="majorBidi" w:hAnsiTheme="majorBidi" w:cstheme="majorBidi"/>
          <w:b/>
          <w:bCs/>
          <w:color w:val="000080"/>
          <w:sz w:val="20"/>
          <w:szCs w:val="20"/>
          <w:rtl/>
        </w:rPr>
        <w:t xml:space="preserve">معنى النسل في الشرع: </w:t>
      </w:r>
    </w:p>
    <w:p w:rsidR="00CE7AA2" w:rsidRPr="00525819" w:rsidRDefault="00CE7AA2" w:rsidP="00525819">
      <w:pPr>
        <w:pStyle w:val="a3"/>
        <w:bidi/>
        <w:spacing w:after="120"/>
        <w:jc w:val="lowKashida"/>
        <w:rPr>
          <w:rFonts w:asciiTheme="majorBidi" w:hAnsiTheme="majorBidi" w:cstheme="majorBidi"/>
          <w:b/>
          <w:bCs/>
          <w:sz w:val="20"/>
          <w:szCs w:val="20"/>
        </w:rPr>
      </w:pPr>
      <w:r w:rsidRPr="00525819">
        <w:rPr>
          <w:rFonts w:asciiTheme="majorBidi" w:hAnsiTheme="majorBidi" w:cstheme="majorBidi"/>
          <w:b/>
          <w:bCs/>
          <w:spacing w:val="-6"/>
          <w:sz w:val="20"/>
          <w:szCs w:val="20"/>
          <w:rtl/>
        </w:rPr>
        <w:t xml:space="preserve">يراد به أيضًا: الولد، والذرية التي تعقب الآباء وتخلفهم في بقاء المسيرة للنوع البشري؛ وقد خلق الله تعالى البشر من نفس واحدة، </w:t>
      </w:r>
      <w:r w:rsidR="00525819" w:rsidRPr="00525819">
        <w:rPr>
          <w:rFonts w:cs="AL-Hotham" w:hint="cs"/>
          <w:spacing w:val="-6"/>
          <w:sz w:val="20"/>
          <w:szCs w:val="20"/>
          <w:rtl/>
        </w:rPr>
        <w:t xml:space="preserve"> </w:t>
      </w:r>
      <w:r w:rsidR="00525819" w:rsidRPr="00525819">
        <w:rPr>
          <w:rFonts w:cs="DecoType Thuluth" w:hint="cs"/>
          <w:color w:val="008000"/>
          <w:spacing w:val="-6"/>
          <w:sz w:val="20"/>
          <w:szCs w:val="20"/>
          <w:rtl/>
        </w:rPr>
        <w:t>{</w:t>
      </w:r>
      <w:r w:rsidR="00525819" w:rsidRPr="00525819">
        <w:rPr>
          <w:rFonts w:ascii="QCF_P077" w:hAnsi="QCF_P077" w:cs="QCF_P077"/>
          <w:color w:val="008000"/>
          <w:spacing w:val="-6"/>
          <w:sz w:val="20"/>
          <w:szCs w:val="20"/>
          <w:rtl/>
        </w:rPr>
        <w:t>ﭚ ﭛ ﭜ</w:t>
      </w:r>
      <w:r w:rsidR="00525819" w:rsidRPr="00525819">
        <w:rPr>
          <w:rFonts w:ascii="QCF_P077" w:hAnsi="QCF_P077" w:cs="DecoType Thuluth"/>
          <w:color w:val="008000"/>
          <w:spacing w:val="-6"/>
          <w:sz w:val="20"/>
          <w:szCs w:val="20"/>
          <w:rtl/>
        </w:rPr>
        <w:t>}</w:t>
      </w:r>
      <w:r w:rsidR="00525819" w:rsidRPr="00525819">
        <w:rPr>
          <w:rFonts w:cs="AL-Hotham" w:hint="cs"/>
          <w:spacing w:val="-6"/>
          <w:sz w:val="20"/>
          <w:szCs w:val="20"/>
          <w:rtl/>
        </w:rPr>
        <w:t xml:space="preserve"> </w:t>
      </w:r>
      <w:r w:rsidRPr="00525819">
        <w:rPr>
          <w:rFonts w:asciiTheme="majorBidi" w:hAnsiTheme="majorBidi" w:cstheme="majorBidi"/>
          <w:b/>
          <w:bCs/>
          <w:spacing w:val="-6"/>
          <w:sz w:val="20"/>
          <w:szCs w:val="20"/>
          <w:rtl/>
        </w:rPr>
        <w:t>[النساء: 1]</w:t>
      </w:r>
      <w:r w:rsidRPr="00525819">
        <w:rPr>
          <w:rFonts w:asciiTheme="majorBidi" w:hAnsiTheme="majorBidi" w:cstheme="majorBidi"/>
          <w:b/>
          <w:bCs/>
          <w:spacing w:val="-6"/>
          <w:sz w:val="20"/>
          <w:szCs w:val="20"/>
          <w:rtl/>
          <w:lang w:bidi="ar-EG"/>
        </w:rPr>
        <w:t>،</w:t>
      </w:r>
      <w:r w:rsidRPr="00525819">
        <w:rPr>
          <w:rFonts w:asciiTheme="majorBidi" w:hAnsiTheme="majorBidi" w:cstheme="majorBidi"/>
          <w:b/>
          <w:bCs/>
          <w:sz w:val="20"/>
          <w:szCs w:val="20"/>
          <w:rtl/>
        </w:rPr>
        <w:t xml:space="preserve"> وعن طريق التناسل والتوالد </w:t>
      </w:r>
      <w:r w:rsidR="00525819" w:rsidRPr="00525819">
        <w:rPr>
          <w:rFonts w:cs="DecoType Thuluth" w:hint="cs"/>
          <w:color w:val="008000"/>
          <w:sz w:val="20"/>
          <w:szCs w:val="20"/>
          <w:rtl/>
        </w:rPr>
        <w:t>{</w:t>
      </w:r>
      <w:r w:rsidR="00525819" w:rsidRPr="00525819">
        <w:rPr>
          <w:rFonts w:ascii="QCF_P077" w:hAnsi="QCF_P077" w:cs="QCF_P077"/>
          <w:color w:val="008000"/>
          <w:sz w:val="20"/>
          <w:szCs w:val="20"/>
          <w:rtl/>
        </w:rPr>
        <w:t>ﭝ ﭞ ﭟ ﭠ ﭡ</w:t>
      </w:r>
      <w:r w:rsidR="00525819" w:rsidRPr="00525819">
        <w:rPr>
          <w:rFonts w:cs="DecoType Thuluth" w:hint="cs"/>
          <w:color w:val="008000"/>
          <w:sz w:val="20"/>
          <w:szCs w:val="20"/>
          <w:rtl/>
        </w:rPr>
        <w:t>}</w:t>
      </w:r>
      <w:r w:rsidR="00525819" w:rsidRPr="00525819">
        <w:rPr>
          <w:rFonts w:cs="AL-Hotham" w:hint="cs"/>
          <w:sz w:val="20"/>
          <w:szCs w:val="20"/>
          <w:rtl/>
        </w:rPr>
        <w:t xml:space="preserve"> </w:t>
      </w:r>
      <w:r w:rsidRPr="00525819">
        <w:rPr>
          <w:rFonts w:asciiTheme="majorBidi" w:hAnsiTheme="majorBidi" w:cstheme="majorBidi"/>
          <w:b/>
          <w:bCs/>
          <w:sz w:val="20"/>
          <w:szCs w:val="20"/>
          <w:rtl/>
        </w:rPr>
        <w:t>[النساء: 1]</w:t>
      </w:r>
      <w:r w:rsidRPr="00525819">
        <w:rPr>
          <w:rFonts w:asciiTheme="majorBidi" w:hAnsiTheme="majorBidi" w:cstheme="majorBidi"/>
          <w:b/>
          <w:bCs/>
          <w:sz w:val="20"/>
          <w:szCs w:val="20"/>
          <w:rtl/>
          <w:lang w:bidi="ar-EG"/>
        </w:rPr>
        <w:t>،</w:t>
      </w:r>
      <w:r w:rsidRPr="00525819">
        <w:rPr>
          <w:rFonts w:asciiTheme="majorBidi" w:hAnsiTheme="majorBidi" w:cstheme="majorBidi"/>
          <w:b/>
          <w:bCs/>
          <w:sz w:val="20"/>
          <w:szCs w:val="20"/>
          <w:rtl/>
        </w:rPr>
        <w:t xml:space="preserve"> وجعل منهم الشعوب والقبائل؛ ليتعارفوا، ويتعاونوا على البر والتقوى، وجعل ميزان الكرامة والتفضيل التقوى، فإن أكرمهم عند الله أتقاهم.</w:t>
      </w:r>
    </w:p>
    <w:p w:rsidR="00CE7AA2" w:rsidRPr="00525819" w:rsidRDefault="00CE7AA2" w:rsidP="00525819">
      <w:pPr>
        <w:pStyle w:val="a3"/>
        <w:bidi/>
        <w:spacing w:after="120"/>
        <w:jc w:val="lowKashida"/>
        <w:rPr>
          <w:rFonts w:asciiTheme="majorBidi" w:hAnsiTheme="majorBidi" w:cstheme="majorBidi"/>
          <w:b/>
          <w:bCs/>
          <w:sz w:val="20"/>
          <w:szCs w:val="20"/>
        </w:rPr>
      </w:pPr>
      <w:r w:rsidRPr="00525819">
        <w:rPr>
          <w:rFonts w:asciiTheme="majorBidi" w:hAnsiTheme="majorBidi" w:cstheme="majorBidi"/>
          <w:b/>
          <w:bCs/>
          <w:sz w:val="20"/>
          <w:szCs w:val="20"/>
          <w:rtl/>
        </w:rPr>
        <w:t xml:space="preserve">والزواج سنة الله في عباده، </w:t>
      </w:r>
      <w:r w:rsidRPr="00525819">
        <w:rPr>
          <w:rFonts w:asciiTheme="majorBidi" w:hAnsiTheme="majorBidi" w:cstheme="majorBidi"/>
          <w:b/>
          <w:bCs/>
          <w:sz w:val="20"/>
          <w:szCs w:val="20"/>
          <w:rtl/>
          <w:lang w:bidi="ar-EG"/>
        </w:rPr>
        <w:t>و</w:t>
      </w:r>
      <w:r w:rsidRPr="00525819">
        <w:rPr>
          <w:rFonts w:asciiTheme="majorBidi" w:hAnsiTheme="majorBidi" w:cstheme="majorBidi"/>
          <w:b/>
          <w:bCs/>
          <w:sz w:val="20"/>
          <w:szCs w:val="20"/>
          <w:rtl/>
        </w:rPr>
        <w:t xml:space="preserve">لقد وضع الله </w:t>
      </w:r>
      <w:r w:rsidRPr="00525819">
        <w:rPr>
          <w:rFonts w:asciiTheme="majorBidi" w:hAnsiTheme="majorBidi" w:cstheme="majorBidi"/>
          <w:b/>
          <w:bCs/>
          <w:position w:val="-2"/>
          <w:sz w:val="20"/>
          <w:szCs w:val="20"/>
        </w:rPr>
        <w:t></w:t>
      </w:r>
      <w:r w:rsidRPr="00525819">
        <w:rPr>
          <w:rFonts w:asciiTheme="majorBidi" w:hAnsiTheme="majorBidi" w:cstheme="majorBidi"/>
          <w:b/>
          <w:bCs/>
          <w:sz w:val="20"/>
          <w:szCs w:val="20"/>
          <w:rtl/>
        </w:rPr>
        <w:t xml:space="preserve"> في الذكر والأنثى دوافعَ طبيعية، ونوازعَ فطرية</w:t>
      </w:r>
      <w:r w:rsidRPr="00525819">
        <w:rPr>
          <w:rFonts w:asciiTheme="majorBidi" w:hAnsiTheme="majorBidi" w:cstheme="majorBidi"/>
          <w:b/>
          <w:bCs/>
          <w:sz w:val="20"/>
          <w:szCs w:val="20"/>
          <w:rtl/>
          <w:lang w:bidi="ar-EG"/>
        </w:rPr>
        <w:t>،</w:t>
      </w:r>
      <w:r w:rsidRPr="00525819">
        <w:rPr>
          <w:rFonts w:asciiTheme="majorBidi" w:hAnsiTheme="majorBidi" w:cstheme="majorBidi"/>
          <w:b/>
          <w:bCs/>
          <w:sz w:val="20"/>
          <w:szCs w:val="20"/>
          <w:rtl/>
        </w:rPr>
        <w:t xml:space="preserve"> تكفل للنوع الإنساني البقاء والاستمرار، وعزز تلك الدوافع والنوازع بالضوابط والقواعد، التي تكفل للنسل أحسنَ السبل،</w:t>
      </w:r>
      <w:r w:rsidRPr="00525819">
        <w:rPr>
          <w:rFonts w:asciiTheme="majorBidi" w:hAnsiTheme="majorBidi" w:cstheme="majorBidi"/>
          <w:b/>
          <w:bCs/>
          <w:sz w:val="20"/>
          <w:szCs w:val="20"/>
          <w:rtl/>
          <w:lang w:bidi="ar-EG"/>
        </w:rPr>
        <w:t xml:space="preserve"> </w:t>
      </w:r>
      <w:r w:rsidRPr="00525819">
        <w:rPr>
          <w:rFonts w:asciiTheme="majorBidi" w:hAnsiTheme="majorBidi" w:cstheme="majorBidi"/>
          <w:b/>
          <w:bCs/>
          <w:sz w:val="20"/>
          <w:szCs w:val="20"/>
          <w:rtl/>
        </w:rPr>
        <w:t>وأكرمها في الوجود والاستمرار.</w:t>
      </w:r>
    </w:p>
    <w:p w:rsidR="00CE7AA2" w:rsidRPr="00525819" w:rsidRDefault="00CE7AA2" w:rsidP="00525819">
      <w:pPr>
        <w:pStyle w:val="a3"/>
        <w:bidi/>
        <w:spacing w:after="120"/>
        <w:jc w:val="lowKashida"/>
        <w:rPr>
          <w:rFonts w:asciiTheme="majorBidi" w:hAnsiTheme="majorBidi" w:cstheme="majorBidi"/>
          <w:b/>
          <w:bCs/>
          <w:sz w:val="20"/>
          <w:szCs w:val="20"/>
        </w:rPr>
      </w:pPr>
      <w:r w:rsidRPr="00525819">
        <w:rPr>
          <w:rFonts w:asciiTheme="majorBidi" w:hAnsiTheme="majorBidi" w:cstheme="majorBidi"/>
          <w:b/>
          <w:bCs/>
          <w:sz w:val="20"/>
          <w:szCs w:val="20"/>
          <w:rtl/>
        </w:rPr>
        <w:t>فالحاجة الفطرية المتبادلة بين الرجل والمرأة</w:t>
      </w:r>
      <w:r w:rsidRPr="00525819">
        <w:rPr>
          <w:rFonts w:asciiTheme="majorBidi" w:hAnsiTheme="majorBidi" w:cstheme="majorBidi"/>
          <w:b/>
          <w:bCs/>
          <w:sz w:val="20"/>
          <w:szCs w:val="20"/>
          <w:rtl/>
          <w:lang w:bidi="ar-EG"/>
        </w:rPr>
        <w:t>،</w:t>
      </w:r>
      <w:r w:rsidRPr="00525819">
        <w:rPr>
          <w:rFonts w:asciiTheme="majorBidi" w:hAnsiTheme="majorBidi" w:cstheme="majorBidi"/>
          <w:b/>
          <w:bCs/>
          <w:sz w:val="20"/>
          <w:szCs w:val="20"/>
          <w:rtl/>
        </w:rPr>
        <w:t xml:space="preserve"> أوجبت ارتباطًا بينهما، ثم إن حب البقاء والشوق إلى دوام الحياة فطرة بشرية، تجعل النفوسَ نزَّاعة إلى الخلف؛ لأنها ترى فيه امتدادًا لحياتها، فكانت الشفقة بالمولود</w:t>
      </w:r>
      <w:r w:rsidRPr="00525819">
        <w:rPr>
          <w:rFonts w:asciiTheme="majorBidi" w:hAnsiTheme="majorBidi" w:cstheme="majorBidi"/>
          <w:b/>
          <w:bCs/>
          <w:sz w:val="20"/>
          <w:szCs w:val="20"/>
          <w:rtl/>
          <w:lang w:bidi="ar-EG"/>
        </w:rPr>
        <w:t>،</w:t>
      </w:r>
      <w:r w:rsidRPr="00525819">
        <w:rPr>
          <w:rFonts w:asciiTheme="majorBidi" w:hAnsiTheme="majorBidi" w:cstheme="majorBidi"/>
          <w:b/>
          <w:bCs/>
          <w:sz w:val="20"/>
          <w:szCs w:val="20"/>
          <w:rtl/>
        </w:rPr>
        <w:t xml:space="preserve"> تحتم تعاونًا في حضانته ورعايته، وكانت المرأة أصلحَ </w:t>
      </w:r>
      <w:r w:rsidRPr="00525819">
        <w:rPr>
          <w:rFonts w:asciiTheme="majorBidi" w:hAnsiTheme="majorBidi" w:cstheme="majorBidi"/>
          <w:b/>
          <w:bCs/>
          <w:sz w:val="20"/>
          <w:szCs w:val="20"/>
          <w:rtl/>
        </w:rPr>
        <w:lastRenderedPageBreak/>
        <w:t>للحضانة بما فضلت به على الرجل من رقة في الطبع، وزيادة الشفقة والحنان في القلب، وكان الرجل أسدى عقلًا، وأشد دفاعًا،</w:t>
      </w:r>
      <w:r w:rsidRPr="00525819">
        <w:rPr>
          <w:rFonts w:asciiTheme="majorBidi" w:hAnsiTheme="majorBidi" w:cstheme="majorBidi"/>
          <w:b/>
          <w:bCs/>
          <w:sz w:val="20"/>
          <w:szCs w:val="20"/>
          <w:rtl/>
          <w:lang w:bidi="ar-EG"/>
        </w:rPr>
        <w:t xml:space="preserve"> </w:t>
      </w:r>
      <w:r w:rsidRPr="00525819">
        <w:rPr>
          <w:rFonts w:asciiTheme="majorBidi" w:hAnsiTheme="majorBidi" w:cstheme="majorBidi"/>
          <w:b/>
          <w:bCs/>
          <w:sz w:val="20"/>
          <w:szCs w:val="20"/>
          <w:rtl/>
        </w:rPr>
        <w:t>وأشد تسلطًا، وغيرةً، فكان معاش الرجل لا يتم إلا بالمرأة، ولا يتم معاش المرأة إلا بالرجل.</w:t>
      </w:r>
    </w:p>
    <w:p w:rsidR="00CE7AA2" w:rsidRPr="00525819" w:rsidRDefault="00CE7AA2" w:rsidP="00525819">
      <w:pPr>
        <w:pStyle w:val="a3"/>
        <w:bidi/>
        <w:spacing w:after="120"/>
        <w:jc w:val="lowKashida"/>
        <w:rPr>
          <w:rFonts w:asciiTheme="majorBidi" w:hAnsiTheme="majorBidi" w:cstheme="majorBidi"/>
          <w:b/>
          <w:bCs/>
          <w:sz w:val="20"/>
          <w:szCs w:val="20"/>
        </w:rPr>
      </w:pPr>
      <w:r w:rsidRPr="00525819">
        <w:rPr>
          <w:rFonts w:asciiTheme="majorBidi" w:hAnsiTheme="majorBidi" w:cstheme="majorBidi"/>
          <w:b/>
          <w:bCs/>
          <w:sz w:val="20"/>
          <w:szCs w:val="20"/>
          <w:rtl/>
        </w:rPr>
        <w:t>ثم إن خشية تزاحم الرجال على النساء وغيرتهم عليهن</w:t>
      </w:r>
      <w:r w:rsidRPr="00525819">
        <w:rPr>
          <w:rFonts w:asciiTheme="majorBidi" w:hAnsiTheme="majorBidi" w:cstheme="majorBidi"/>
          <w:b/>
          <w:bCs/>
          <w:sz w:val="20"/>
          <w:szCs w:val="20"/>
          <w:rtl/>
          <w:lang w:bidi="ar-EG"/>
        </w:rPr>
        <w:t>،</w:t>
      </w:r>
      <w:r w:rsidRPr="00525819">
        <w:rPr>
          <w:rFonts w:asciiTheme="majorBidi" w:hAnsiTheme="majorBidi" w:cstheme="majorBidi"/>
          <w:b/>
          <w:bCs/>
          <w:sz w:val="20"/>
          <w:szCs w:val="20"/>
          <w:rtl/>
        </w:rPr>
        <w:t xml:space="preserve"> تتطلب ألا يصلح أمرهم إلا بشرعية اختصاص الرجل بزوجته على رءوس الأشهاد؛ بناء على قواعد وأعراف مرضية من المجتمع، مستحسنة عنده، فكون النكاح يتم بهذه الهيئة المعتادة</w:t>
      </w:r>
      <w:r w:rsidRPr="00525819">
        <w:rPr>
          <w:rFonts w:asciiTheme="majorBidi" w:hAnsiTheme="majorBidi" w:cstheme="majorBidi"/>
          <w:b/>
          <w:bCs/>
          <w:sz w:val="20"/>
          <w:szCs w:val="20"/>
          <w:rtl/>
          <w:lang w:bidi="ar-EG"/>
        </w:rPr>
        <w:t>،</w:t>
      </w:r>
      <w:r w:rsidRPr="00525819">
        <w:rPr>
          <w:rFonts w:asciiTheme="majorBidi" w:hAnsiTheme="majorBidi" w:cstheme="majorBidi"/>
          <w:b/>
          <w:bCs/>
          <w:sz w:val="20"/>
          <w:szCs w:val="20"/>
          <w:rtl/>
        </w:rPr>
        <w:t xml:space="preserve"> بمحضر من الناس، مع تقديم خِطبة ومهر، وملاحظة كفاءة، وتصد من الأولياء، ووليمة، وكون الرجال قوامين على النساء، متكلفين بمعاشهن، وكونهن خادمات مطيعات سنُّةً لازمة، وأمرًا عامًّا عند الكافة، وفطرة الله التي فطر الناس عليها، لا يختلف في ذلك عربُهم، ولا عجمُهم.</w:t>
      </w:r>
    </w:p>
    <w:p w:rsidR="00CE7AA2" w:rsidRPr="00525819" w:rsidRDefault="00CE7AA2" w:rsidP="00525819">
      <w:pPr>
        <w:pStyle w:val="a3"/>
        <w:bidi/>
        <w:spacing w:after="120"/>
        <w:jc w:val="lowKashida"/>
        <w:rPr>
          <w:rFonts w:asciiTheme="majorBidi" w:hAnsiTheme="majorBidi" w:cstheme="majorBidi"/>
          <w:b/>
          <w:bCs/>
          <w:sz w:val="20"/>
          <w:szCs w:val="20"/>
        </w:rPr>
      </w:pPr>
      <w:r w:rsidRPr="00525819">
        <w:rPr>
          <w:rFonts w:asciiTheme="majorBidi" w:hAnsiTheme="majorBidi" w:cstheme="majorBidi"/>
          <w:b/>
          <w:bCs/>
          <w:sz w:val="20"/>
          <w:szCs w:val="20"/>
          <w:rtl/>
          <w:lang w:bidi="ar-EG"/>
        </w:rPr>
        <w:t>و</w:t>
      </w:r>
      <w:r w:rsidRPr="00525819">
        <w:rPr>
          <w:rFonts w:asciiTheme="majorBidi" w:hAnsiTheme="majorBidi" w:cstheme="majorBidi"/>
          <w:b/>
          <w:bCs/>
          <w:sz w:val="20"/>
          <w:szCs w:val="20"/>
          <w:rtl/>
        </w:rPr>
        <w:t>الذي لا يمكن أن يكون موضوعًا للاختلاف أو الجدل بين المسلمين</w:t>
      </w:r>
      <w:r w:rsidRPr="00525819">
        <w:rPr>
          <w:rFonts w:asciiTheme="majorBidi" w:hAnsiTheme="majorBidi" w:cstheme="majorBidi"/>
          <w:b/>
          <w:bCs/>
          <w:sz w:val="20"/>
          <w:szCs w:val="20"/>
          <w:rtl/>
          <w:lang w:bidi="ar-EG"/>
        </w:rPr>
        <w:t>،</w:t>
      </w:r>
      <w:r w:rsidRPr="00525819">
        <w:rPr>
          <w:rFonts w:asciiTheme="majorBidi" w:hAnsiTheme="majorBidi" w:cstheme="majorBidi"/>
          <w:b/>
          <w:bCs/>
          <w:sz w:val="20"/>
          <w:szCs w:val="20"/>
          <w:rtl/>
        </w:rPr>
        <w:t xml:space="preserve"> هو كون الزواج سنة الله في عباده، وطريقًا لامتداد النسل البشري منذ عهد آدم وحواء إلى وقتنا الحاضر؛ لأن القرآن الكريم</w:t>
      </w:r>
      <w:r w:rsidRPr="00525819">
        <w:rPr>
          <w:rFonts w:asciiTheme="majorBidi" w:hAnsiTheme="majorBidi" w:cstheme="majorBidi"/>
          <w:b/>
          <w:bCs/>
          <w:sz w:val="20"/>
          <w:szCs w:val="20"/>
          <w:rtl/>
          <w:lang w:bidi="ar-EG"/>
        </w:rPr>
        <w:t>،</w:t>
      </w:r>
      <w:r w:rsidRPr="00525819">
        <w:rPr>
          <w:rFonts w:asciiTheme="majorBidi" w:hAnsiTheme="majorBidi" w:cstheme="majorBidi"/>
          <w:b/>
          <w:bCs/>
          <w:sz w:val="20"/>
          <w:szCs w:val="20"/>
          <w:rtl/>
        </w:rPr>
        <w:t xml:space="preserve"> قد قرَن خلق الإنسان بعلاقة الزواج، فقال في كتابه الكريم: </w:t>
      </w:r>
      <w:r w:rsidR="00525819" w:rsidRPr="00525819">
        <w:rPr>
          <w:rFonts w:cs="DecoType Thuluth" w:hint="cs"/>
          <w:color w:val="008000"/>
          <w:sz w:val="20"/>
          <w:szCs w:val="20"/>
          <w:rtl/>
        </w:rPr>
        <w:t>{</w:t>
      </w:r>
      <w:r w:rsidR="00525819" w:rsidRPr="00525819">
        <w:rPr>
          <w:rFonts w:ascii="QCF_P077" w:hAnsi="QCF_P077" w:cs="QCF_P077"/>
          <w:color w:val="008000"/>
          <w:sz w:val="20"/>
          <w:szCs w:val="20"/>
          <w:rtl/>
        </w:rPr>
        <w:t>ﭑ ﭒ ﭓ ﭔ ﭕ ﭖ ﭗ ﭘ ﭙ ﭚ ﭛ ﭜ ﭝ ﭞ ﭟ ﭠ ﭡ ﭢ ﭣ ﭤ ﭥ ﭦ ﭧ ﭨ</w:t>
      </w:r>
      <w:r w:rsidR="00525819" w:rsidRPr="00525819">
        <w:rPr>
          <w:rFonts w:ascii="QCF_P077" w:hAnsi="QCF_P077" w:cs="DecoType Thuluth"/>
          <w:color w:val="008000"/>
          <w:sz w:val="20"/>
          <w:szCs w:val="20"/>
          <w:rtl/>
        </w:rPr>
        <w:t>}</w:t>
      </w:r>
      <w:r w:rsidR="00525819" w:rsidRPr="00525819">
        <w:rPr>
          <w:rFonts w:cs="AL-Hotham" w:hint="cs"/>
          <w:sz w:val="20"/>
          <w:szCs w:val="20"/>
          <w:rtl/>
        </w:rPr>
        <w:t xml:space="preserve"> </w:t>
      </w:r>
      <w:r w:rsidRPr="00525819">
        <w:rPr>
          <w:rFonts w:asciiTheme="majorBidi" w:hAnsiTheme="majorBidi" w:cstheme="majorBidi"/>
          <w:b/>
          <w:bCs/>
          <w:sz w:val="20"/>
          <w:szCs w:val="20"/>
          <w:rtl/>
        </w:rPr>
        <w:t>[النساء: 1].</w:t>
      </w:r>
    </w:p>
    <w:p w:rsidR="00CE7AA2" w:rsidRPr="00525819" w:rsidRDefault="00CE7AA2" w:rsidP="00525819">
      <w:pPr>
        <w:pStyle w:val="a3"/>
        <w:bidi/>
        <w:spacing w:after="120"/>
        <w:jc w:val="lowKashida"/>
        <w:rPr>
          <w:rFonts w:asciiTheme="majorBidi" w:hAnsiTheme="majorBidi" w:cstheme="majorBidi"/>
          <w:b/>
          <w:bCs/>
          <w:spacing w:val="-4"/>
          <w:sz w:val="20"/>
          <w:szCs w:val="20"/>
        </w:rPr>
      </w:pPr>
      <w:r w:rsidRPr="00525819">
        <w:rPr>
          <w:rFonts w:asciiTheme="majorBidi" w:hAnsiTheme="majorBidi" w:cstheme="majorBidi"/>
          <w:b/>
          <w:bCs/>
          <w:sz w:val="20"/>
          <w:szCs w:val="20"/>
          <w:rtl/>
        </w:rPr>
        <w:t>فهذه الآية: تدل على أن نظام الزواج قارن مبدأَ الخليفة الأولى، ويؤيد هذا ما جاء في كثير من الآيات القرآنية</w:t>
      </w:r>
      <w:r w:rsidRPr="00525819">
        <w:rPr>
          <w:rFonts w:asciiTheme="majorBidi" w:hAnsiTheme="majorBidi" w:cstheme="majorBidi"/>
          <w:b/>
          <w:bCs/>
          <w:sz w:val="20"/>
          <w:szCs w:val="20"/>
          <w:rtl/>
          <w:lang w:bidi="ar-EG"/>
        </w:rPr>
        <w:t>،</w:t>
      </w:r>
      <w:r w:rsidRPr="00525819">
        <w:rPr>
          <w:rFonts w:asciiTheme="majorBidi" w:hAnsiTheme="majorBidi" w:cstheme="majorBidi"/>
          <w:b/>
          <w:bCs/>
          <w:sz w:val="20"/>
          <w:szCs w:val="20"/>
          <w:rtl/>
        </w:rPr>
        <w:t xml:space="preserve"> في قصة آدم وزوجه حواء، وتدل هذه أيضًا على أن الأرحام عبارة عن علاقات نسبية بين الناس، وهي معروفة لدى العرب المخاطبين، وإذا لم يكن ثَمَّة زواج فلا يحصل التمييز الأنسابي وتاريخ البشرية </w:t>
      </w:r>
      <w:r w:rsidRPr="00525819">
        <w:rPr>
          <w:rFonts w:asciiTheme="majorBidi" w:hAnsiTheme="majorBidi" w:cstheme="majorBidi"/>
          <w:b/>
          <w:bCs/>
          <w:spacing w:val="-4"/>
          <w:sz w:val="20"/>
          <w:szCs w:val="20"/>
          <w:rtl/>
        </w:rPr>
        <w:t>الطويل، الذي تعرض له القرآن ببيان أحوال الأمة، وأحوال الرسل، شاهد على نظام الزواج، وعلى أن هذا النظام</w:t>
      </w:r>
      <w:r w:rsidRPr="00525819">
        <w:rPr>
          <w:rFonts w:asciiTheme="majorBidi" w:hAnsiTheme="majorBidi" w:cstheme="majorBidi"/>
          <w:b/>
          <w:bCs/>
          <w:spacing w:val="-4"/>
          <w:sz w:val="20"/>
          <w:szCs w:val="20"/>
          <w:rtl/>
          <w:lang w:bidi="ar-EG"/>
        </w:rPr>
        <w:t>،</w:t>
      </w:r>
      <w:r w:rsidRPr="00525819">
        <w:rPr>
          <w:rFonts w:asciiTheme="majorBidi" w:hAnsiTheme="majorBidi" w:cstheme="majorBidi"/>
          <w:b/>
          <w:bCs/>
          <w:spacing w:val="-4"/>
          <w:sz w:val="20"/>
          <w:szCs w:val="20"/>
          <w:rtl/>
        </w:rPr>
        <w:t xml:space="preserve"> هو: </w:t>
      </w:r>
      <w:r w:rsidR="00525819" w:rsidRPr="00525819">
        <w:rPr>
          <w:rFonts w:cs="DecoType Thuluth" w:hint="cs"/>
          <w:color w:val="008000"/>
          <w:spacing w:val="-4"/>
          <w:sz w:val="20"/>
          <w:szCs w:val="20"/>
          <w:rtl/>
        </w:rPr>
        <w:t>{</w:t>
      </w:r>
      <w:r w:rsidR="00525819" w:rsidRPr="00525819">
        <w:rPr>
          <w:rFonts w:ascii="QCF_P426" w:hAnsi="QCF_P426" w:cs="QCF_P426"/>
          <w:color w:val="008000"/>
          <w:spacing w:val="-4"/>
          <w:sz w:val="20"/>
          <w:szCs w:val="20"/>
          <w:rtl/>
        </w:rPr>
        <w:t>ﯳ ﯴ ﯵ ﯶ ﯷ ﯸ ﯹ ﯺ ﯻ ﯼ ﯽ ﯾ ﯿ</w:t>
      </w:r>
      <w:r w:rsidR="00525819" w:rsidRPr="00525819">
        <w:rPr>
          <w:rFonts w:ascii="QCF_P426" w:hAnsi="QCF_P426" w:cs="DecoType Thuluth"/>
          <w:color w:val="008000"/>
          <w:spacing w:val="-4"/>
          <w:sz w:val="20"/>
          <w:szCs w:val="20"/>
          <w:rtl/>
        </w:rPr>
        <w:t>}</w:t>
      </w:r>
      <w:r w:rsidR="00525819" w:rsidRPr="00525819">
        <w:rPr>
          <w:rFonts w:cs="AL-Hotham" w:hint="cs"/>
          <w:spacing w:val="-4"/>
          <w:sz w:val="20"/>
          <w:szCs w:val="20"/>
          <w:rtl/>
        </w:rPr>
        <w:t xml:space="preserve"> </w:t>
      </w:r>
      <w:r w:rsidRPr="00525819">
        <w:rPr>
          <w:rFonts w:asciiTheme="majorBidi" w:hAnsiTheme="majorBidi" w:cstheme="majorBidi"/>
          <w:b/>
          <w:bCs/>
          <w:spacing w:val="-4"/>
          <w:sz w:val="20"/>
          <w:szCs w:val="20"/>
          <w:rtl/>
        </w:rPr>
        <w:t>[الأحزاب: 62]</w:t>
      </w:r>
      <w:r w:rsidRPr="00525819">
        <w:rPr>
          <w:rFonts w:asciiTheme="majorBidi" w:hAnsiTheme="majorBidi" w:cstheme="majorBidi"/>
          <w:b/>
          <w:bCs/>
          <w:spacing w:val="-4"/>
          <w:sz w:val="20"/>
          <w:szCs w:val="20"/>
          <w:rtl/>
          <w:lang w:bidi="ar-EG"/>
        </w:rPr>
        <w:t>،</w:t>
      </w:r>
      <w:r w:rsidRPr="00525819">
        <w:rPr>
          <w:rFonts w:asciiTheme="majorBidi" w:hAnsiTheme="majorBidi" w:cstheme="majorBidi"/>
          <w:b/>
          <w:bCs/>
          <w:spacing w:val="-4"/>
          <w:sz w:val="20"/>
          <w:szCs w:val="20"/>
          <w:rtl/>
        </w:rPr>
        <w:t xml:space="preserve"> </w:t>
      </w:r>
      <w:r w:rsidR="00525819" w:rsidRPr="00525819">
        <w:rPr>
          <w:rFonts w:cs="DecoType Thuluth" w:hint="cs"/>
          <w:color w:val="008000"/>
          <w:spacing w:val="-4"/>
          <w:sz w:val="20"/>
          <w:szCs w:val="20"/>
          <w:rtl/>
        </w:rPr>
        <w:t>{</w:t>
      </w:r>
      <w:r w:rsidR="00525819" w:rsidRPr="00525819">
        <w:rPr>
          <w:rFonts w:ascii="QCF_P439" w:hAnsi="QCF_P439" w:cs="QCF_P439"/>
          <w:color w:val="008000"/>
          <w:spacing w:val="-4"/>
          <w:sz w:val="20"/>
          <w:szCs w:val="20"/>
          <w:rtl/>
        </w:rPr>
        <w:t>ﯶ ﯷ ﯸ ﯹ ﯺ</w:t>
      </w:r>
      <w:r w:rsidR="00525819" w:rsidRPr="00525819">
        <w:rPr>
          <w:rFonts w:ascii="QCF_P439" w:hAnsi="QCF_P439" w:cs="DecoType Thuluth"/>
          <w:color w:val="008000"/>
          <w:spacing w:val="-4"/>
          <w:sz w:val="20"/>
          <w:szCs w:val="20"/>
          <w:rtl/>
        </w:rPr>
        <w:t>}</w:t>
      </w:r>
      <w:r w:rsidR="00525819" w:rsidRPr="00525819">
        <w:rPr>
          <w:rFonts w:cs="AL-Hotham" w:hint="cs"/>
          <w:spacing w:val="-4"/>
          <w:sz w:val="20"/>
          <w:szCs w:val="20"/>
          <w:rtl/>
        </w:rPr>
        <w:t xml:space="preserve"> </w:t>
      </w:r>
      <w:r w:rsidRPr="00525819">
        <w:rPr>
          <w:rFonts w:asciiTheme="majorBidi" w:hAnsiTheme="majorBidi" w:cstheme="majorBidi"/>
          <w:b/>
          <w:bCs/>
          <w:spacing w:val="-4"/>
          <w:sz w:val="20"/>
          <w:szCs w:val="20"/>
          <w:rtl/>
        </w:rPr>
        <w:t>[فاطر: 43].</w:t>
      </w:r>
    </w:p>
    <w:p w:rsidR="00CE7AA2" w:rsidRPr="00525819" w:rsidRDefault="00CE7AA2" w:rsidP="00525819">
      <w:pPr>
        <w:pStyle w:val="a3"/>
        <w:bidi/>
        <w:spacing w:after="120"/>
        <w:jc w:val="lowKashida"/>
        <w:rPr>
          <w:rFonts w:asciiTheme="majorBidi" w:hAnsiTheme="majorBidi" w:cstheme="majorBidi"/>
          <w:b/>
          <w:bCs/>
          <w:sz w:val="20"/>
          <w:szCs w:val="20"/>
        </w:rPr>
      </w:pPr>
      <w:r w:rsidRPr="00525819">
        <w:rPr>
          <w:rFonts w:asciiTheme="majorBidi" w:hAnsiTheme="majorBidi" w:cstheme="majorBidi"/>
          <w:b/>
          <w:bCs/>
          <w:sz w:val="20"/>
          <w:szCs w:val="20"/>
          <w:rtl/>
        </w:rPr>
        <w:t>ولم يشأ الله تعالى لمجتمع أن يعطل هذه السنة بصفة مطلقة، حتى في عهود الانحراف، والانحطاط البشري.</w:t>
      </w:r>
    </w:p>
    <w:p w:rsidR="00CE7AA2" w:rsidRPr="00525819" w:rsidRDefault="004615FE" w:rsidP="00525819">
      <w:pPr>
        <w:pStyle w:val="a3"/>
        <w:bidi/>
        <w:jc w:val="lowKashida"/>
        <w:rPr>
          <w:rFonts w:asciiTheme="majorBidi" w:hAnsiTheme="majorBidi" w:cstheme="majorBidi"/>
          <w:b/>
          <w:bCs/>
          <w:color w:val="000080"/>
          <w:sz w:val="20"/>
          <w:szCs w:val="20"/>
          <w:rtl/>
        </w:rPr>
      </w:pPr>
      <w:hyperlink r:id="rId5" w:history="1"/>
      <w:r w:rsidR="00CE7AA2" w:rsidRPr="00525819">
        <w:rPr>
          <w:rFonts w:asciiTheme="majorBidi" w:hAnsiTheme="majorBidi" w:cstheme="majorBidi"/>
          <w:b/>
          <w:bCs/>
          <w:color w:val="000080"/>
          <w:sz w:val="20"/>
          <w:szCs w:val="20"/>
          <w:rtl/>
        </w:rPr>
        <w:t xml:space="preserve">النكاح ومقاصده: </w:t>
      </w:r>
    </w:p>
    <w:p w:rsidR="00CE7AA2" w:rsidRPr="00525819" w:rsidRDefault="00CE7AA2" w:rsidP="00525819">
      <w:pPr>
        <w:pStyle w:val="a3"/>
        <w:bidi/>
        <w:jc w:val="lowKashida"/>
        <w:rPr>
          <w:rFonts w:asciiTheme="majorBidi" w:hAnsiTheme="majorBidi" w:cstheme="majorBidi"/>
          <w:b/>
          <w:bCs/>
          <w:color w:val="000080"/>
          <w:sz w:val="20"/>
          <w:szCs w:val="20"/>
        </w:rPr>
      </w:pPr>
      <w:r w:rsidRPr="00525819">
        <w:rPr>
          <w:rFonts w:asciiTheme="majorBidi" w:hAnsiTheme="majorBidi" w:cstheme="majorBidi"/>
          <w:b/>
          <w:bCs/>
          <w:color w:val="000080"/>
          <w:sz w:val="20"/>
          <w:szCs w:val="20"/>
          <w:rtl/>
        </w:rPr>
        <w:t>معنى النكاح في اللغة:</w:t>
      </w:r>
    </w:p>
    <w:p w:rsidR="00CE7AA2" w:rsidRPr="00525819" w:rsidRDefault="00CE7AA2" w:rsidP="00525819">
      <w:pPr>
        <w:pStyle w:val="a3"/>
        <w:bidi/>
        <w:spacing w:after="120"/>
        <w:jc w:val="lowKashida"/>
        <w:rPr>
          <w:rFonts w:asciiTheme="majorBidi" w:hAnsiTheme="majorBidi" w:cstheme="majorBidi"/>
          <w:b/>
          <w:bCs/>
          <w:sz w:val="20"/>
          <w:szCs w:val="20"/>
        </w:rPr>
      </w:pPr>
      <w:r w:rsidRPr="00525819">
        <w:rPr>
          <w:rFonts w:asciiTheme="majorBidi" w:hAnsiTheme="majorBidi" w:cstheme="majorBidi"/>
          <w:b/>
          <w:bCs/>
          <w:sz w:val="20"/>
          <w:szCs w:val="20"/>
          <w:rtl/>
        </w:rPr>
        <w:t>يطلق النكاح في اللغة على الوطء، وعلى العقد دون الوطء، ويتعدى بالهمزة إلى المفعول الثاني، فيقال: أنكحتُ الرجلَ المرأةُ، فقيل: إنه مأخوذ من نكحه الدواء إذا خامره وغالبه، أو من تناكحت الأشجار إذا انضم بعضها إلى بعض، أو نكح المطر الأرض إذا اختلط بترابها.</w:t>
      </w:r>
    </w:p>
    <w:p w:rsidR="00CE7AA2" w:rsidRPr="00525819" w:rsidRDefault="00CE7AA2" w:rsidP="00525819">
      <w:pPr>
        <w:pStyle w:val="a3"/>
        <w:bidi/>
        <w:spacing w:after="120"/>
        <w:jc w:val="lowKashida"/>
        <w:rPr>
          <w:rFonts w:asciiTheme="majorBidi" w:hAnsiTheme="majorBidi" w:cstheme="majorBidi"/>
          <w:b/>
          <w:bCs/>
          <w:sz w:val="20"/>
          <w:szCs w:val="20"/>
        </w:rPr>
      </w:pPr>
      <w:r w:rsidRPr="00525819">
        <w:rPr>
          <w:rFonts w:asciiTheme="majorBidi" w:hAnsiTheme="majorBidi" w:cstheme="majorBidi"/>
          <w:b/>
          <w:bCs/>
          <w:sz w:val="20"/>
          <w:szCs w:val="20"/>
          <w:rtl/>
        </w:rPr>
        <w:lastRenderedPageBreak/>
        <w:t>وعلى هذا: فيكون النكاح مجازًا في العقد والوطء جميعًا؛ لأنه مأخوذ من غيره، فلا يستقيم القول بأنه حقيقة، لا فيهما، ولا في أحدهما، ويؤيده أنه لا يفهم العقد إلا بقرينة، نحو: نكح زوجته، وذلك من علامات المجاز.</w:t>
      </w:r>
    </w:p>
    <w:p w:rsidR="00CE7AA2" w:rsidRPr="00525819" w:rsidRDefault="00CE7AA2" w:rsidP="00525819">
      <w:pPr>
        <w:pStyle w:val="a3"/>
        <w:bidi/>
        <w:spacing w:after="120"/>
        <w:jc w:val="lowKashida"/>
        <w:rPr>
          <w:rFonts w:asciiTheme="majorBidi" w:hAnsiTheme="majorBidi" w:cstheme="majorBidi"/>
          <w:b/>
          <w:bCs/>
          <w:color w:val="000080"/>
          <w:sz w:val="20"/>
          <w:szCs w:val="20"/>
        </w:rPr>
      </w:pPr>
      <w:r w:rsidRPr="00525819">
        <w:rPr>
          <w:rFonts w:asciiTheme="majorBidi" w:hAnsiTheme="majorBidi" w:cstheme="majorBidi"/>
          <w:b/>
          <w:bCs/>
          <w:sz w:val="20"/>
          <w:szCs w:val="20"/>
          <w:rtl/>
        </w:rPr>
        <w:t>وإن قيل: غير مأخوذ من شيء فيترجح الاشتراك؛ لأنه لا يفهم واحد من قسميه إلا بقرينة.</w:t>
      </w:r>
    </w:p>
    <w:p w:rsidR="00CE7AA2" w:rsidRPr="00525819" w:rsidRDefault="00CE7AA2" w:rsidP="00525819">
      <w:pPr>
        <w:pStyle w:val="a3"/>
        <w:bidi/>
        <w:jc w:val="lowKashida"/>
        <w:rPr>
          <w:rFonts w:asciiTheme="majorBidi" w:hAnsiTheme="majorBidi" w:cstheme="majorBidi"/>
          <w:b/>
          <w:bCs/>
          <w:color w:val="000080"/>
          <w:sz w:val="20"/>
          <w:szCs w:val="20"/>
        </w:rPr>
      </w:pPr>
      <w:r w:rsidRPr="00525819">
        <w:rPr>
          <w:rFonts w:asciiTheme="majorBidi" w:hAnsiTheme="majorBidi" w:cstheme="majorBidi"/>
          <w:b/>
          <w:bCs/>
          <w:color w:val="000080"/>
          <w:sz w:val="20"/>
          <w:szCs w:val="20"/>
          <w:rtl/>
        </w:rPr>
        <w:t>معنى النكاح في الاصطلاح:</w:t>
      </w:r>
    </w:p>
    <w:p w:rsidR="00CE7AA2" w:rsidRPr="00525819" w:rsidRDefault="00CE7AA2" w:rsidP="00525819">
      <w:pPr>
        <w:pStyle w:val="a3"/>
        <w:bidi/>
        <w:spacing w:after="120"/>
        <w:jc w:val="lowKashida"/>
        <w:rPr>
          <w:rFonts w:asciiTheme="majorBidi" w:hAnsiTheme="majorBidi" w:cstheme="majorBidi"/>
          <w:b/>
          <w:bCs/>
          <w:sz w:val="20"/>
          <w:szCs w:val="20"/>
        </w:rPr>
      </w:pPr>
      <w:r w:rsidRPr="00525819">
        <w:rPr>
          <w:rFonts w:asciiTheme="majorBidi" w:hAnsiTheme="majorBidi" w:cstheme="majorBidi"/>
          <w:b/>
          <w:bCs/>
          <w:sz w:val="20"/>
          <w:szCs w:val="20"/>
          <w:rtl/>
        </w:rPr>
        <w:t>عرف الحنفية النكاح بأنه: عقد وضع لتمليك منافع البضع، وسببه تعلق البقاء المقدور بتعاطيه، والمراد به البقاء المقدر في العلم الأزلي على الوجه الأكمل، وإلا فيمكن بقاء النوع بالوطء على غير الوجه المشروع، لكنه مستلزم للتظالم، وسفك الدماء، وضياع الأنساب، بخلافه على الوجه المشروع.</w:t>
      </w:r>
    </w:p>
    <w:p w:rsidR="00CE7AA2" w:rsidRPr="00525819" w:rsidRDefault="00CE7AA2" w:rsidP="00525819">
      <w:pPr>
        <w:pStyle w:val="a3"/>
        <w:bidi/>
        <w:spacing w:after="120"/>
        <w:jc w:val="lowKashida"/>
        <w:rPr>
          <w:rFonts w:asciiTheme="majorBidi" w:hAnsiTheme="majorBidi" w:cstheme="majorBidi"/>
          <w:b/>
          <w:bCs/>
          <w:sz w:val="20"/>
          <w:szCs w:val="20"/>
        </w:rPr>
      </w:pPr>
      <w:r w:rsidRPr="00525819">
        <w:rPr>
          <w:rFonts w:asciiTheme="majorBidi" w:hAnsiTheme="majorBidi" w:cstheme="majorBidi"/>
          <w:b/>
          <w:bCs/>
          <w:sz w:val="20"/>
          <w:szCs w:val="20"/>
          <w:rtl/>
        </w:rPr>
        <w:t>وعرفه بعض العلماء بأنه: عقد بين الزوجين، يحل به الوطء.</w:t>
      </w:r>
    </w:p>
    <w:p w:rsidR="00CE7AA2" w:rsidRPr="00525819" w:rsidRDefault="00CE7AA2" w:rsidP="00525819">
      <w:pPr>
        <w:pStyle w:val="a3"/>
        <w:bidi/>
        <w:spacing w:after="120"/>
        <w:jc w:val="lowKashida"/>
        <w:rPr>
          <w:rFonts w:asciiTheme="majorBidi" w:hAnsiTheme="majorBidi" w:cstheme="majorBidi"/>
          <w:b/>
          <w:bCs/>
          <w:sz w:val="20"/>
          <w:szCs w:val="20"/>
        </w:rPr>
      </w:pPr>
      <w:r w:rsidRPr="00525819">
        <w:rPr>
          <w:rFonts w:asciiTheme="majorBidi" w:hAnsiTheme="majorBidi" w:cstheme="majorBidi"/>
          <w:b/>
          <w:bCs/>
          <w:sz w:val="20"/>
          <w:szCs w:val="20"/>
          <w:rtl/>
        </w:rPr>
        <w:t>ومقصودنا بالنكاح الرابطة: التي تربط بين الزوجين، بناء على عقد يتم على القواعد الشرعية</w:t>
      </w:r>
      <w:r w:rsidRPr="00525819">
        <w:rPr>
          <w:rFonts w:asciiTheme="majorBidi" w:hAnsiTheme="majorBidi" w:cstheme="majorBidi"/>
          <w:b/>
          <w:bCs/>
          <w:sz w:val="20"/>
          <w:szCs w:val="20"/>
          <w:rtl/>
          <w:lang w:bidi="ar-EG"/>
        </w:rPr>
        <w:t>،</w:t>
      </w:r>
      <w:r w:rsidRPr="00525819">
        <w:rPr>
          <w:rFonts w:asciiTheme="majorBidi" w:hAnsiTheme="majorBidi" w:cstheme="majorBidi"/>
          <w:b/>
          <w:bCs/>
          <w:sz w:val="20"/>
          <w:szCs w:val="20"/>
          <w:rtl/>
        </w:rPr>
        <w:t xml:space="preserve"> بقصد إباحة المعاشرة الزوجية.</w:t>
      </w:r>
    </w:p>
    <w:p w:rsidR="00CE7AA2" w:rsidRPr="00525819" w:rsidRDefault="00CE7AA2" w:rsidP="00525819">
      <w:pPr>
        <w:pStyle w:val="a3"/>
        <w:bidi/>
        <w:jc w:val="lowKashida"/>
        <w:rPr>
          <w:rFonts w:asciiTheme="majorBidi" w:hAnsiTheme="majorBidi" w:cstheme="majorBidi"/>
          <w:b/>
          <w:bCs/>
          <w:color w:val="000080"/>
          <w:sz w:val="20"/>
          <w:szCs w:val="20"/>
        </w:rPr>
      </w:pPr>
      <w:r w:rsidRPr="00525819">
        <w:rPr>
          <w:rFonts w:asciiTheme="majorBidi" w:hAnsiTheme="majorBidi" w:cstheme="majorBidi"/>
          <w:b/>
          <w:bCs/>
          <w:color w:val="000080"/>
          <w:sz w:val="20"/>
          <w:szCs w:val="20"/>
          <w:rtl/>
        </w:rPr>
        <w:t>حكم النكاح في الشرع:</w:t>
      </w:r>
    </w:p>
    <w:p w:rsidR="00CE7AA2" w:rsidRPr="00525819" w:rsidRDefault="00CE7AA2" w:rsidP="00525819">
      <w:pPr>
        <w:pStyle w:val="a3"/>
        <w:bidi/>
        <w:spacing w:after="120"/>
        <w:jc w:val="lowKashida"/>
        <w:rPr>
          <w:rFonts w:asciiTheme="majorBidi" w:hAnsiTheme="majorBidi" w:cstheme="majorBidi"/>
          <w:b/>
          <w:bCs/>
          <w:sz w:val="20"/>
          <w:szCs w:val="20"/>
          <w:rtl/>
          <w:lang w:bidi="ar-EG"/>
        </w:rPr>
      </w:pPr>
      <w:r w:rsidRPr="00525819">
        <w:rPr>
          <w:rFonts w:asciiTheme="majorBidi" w:hAnsiTheme="majorBidi" w:cstheme="majorBidi"/>
          <w:b/>
          <w:bCs/>
          <w:sz w:val="20"/>
          <w:szCs w:val="20"/>
          <w:rtl/>
        </w:rPr>
        <w:t>اتفق علماء الإسلام على أن النكاح في حالة التوقان والخوف من الوقوع في الحرام واجب؛ أما في حالة الاعتدال، فقال الجمهور بأنه: مندوب، وقال الإمام الشافعي: إنه مباح</w:t>
      </w:r>
      <w:r w:rsidRPr="00525819">
        <w:rPr>
          <w:rFonts w:asciiTheme="majorBidi" w:hAnsiTheme="majorBidi" w:cstheme="majorBidi"/>
          <w:b/>
          <w:bCs/>
          <w:sz w:val="20"/>
          <w:szCs w:val="20"/>
          <w:rtl/>
          <w:lang w:bidi="ar-EG"/>
        </w:rPr>
        <w:t xml:space="preserve">. </w:t>
      </w:r>
    </w:p>
    <w:p w:rsidR="00CE7AA2" w:rsidRPr="00525819" w:rsidRDefault="00CE7AA2" w:rsidP="00525819">
      <w:pPr>
        <w:pStyle w:val="a3"/>
        <w:bidi/>
        <w:spacing w:after="120"/>
        <w:jc w:val="lowKashida"/>
        <w:rPr>
          <w:rFonts w:asciiTheme="majorBidi" w:hAnsiTheme="majorBidi" w:cstheme="majorBidi"/>
          <w:b/>
          <w:bCs/>
          <w:sz w:val="20"/>
          <w:szCs w:val="20"/>
        </w:rPr>
      </w:pPr>
      <w:r w:rsidRPr="00525819">
        <w:rPr>
          <w:rFonts w:asciiTheme="majorBidi" w:hAnsiTheme="majorBidi" w:cstheme="majorBidi"/>
          <w:b/>
          <w:bCs/>
          <w:sz w:val="20"/>
          <w:szCs w:val="20"/>
          <w:rtl/>
        </w:rPr>
        <w:t>وقال داود الظاهري، وأتباعه: إنه فرض عين على القادر على المهر، والوطء، والنفقة</w:t>
      </w:r>
      <w:r w:rsidRPr="00525819">
        <w:rPr>
          <w:rFonts w:asciiTheme="majorBidi" w:hAnsiTheme="majorBidi" w:cstheme="majorBidi"/>
          <w:b/>
          <w:bCs/>
          <w:sz w:val="20"/>
          <w:szCs w:val="20"/>
          <w:rtl/>
          <w:lang w:bidi="ar-EG"/>
        </w:rPr>
        <w:t>؛</w:t>
      </w:r>
      <w:r w:rsidRPr="00525819">
        <w:rPr>
          <w:rFonts w:asciiTheme="majorBidi" w:hAnsiTheme="majorBidi" w:cstheme="majorBidi"/>
          <w:b/>
          <w:bCs/>
          <w:sz w:val="20"/>
          <w:szCs w:val="20"/>
          <w:rtl/>
        </w:rPr>
        <w:t xml:space="preserve"> لقوله تعالى: </w:t>
      </w:r>
      <w:r w:rsidR="00525819" w:rsidRPr="00525819">
        <w:rPr>
          <w:rFonts w:cs="DecoType Thuluth" w:hint="cs"/>
          <w:color w:val="008000"/>
          <w:sz w:val="20"/>
          <w:szCs w:val="20"/>
          <w:rtl/>
        </w:rPr>
        <w:t>{</w:t>
      </w:r>
      <w:r w:rsidR="00525819" w:rsidRPr="00525819">
        <w:rPr>
          <w:rFonts w:ascii="QCF_P077" w:hAnsi="QCF_P077" w:cs="QCF_P077"/>
          <w:color w:val="008000"/>
          <w:sz w:val="20"/>
          <w:szCs w:val="20"/>
          <w:rtl/>
        </w:rPr>
        <w:t>ﮊ ﮋ ﮌ ﮍ ﮎ ﮏ</w:t>
      </w:r>
      <w:r w:rsidR="00525819" w:rsidRPr="00525819">
        <w:rPr>
          <w:rFonts w:ascii="QCF_P077" w:hAnsi="QCF_P077" w:cs="DecoType Thuluth"/>
          <w:color w:val="008000"/>
          <w:sz w:val="20"/>
          <w:szCs w:val="20"/>
          <w:rtl/>
        </w:rPr>
        <w:t>}</w:t>
      </w:r>
      <w:r w:rsidR="00525819" w:rsidRPr="00525819">
        <w:rPr>
          <w:rFonts w:cs="AL-Hotham" w:hint="cs"/>
          <w:sz w:val="20"/>
          <w:szCs w:val="20"/>
          <w:rtl/>
        </w:rPr>
        <w:t xml:space="preserve"> </w:t>
      </w:r>
      <w:r w:rsidRPr="00525819">
        <w:rPr>
          <w:rFonts w:asciiTheme="majorBidi" w:hAnsiTheme="majorBidi" w:cstheme="majorBidi"/>
          <w:b/>
          <w:bCs/>
          <w:sz w:val="20"/>
          <w:szCs w:val="20"/>
          <w:rtl/>
        </w:rPr>
        <w:t>[النساء: 3].</w:t>
      </w:r>
    </w:p>
    <w:p w:rsidR="00CE7AA2" w:rsidRPr="00525819" w:rsidRDefault="00CE7AA2" w:rsidP="00525819">
      <w:pPr>
        <w:pStyle w:val="a3"/>
        <w:bidi/>
        <w:spacing w:after="120"/>
        <w:jc w:val="lowKashida"/>
        <w:rPr>
          <w:rFonts w:asciiTheme="majorBidi" w:hAnsiTheme="majorBidi" w:cstheme="majorBidi"/>
          <w:b/>
          <w:bCs/>
          <w:sz w:val="20"/>
          <w:szCs w:val="20"/>
        </w:rPr>
      </w:pPr>
      <w:r w:rsidRPr="00525819">
        <w:rPr>
          <w:rFonts w:asciiTheme="majorBidi" w:hAnsiTheme="majorBidi" w:cstheme="majorBidi"/>
          <w:b/>
          <w:bCs/>
          <w:sz w:val="20"/>
          <w:szCs w:val="20"/>
          <w:rtl/>
        </w:rPr>
        <w:t xml:space="preserve">وقوله </w:t>
      </w:r>
      <w:r w:rsidRPr="00525819">
        <w:rPr>
          <w:rFonts w:asciiTheme="majorBidi" w:hAnsiTheme="majorBidi" w:cstheme="majorBidi"/>
          <w:b/>
          <w:bCs/>
          <w:spacing w:val="2"/>
          <w:position w:val="-4"/>
          <w:sz w:val="20"/>
          <w:szCs w:val="20"/>
        </w:rPr>
        <w:t></w:t>
      </w:r>
      <w:r w:rsidRPr="00525819">
        <w:rPr>
          <w:rFonts w:asciiTheme="majorBidi" w:hAnsiTheme="majorBidi" w:cstheme="majorBidi"/>
          <w:b/>
          <w:bCs/>
          <w:spacing w:val="2"/>
          <w:position w:val="-4"/>
          <w:sz w:val="20"/>
          <w:szCs w:val="20"/>
          <w:rtl/>
          <w:lang w:bidi="ar-EG"/>
        </w:rPr>
        <w:t>:</w:t>
      </w:r>
      <w:r w:rsidRPr="00525819">
        <w:rPr>
          <w:rFonts w:asciiTheme="majorBidi" w:hAnsiTheme="majorBidi" w:cstheme="majorBidi"/>
          <w:b/>
          <w:bCs/>
          <w:sz w:val="20"/>
          <w:szCs w:val="20"/>
          <w:rtl/>
        </w:rPr>
        <w:t xml:space="preserve"> </w:t>
      </w:r>
      <w:r w:rsidRPr="00525819">
        <w:rPr>
          <w:rFonts w:asciiTheme="majorBidi" w:hAnsiTheme="majorBidi" w:cstheme="majorBidi"/>
          <w:b/>
          <w:bCs/>
          <w:color w:val="0000FF"/>
          <w:sz w:val="20"/>
          <w:szCs w:val="20"/>
          <w:rtl/>
        </w:rPr>
        <w:t>((تناكحوا، تناسلوا، فإني مُباهٍ بكم الأمم يوم القيامة))</w:t>
      </w:r>
      <w:r w:rsidRPr="00525819">
        <w:rPr>
          <w:rFonts w:asciiTheme="majorBidi" w:hAnsiTheme="majorBidi" w:cstheme="majorBidi"/>
          <w:b/>
          <w:bCs/>
          <w:sz w:val="20"/>
          <w:szCs w:val="20"/>
          <w:rtl/>
          <w:lang w:bidi="ar-EG"/>
        </w:rPr>
        <w:t>،</w:t>
      </w:r>
      <w:r w:rsidRPr="00525819">
        <w:rPr>
          <w:rFonts w:asciiTheme="majorBidi" w:hAnsiTheme="majorBidi" w:cstheme="majorBidi"/>
          <w:b/>
          <w:bCs/>
          <w:sz w:val="20"/>
          <w:szCs w:val="20"/>
          <w:rtl/>
        </w:rPr>
        <w:t xml:space="preserve"> وفي رواية: </w:t>
      </w:r>
      <w:r w:rsidRPr="00525819">
        <w:rPr>
          <w:rFonts w:asciiTheme="majorBidi" w:hAnsiTheme="majorBidi" w:cstheme="majorBidi"/>
          <w:b/>
          <w:bCs/>
          <w:color w:val="0000FF"/>
          <w:sz w:val="20"/>
          <w:szCs w:val="20"/>
          <w:rtl/>
        </w:rPr>
        <w:t>((فإني مكاثر بكم الأمم يوم القيامة))</w:t>
      </w:r>
      <w:r w:rsidRPr="00525819">
        <w:rPr>
          <w:rFonts w:asciiTheme="majorBidi" w:hAnsiTheme="majorBidi" w:cstheme="majorBidi"/>
          <w:b/>
          <w:bCs/>
          <w:sz w:val="20"/>
          <w:szCs w:val="20"/>
          <w:rtl/>
        </w:rPr>
        <w:t>.</w:t>
      </w:r>
    </w:p>
    <w:p w:rsidR="00CE7AA2" w:rsidRPr="00525819" w:rsidRDefault="00CE7AA2" w:rsidP="00525819">
      <w:pPr>
        <w:pStyle w:val="a3"/>
        <w:bidi/>
        <w:spacing w:after="120"/>
        <w:jc w:val="lowKashida"/>
        <w:rPr>
          <w:rFonts w:asciiTheme="majorBidi" w:hAnsiTheme="majorBidi" w:cstheme="majorBidi"/>
          <w:b/>
          <w:bCs/>
          <w:sz w:val="20"/>
          <w:szCs w:val="20"/>
        </w:rPr>
      </w:pPr>
      <w:r w:rsidRPr="00525819">
        <w:rPr>
          <w:rFonts w:asciiTheme="majorBidi" w:hAnsiTheme="majorBidi" w:cstheme="majorBidi"/>
          <w:b/>
          <w:bCs/>
          <w:sz w:val="20"/>
          <w:szCs w:val="20"/>
          <w:rtl/>
        </w:rPr>
        <w:t>فعلى هذه الأدلة استندوا في قولهم بالوجوب العيني على القادر على المهر، والوطء، والانفاق.</w:t>
      </w:r>
    </w:p>
    <w:p w:rsidR="00CE7AA2" w:rsidRPr="00525819" w:rsidRDefault="00CE7AA2" w:rsidP="00525819">
      <w:pPr>
        <w:pStyle w:val="a3"/>
        <w:bidi/>
        <w:spacing w:after="120"/>
        <w:jc w:val="lowKashida"/>
        <w:rPr>
          <w:rFonts w:asciiTheme="majorBidi" w:hAnsiTheme="majorBidi" w:cstheme="majorBidi"/>
          <w:b/>
          <w:bCs/>
          <w:sz w:val="20"/>
          <w:szCs w:val="20"/>
        </w:rPr>
      </w:pPr>
      <w:r w:rsidRPr="00525819">
        <w:rPr>
          <w:rFonts w:asciiTheme="majorBidi" w:hAnsiTheme="majorBidi" w:cstheme="majorBidi"/>
          <w:b/>
          <w:bCs/>
          <w:sz w:val="20"/>
          <w:szCs w:val="20"/>
          <w:rtl/>
        </w:rPr>
        <w:t>وقال المتأخرون من المالكية: هو في حق بعض الناس واجب، وفي حق بعضهم مندوب، وفي حق بعضهم مباح، بمعنى: أنه تعتريه الأحكام الخمسة بحسب الالتفات إلى المصلحة والمفسدة.</w:t>
      </w:r>
    </w:p>
    <w:p w:rsidR="00CE7AA2" w:rsidRPr="00525819" w:rsidRDefault="00CE7AA2" w:rsidP="00525819">
      <w:pPr>
        <w:pStyle w:val="a3"/>
        <w:bidi/>
        <w:spacing w:after="120"/>
        <w:jc w:val="lowKashida"/>
        <w:rPr>
          <w:rFonts w:asciiTheme="majorBidi" w:hAnsiTheme="majorBidi" w:cstheme="majorBidi"/>
          <w:b/>
          <w:bCs/>
          <w:sz w:val="20"/>
          <w:szCs w:val="20"/>
        </w:rPr>
      </w:pPr>
      <w:r w:rsidRPr="00525819">
        <w:rPr>
          <w:rFonts w:asciiTheme="majorBidi" w:hAnsiTheme="majorBidi" w:cstheme="majorBidi"/>
          <w:b/>
          <w:bCs/>
          <w:sz w:val="20"/>
          <w:szCs w:val="20"/>
          <w:rtl/>
        </w:rPr>
        <w:lastRenderedPageBreak/>
        <w:t>إذا نظرنا في الأدلة الواردة في الأمر بالنكاح والنصوص التي ترغب وتحث عليه، وتنهى عن التبتل والترهب، نجد أن القول بأن النكاح واجب على كل قادر على المهر، والوطء، والإنفاق، أولى بالاعتبار من غيره؛ لأن النكاح فيه كمال للدين، وحفظ للفرج، وغض للأبصار، فمع استيفاء شروطه في المكلف</w:t>
      </w:r>
      <w:r w:rsidRPr="00525819">
        <w:rPr>
          <w:rFonts w:asciiTheme="majorBidi" w:hAnsiTheme="majorBidi" w:cstheme="majorBidi"/>
          <w:b/>
          <w:bCs/>
          <w:sz w:val="20"/>
          <w:szCs w:val="20"/>
          <w:rtl/>
          <w:lang w:bidi="ar-EG"/>
        </w:rPr>
        <w:t>،</w:t>
      </w:r>
      <w:r w:rsidRPr="00525819">
        <w:rPr>
          <w:rFonts w:asciiTheme="majorBidi" w:hAnsiTheme="majorBidi" w:cstheme="majorBidi"/>
          <w:b/>
          <w:bCs/>
          <w:sz w:val="20"/>
          <w:szCs w:val="20"/>
          <w:rtl/>
        </w:rPr>
        <w:t xml:space="preserve"> يجب عليه أن يتزوج؛ لحفظ الدين والنسل معًا.</w:t>
      </w:r>
    </w:p>
    <w:p w:rsidR="00525819" w:rsidRPr="00525819" w:rsidRDefault="00525819" w:rsidP="00525819">
      <w:pPr>
        <w:spacing w:after="120" w:line="240" w:lineRule="auto"/>
        <w:jc w:val="center"/>
        <w:rPr>
          <w:rFonts w:asciiTheme="majorBidi" w:hAnsiTheme="majorBidi" w:cstheme="majorBidi"/>
          <w:b/>
          <w:bCs/>
          <w:sz w:val="20"/>
          <w:szCs w:val="20"/>
          <w:rtl/>
          <w:lang w:bidi="ar-EG"/>
        </w:rPr>
      </w:pPr>
      <w:r w:rsidRPr="00525819">
        <w:rPr>
          <w:rFonts w:asciiTheme="majorBidi" w:hAnsiTheme="majorBidi" w:cstheme="majorBidi"/>
          <w:b/>
          <w:bCs/>
          <w:sz w:val="20"/>
          <w:szCs w:val="20"/>
          <w:rtl/>
          <w:lang w:bidi="ar-EG"/>
        </w:rPr>
        <w:t>المراجع والمصادر</w:t>
      </w:r>
    </w:p>
    <w:p w:rsidR="00525819" w:rsidRPr="00525819" w:rsidRDefault="00525819" w:rsidP="00525819">
      <w:pPr>
        <w:numPr>
          <w:ilvl w:val="0"/>
          <w:numId w:val="2"/>
        </w:numPr>
        <w:spacing w:after="120" w:line="240" w:lineRule="auto"/>
        <w:ind w:left="322" w:firstLine="0"/>
        <w:jc w:val="lowKashida"/>
        <w:rPr>
          <w:rFonts w:asciiTheme="majorBidi" w:hAnsiTheme="majorBidi" w:cstheme="majorBidi"/>
          <w:b/>
          <w:bCs/>
          <w:sz w:val="20"/>
          <w:szCs w:val="20"/>
          <w:rtl/>
        </w:rPr>
      </w:pPr>
      <w:r w:rsidRPr="00525819">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525819" w:rsidRPr="00525819" w:rsidRDefault="00525819" w:rsidP="0052581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525819">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525819" w:rsidRPr="00525819" w:rsidRDefault="00525819" w:rsidP="0052581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525819">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525819" w:rsidRPr="00525819" w:rsidRDefault="00525819" w:rsidP="00525819">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525819">
        <w:rPr>
          <w:rFonts w:asciiTheme="majorBidi" w:hAnsiTheme="majorBidi" w:cstheme="majorBidi"/>
          <w:b/>
          <w:bCs/>
          <w:sz w:val="20"/>
          <w:szCs w:val="20"/>
          <w:rtl/>
          <w:lang w:bidi="ar-EG"/>
        </w:rPr>
        <w:t xml:space="preserve">الجندي، سميح الجندي،    </w:t>
      </w:r>
      <w:r w:rsidRPr="00525819">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525819">
        <w:rPr>
          <w:rFonts w:asciiTheme="majorBidi" w:hAnsiTheme="majorBidi" w:cstheme="majorBidi"/>
          <w:b/>
          <w:bCs/>
          <w:sz w:val="20"/>
          <w:szCs w:val="20"/>
          <w:rtl/>
          <w:lang w:bidi="ar-EG"/>
        </w:rPr>
        <w:t>،  دار الإيمان للطبع والنشر والتوزيع، 2003م</w:t>
      </w:r>
    </w:p>
    <w:p w:rsidR="00525819" w:rsidRPr="00525819" w:rsidRDefault="00525819" w:rsidP="00525819">
      <w:pPr>
        <w:numPr>
          <w:ilvl w:val="0"/>
          <w:numId w:val="2"/>
        </w:numPr>
        <w:spacing w:after="120" w:line="240" w:lineRule="auto"/>
        <w:ind w:left="322" w:firstLine="0"/>
        <w:jc w:val="lowKashida"/>
        <w:rPr>
          <w:rFonts w:asciiTheme="majorBidi" w:hAnsiTheme="majorBidi" w:cstheme="majorBidi"/>
          <w:b/>
          <w:bCs/>
          <w:sz w:val="20"/>
          <w:szCs w:val="20"/>
          <w:lang w:bidi="ar-EG"/>
        </w:rPr>
      </w:pPr>
      <w:r w:rsidRPr="00525819">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525819" w:rsidRPr="00525819" w:rsidRDefault="00525819" w:rsidP="0052581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525819">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525819" w:rsidRPr="00525819" w:rsidRDefault="00525819" w:rsidP="0052581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525819">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525819" w:rsidRPr="00525819" w:rsidRDefault="00525819" w:rsidP="0052581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525819">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525819" w:rsidRPr="00525819" w:rsidRDefault="00525819" w:rsidP="0052581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525819">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525819" w:rsidRPr="00525819" w:rsidRDefault="00525819" w:rsidP="0052581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525819">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525819" w:rsidRPr="00525819" w:rsidRDefault="00525819" w:rsidP="0052581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525819">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525819" w:rsidRPr="00525819" w:rsidRDefault="00525819" w:rsidP="0052581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525819">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525819" w:rsidRPr="00525819" w:rsidRDefault="00525819" w:rsidP="0052581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525819">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525819" w:rsidRPr="00525819" w:rsidRDefault="00525819" w:rsidP="00CE7AA2">
      <w:pPr>
        <w:rPr>
          <w:i/>
          <w:iCs/>
          <w:sz w:val="20"/>
          <w:szCs w:val="20"/>
          <w:rtl/>
        </w:rPr>
        <w:sectPr w:rsidR="00525819" w:rsidRPr="00525819" w:rsidSect="00525819">
          <w:type w:val="continuous"/>
          <w:pgSz w:w="11906" w:h="16838"/>
          <w:pgMar w:top="964" w:right="1021" w:bottom="964" w:left="1021" w:header="709" w:footer="709" w:gutter="0"/>
          <w:cols w:num="2" w:space="708"/>
          <w:bidi/>
          <w:rtlGutter/>
          <w:docGrid w:linePitch="360"/>
        </w:sectPr>
      </w:pPr>
    </w:p>
    <w:p w:rsidR="00CE7AA2" w:rsidRPr="00525819" w:rsidRDefault="00CE7AA2" w:rsidP="00CE7AA2">
      <w:pPr>
        <w:rPr>
          <w:i/>
          <w:iCs/>
          <w:sz w:val="20"/>
          <w:szCs w:val="20"/>
        </w:rPr>
      </w:pPr>
    </w:p>
    <w:sectPr w:rsidR="00CE7AA2" w:rsidRPr="00525819" w:rsidSect="00525819">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077">
    <w:panose1 w:val="02000400000000000000"/>
    <w:charset w:val="00"/>
    <w:family w:val="auto"/>
    <w:pitch w:val="variable"/>
    <w:sig w:usb0="80002003" w:usb1="90000000" w:usb2="00000008" w:usb3="00000000" w:csb0="80000041" w:csb1="00000000"/>
  </w:font>
  <w:font w:name="QCF_P426">
    <w:panose1 w:val="02000400000000000000"/>
    <w:charset w:val="00"/>
    <w:family w:val="auto"/>
    <w:pitch w:val="variable"/>
    <w:sig w:usb0="80002003" w:usb1="90000000" w:usb2="00000008" w:usb3="00000000" w:csb0="80000041" w:csb1="00000000"/>
  </w:font>
  <w:font w:name="QCF_P439">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90296"/>
    <w:multiLevelType w:val="hybridMultilevel"/>
    <w:tmpl w:val="E5208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69232C5"/>
    <w:multiLevelType w:val="hybridMultilevel"/>
    <w:tmpl w:val="299E1AD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CE7AA2"/>
    <w:rsid w:val="002640B3"/>
    <w:rsid w:val="004615FE"/>
    <w:rsid w:val="00514443"/>
    <w:rsid w:val="00525819"/>
    <w:rsid w:val="009556CB"/>
    <w:rsid w:val="00970587"/>
    <w:rsid w:val="00BF7572"/>
    <w:rsid w:val="00C93EDC"/>
    <w:rsid w:val="00CE7AA2"/>
    <w:rsid w:val="00EA4A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CE7AA2"/>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CE7AA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E7AA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print(docu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2013-06-17T11:04:00Z</dcterms:created>
  <dcterms:modified xsi:type="dcterms:W3CDTF">2013-07-29T11:40:00Z</dcterms:modified>
</cp:coreProperties>
</file>