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779E9" w:rsidP="00C779E9">
      <w:pPr>
        <w:spacing w:line="240" w:lineRule="auto"/>
        <w:jc w:val="center"/>
        <w:rPr>
          <w:i/>
          <w:iCs/>
          <w:rtl/>
        </w:rPr>
      </w:pPr>
      <w:r w:rsidRPr="00C779E9">
        <w:rPr>
          <w:rFonts w:asciiTheme="majorBidi" w:eastAsia="Calibri" w:hAnsiTheme="majorBidi" w:cstheme="majorBidi"/>
          <w:i/>
          <w:iCs/>
          <w:sz w:val="48"/>
          <w:szCs w:val="48"/>
          <w:rtl/>
        </w:rPr>
        <w:t>تعقيب على قصة "إرم ذات العماد"</w:t>
      </w:r>
    </w:p>
    <w:p w:rsidR="00C779E9" w:rsidRPr="009264EA" w:rsidRDefault="00C779E9" w:rsidP="00C779E9">
      <w:pPr>
        <w:pStyle w:val="papersubtitle"/>
        <w:bidi/>
        <w:rPr>
          <w:i/>
          <w:iCs/>
          <w:rtl/>
        </w:rPr>
      </w:pPr>
      <w:r w:rsidRPr="009264EA">
        <w:rPr>
          <w:i/>
          <w:iCs/>
          <w:rtl/>
        </w:rPr>
        <w:t xml:space="preserve">بحث  فى </w:t>
      </w:r>
      <w:r>
        <w:rPr>
          <w:rFonts w:hint="cs"/>
          <w:i/>
          <w:iCs/>
          <w:rtl/>
        </w:rPr>
        <w:t>الدخيل فى التفسير</w:t>
      </w:r>
    </w:p>
    <w:p w:rsidR="00C779E9" w:rsidRPr="009264EA" w:rsidRDefault="00C779E9" w:rsidP="00447F3F">
      <w:pPr>
        <w:pStyle w:val="papersubtitle"/>
        <w:bidi/>
        <w:rPr>
          <w:i/>
          <w:iCs/>
          <w:sz w:val="24"/>
          <w:szCs w:val="24"/>
          <w:lang w:bidi="ar-EG"/>
        </w:rPr>
      </w:pPr>
      <w:r w:rsidRPr="009264EA">
        <w:rPr>
          <w:i/>
          <w:iCs/>
          <w:sz w:val="24"/>
          <w:szCs w:val="24"/>
          <w:rtl/>
        </w:rPr>
        <w:t xml:space="preserve">إعداد أ/ </w:t>
      </w:r>
      <w:r w:rsidR="00447F3F" w:rsidRPr="00447F3F">
        <w:rPr>
          <w:rFonts w:hint="cs"/>
          <w:i/>
          <w:iCs/>
          <w:sz w:val="24"/>
          <w:szCs w:val="24"/>
          <w:rtl/>
          <w:lang w:bidi="ar-EG"/>
        </w:rPr>
        <w:t>شادية بيومي حامد</w:t>
      </w:r>
    </w:p>
    <w:p w:rsidR="00C779E9" w:rsidRPr="009264EA" w:rsidRDefault="00C779E9" w:rsidP="00C779E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779E9" w:rsidRPr="009264EA" w:rsidRDefault="00C779E9" w:rsidP="00C779E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779E9" w:rsidRPr="009264EA" w:rsidRDefault="00C779E9" w:rsidP="00C779E9">
      <w:pPr>
        <w:pStyle w:val="papersubtitle"/>
        <w:bidi/>
        <w:rPr>
          <w:i/>
          <w:iCs/>
          <w:sz w:val="22"/>
          <w:szCs w:val="22"/>
          <w:rtl/>
        </w:rPr>
      </w:pPr>
      <w:r w:rsidRPr="009264EA">
        <w:rPr>
          <w:i/>
          <w:iCs/>
          <w:sz w:val="22"/>
          <w:szCs w:val="22"/>
          <w:rtl/>
        </w:rPr>
        <w:t>شاه علم – ماليزيا</w:t>
      </w:r>
    </w:p>
    <w:p w:rsidR="00C779E9" w:rsidRDefault="00447F3F" w:rsidP="00C779E9">
      <w:pPr>
        <w:spacing w:line="240" w:lineRule="auto"/>
        <w:jc w:val="center"/>
        <w:rPr>
          <w:rFonts w:ascii="Calibri" w:hAnsi="Calibri" w:cs="AL-Mateen"/>
          <w:sz w:val="32"/>
          <w:szCs w:val="32"/>
          <w:lang w:bidi="ar-EG"/>
        </w:rPr>
      </w:pPr>
      <w:r w:rsidRPr="00447F3F">
        <w:rPr>
          <w:rFonts w:asciiTheme="majorBidi" w:hAnsiTheme="majorBidi" w:cs="AL-Hotham"/>
          <w:i/>
          <w:iCs/>
          <w:lang w:bidi="ar-EG"/>
        </w:rPr>
        <w:t>shadia@mediu.ws</w:t>
      </w:r>
    </w:p>
    <w:p w:rsidR="00C779E9" w:rsidRDefault="00C779E9" w:rsidP="00C779E9">
      <w:pPr>
        <w:spacing w:after="120" w:line="240" w:lineRule="auto"/>
        <w:rPr>
          <w:rFonts w:asciiTheme="majorBidi" w:hAnsiTheme="majorBidi" w:cstheme="majorBidi"/>
          <w:b/>
          <w:bCs/>
          <w:sz w:val="20"/>
          <w:szCs w:val="20"/>
          <w:rtl/>
        </w:rPr>
        <w:sectPr w:rsidR="00C779E9" w:rsidSect="00BF7572">
          <w:pgSz w:w="11906" w:h="16838"/>
          <w:pgMar w:top="964" w:right="1021" w:bottom="964" w:left="1021" w:header="709" w:footer="709" w:gutter="0"/>
          <w:cols w:space="708"/>
          <w:bidi/>
          <w:rtlGutter/>
          <w:docGrid w:linePitch="360"/>
        </w:sectPr>
      </w:pPr>
    </w:p>
    <w:p w:rsidR="00C779E9" w:rsidRPr="00C779E9" w:rsidRDefault="00C779E9" w:rsidP="00C779E9">
      <w:pPr>
        <w:spacing w:after="120" w:line="240" w:lineRule="auto"/>
        <w:rPr>
          <w:rFonts w:asciiTheme="majorBidi" w:hAnsiTheme="majorBidi" w:cstheme="majorBidi"/>
          <w:b/>
          <w:bCs/>
          <w:sz w:val="20"/>
          <w:szCs w:val="20"/>
          <w:rtl/>
        </w:rPr>
      </w:pPr>
      <w:r w:rsidRPr="00C779E9">
        <w:rPr>
          <w:rFonts w:asciiTheme="majorBidi" w:hAnsiTheme="majorBidi" w:cstheme="majorBidi"/>
          <w:b/>
          <w:bCs/>
          <w:sz w:val="20"/>
          <w:szCs w:val="20"/>
          <w:rtl/>
        </w:rPr>
        <w:lastRenderedPageBreak/>
        <w:t xml:space="preserve">خلاصة ـــ هذا البحث يبحث في </w:t>
      </w:r>
      <w:r w:rsidRPr="00C779E9">
        <w:rPr>
          <w:rFonts w:asciiTheme="majorBidi" w:eastAsia="Calibri" w:hAnsiTheme="majorBidi" w:cstheme="majorBidi"/>
          <w:b/>
          <w:bCs/>
          <w:sz w:val="20"/>
          <w:szCs w:val="20"/>
          <w:rtl/>
        </w:rPr>
        <w:t>تعقيب على قصة "إرم ذات العماد"</w:t>
      </w:r>
    </w:p>
    <w:p w:rsidR="00C779E9" w:rsidRPr="00C779E9" w:rsidRDefault="00C779E9" w:rsidP="00C779E9">
      <w:pPr>
        <w:spacing w:after="120" w:line="240" w:lineRule="auto"/>
        <w:rPr>
          <w:rFonts w:asciiTheme="majorBidi" w:hAnsiTheme="majorBidi" w:cstheme="majorBidi"/>
          <w:b/>
          <w:bCs/>
          <w:sz w:val="20"/>
          <w:szCs w:val="20"/>
          <w:rtl/>
          <w:lang w:bidi="ar-EG"/>
        </w:rPr>
      </w:pPr>
      <w:r w:rsidRPr="00C779E9">
        <w:rPr>
          <w:rFonts w:asciiTheme="majorBidi" w:hAnsiTheme="majorBidi" w:cstheme="majorBidi"/>
          <w:b/>
          <w:bCs/>
          <w:sz w:val="20"/>
          <w:szCs w:val="20"/>
          <w:rtl/>
        </w:rPr>
        <w:t xml:space="preserve">الكلمات المفتاحية : الإسرائيليات ، القصة ، الجنة </w:t>
      </w:r>
    </w:p>
    <w:p w:rsidR="00C779E9" w:rsidRPr="00C779E9" w:rsidRDefault="00C779E9" w:rsidP="00C779E9">
      <w:pPr>
        <w:pStyle w:val="a4"/>
        <w:numPr>
          <w:ilvl w:val="0"/>
          <w:numId w:val="1"/>
        </w:numPr>
        <w:spacing w:after="120"/>
        <w:jc w:val="center"/>
        <w:rPr>
          <w:rFonts w:asciiTheme="majorBidi" w:hAnsiTheme="majorBidi" w:cstheme="majorBidi"/>
          <w:b/>
          <w:bCs/>
          <w:sz w:val="20"/>
          <w:szCs w:val="20"/>
          <w:rtl/>
        </w:rPr>
      </w:pPr>
      <w:r w:rsidRPr="00C779E9">
        <w:rPr>
          <w:rFonts w:asciiTheme="majorBidi" w:hAnsiTheme="majorBidi" w:cstheme="majorBidi"/>
          <w:b/>
          <w:bCs/>
          <w:sz w:val="20"/>
          <w:szCs w:val="20"/>
          <w:rtl/>
        </w:rPr>
        <w:t>المقدمة</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779E9">
        <w:rPr>
          <w:rFonts w:asciiTheme="majorBidi" w:eastAsia="Calibri" w:hAnsiTheme="majorBidi" w:cstheme="majorBidi"/>
          <w:b/>
          <w:bCs/>
          <w:sz w:val="20"/>
          <w:szCs w:val="20"/>
          <w:rtl/>
        </w:rPr>
        <w:t>تعقيب على قصة "إرم ذات العماد"</w:t>
      </w:r>
    </w:p>
    <w:p w:rsidR="00C779E9" w:rsidRPr="00C779E9" w:rsidRDefault="00C779E9" w:rsidP="00C779E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779E9">
        <w:rPr>
          <w:rFonts w:asciiTheme="majorBidi" w:hAnsiTheme="majorBidi" w:cstheme="majorBidi"/>
          <w:b/>
          <w:bCs/>
          <w:sz w:val="20"/>
          <w:szCs w:val="20"/>
          <w:rtl/>
        </w:rPr>
        <w:t>عنوان المقال</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الحمد لله رب العالمين، وصلى الله على سيدنا محمد، وعلى آله وصحبه أجمعين، أما بعد: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نعود فنعرج أيضًا على ما ذكرته عن "إرم ذات العماد"، فقد سبق القول فيما ذكر في هذه القصة من الإسرائيليات، إنما نعقب تعقيب يكمل ما مضى، فذكر الطبري والثعلبي والزمخشري وغيرهم في قوله: </w:t>
      </w:r>
      <w:r w:rsidRPr="00C779E9">
        <w:rPr>
          <w:rFonts w:cs="DecoType Thuluth"/>
          <w:color w:val="008000"/>
          <w:sz w:val="20"/>
          <w:szCs w:val="20"/>
          <w:rtl/>
        </w:rPr>
        <w:t>{</w:t>
      </w:r>
      <w:r w:rsidRPr="00C779E9">
        <w:rPr>
          <w:rFonts w:ascii="QCF_P593" w:hAnsi="QCF_P593" w:cs="QCF_P593"/>
          <w:color w:val="008000"/>
          <w:sz w:val="20"/>
          <w:szCs w:val="20"/>
          <w:rtl/>
        </w:rPr>
        <w:t>ﭤ ﭥ ﭦ ﭧ ﭨ ﭩ ﭪ</w:t>
      </w:r>
      <w:r w:rsidRPr="00C779E9">
        <w:rPr>
          <w:rFonts w:ascii="QCF_BSML" w:hAnsi="QCF_BSML" w:cs="QCF_BSML" w:hint="cs"/>
          <w:color w:val="008000"/>
          <w:sz w:val="20"/>
          <w:szCs w:val="20"/>
          <w:rtl/>
        </w:rPr>
        <w:t xml:space="preserve"> </w:t>
      </w:r>
      <w:r w:rsidRPr="00C779E9">
        <w:rPr>
          <w:rFonts w:ascii="QCF_P593" w:hAnsi="QCF_P593" w:cs="QCF_P593"/>
          <w:color w:val="008000"/>
          <w:sz w:val="20"/>
          <w:szCs w:val="20"/>
          <w:rtl/>
        </w:rPr>
        <w:t>ﭫ ﭬ ﭭ ﭮ</w:t>
      </w:r>
      <w:r w:rsidRPr="00C779E9">
        <w:rPr>
          <w:rFonts w:ascii="QCF_P593" w:hAnsi="QCF_P593" w:cs="QCF_P593" w:hint="cs"/>
          <w:color w:val="008000"/>
          <w:sz w:val="20"/>
          <w:szCs w:val="20"/>
          <w:rtl/>
        </w:rPr>
        <w:t xml:space="preserve"> </w:t>
      </w:r>
      <w:r w:rsidRPr="00C779E9">
        <w:rPr>
          <w:rFonts w:ascii="QCF_P593" w:hAnsi="QCF_P593" w:cs="QCF_P593"/>
          <w:color w:val="008000"/>
          <w:sz w:val="20"/>
          <w:szCs w:val="20"/>
          <w:rtl/>
        </w:rPr>
        <w:t>ﭯ ﭰ ﭱ ﭲ ﭳ ﭴ</w:t>
      </w:r>
      <w:r w:rsidRPr="00C779E9">
        <w:rPr>
          <w:rFonts w:cs="DecoType Thuluth"/>
          <w:color w:val="008000"/>
          <w:sz w:val="20"/>
          <w:szCs w:val="20"/>
          <w:rtl/>
        </w:rPr>
        <w:t>}</w:t>
      </w:r>
      <w:r w:rsidRPr="00C779E9">
        <w:rPr>
          <w:color w:val="008000"/>
          <w:sz w:val="20"/>
          <w:szCs w:val="20"/>
          <w:rtl/>
        </w:rPr>
        <w:t xml:space="preserve"> </w:t>
      </w:r>
      <w:r w:rsidRPr="00C779E9">
        <w:rPr>
          <w:rFonts w:asciiTheme="majorBidi" w:hAnsiTheme="majorBidi" w:cstheme="majorBidi"/>
          <w:b/>
          <w:bCs/>
          <w:sz w:val="20"/>
          <w:szCs w:val="20"/>
          <w:rtl/>
        </w:rPr>
        <w:t>[الفجر:</w:t>
      </w:r>
      <w:r w:rsidRPr="00C779E9">
        <w:rPr>
          <w:rFonts w:asciiTheme="majorBidi" w:hAnsiTheme="majorBidi" w:cstheme="majorBidi"/>
          <w:b/>
          <w:bCs/>
          <w:sz w:val="20"/>
          <w:szCs w:val="20"/>
          <w:rtl/>
          <w:lang w:bidi="ar-EG"/>
        </w:rPr>
        <w:t xml:space="preserve"> </w:t>
      </w:r>
      <w:r w:rsidRPr="00C779E9">
        <w:rPr>
          <w:rFonts w:asciiTheme="majorBidi" w:hAnsiTheme="majorBidi" w:cstheme="majorBidi"/>
          <w:b/>
          <w:bCs/>
          <w:sz w:val="20"/>
          <w:szCs w:val="20"/>
          <w:rtl/>
        </w:rPr>
        <w:t>6- 8]، فقد زعموا أن "إرم" مدينة، وذكروا في بنائها وزخارفها ما هو من قبيل الخيال، ورَوَوْا في ذلك أنه كان لعاد ابنان؛ شداد وشديد، فملكا وقهرا، ثم مات شديد وخلص الأمر لشداد، فملك الدنيا، فسمع بذكر الجنة، فقال: أبني مثلها؛ فبنى "إرم" في بعض صحاري عدن في ثلاثمائة سنة، وكان عمره تسعمائة سنة، وهي مدينة عظيمة وسورها من الذهب والفضة، وأساطينها من الزبرجد والياقوت، ولما تم بناؤها سار إليها بأهب -الأُهب هذه جمع أُهبة، وهي العدة- مملكته، فلما كان منها مسيرة يوم وليلة بعث الله -تعالى- عليهم صيحة من السماء فهلكوا.</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وروى وهب بن منبه، عن عبد الله بن قلابة، أنه خرج في طلب إبل له فوقع عليها، يعني: على مدينة "إرم"، فحمل منها ما قدر عليه، وبلغ خبره معاوية فاستحضره وقص عليه، فبعث إلى كعب الأحبار يسأله، فقال: هي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إرم ذات العماد</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وسيدخلها رجل من المسلمين في زمانه، أحمر، أشقر، قصير، على حاجبه خال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أي: علامة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ثم التفت فأبصر ابن قلابه</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فقال: هذا والله ذاك الرجل.</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هذه القصة على كل حال موضوعة، كما نبه إلى ذلك الحفاظ، وآثاروا الوضع لائحة عليه، وكذا مما روي أن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إرم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مدينة</w:t>
      </w:r>
      <w:r w:rsidRPr="00C779E9">
        <w:rPr>
          <w:rFonts w:asciiTheme="majorBidi" w:hAnsiTheme="majorBidi" w:cstheme="majorBidi"/>
          <w:b/>
          <w:bCs/>
          <w:sz w:val="20"/>
          <w:szCs w:val="20"/>
          <w:rtl/>
          <w:lang w:bidi="ar-EG"/>
        </w:rPr>
        <w:t xml:space="preserve"> </w:t>
      </w:r>
      <w:r w:rsidRPr="00C779E9">
        <w:rPr>
          <w:rFonts w:asciiTheme="majorBidi" w:hAnsiTheme="majorBidi" w:cstheme="majorBidi"/>
          <w:b/>
          <w:bCs/>
          <w:sz w:val="20"/>
          <w:szCs w:val="20"/>
          <w:rtl/>
        </w:rPr>
        <w:t xml:space="preserve">دمشق، أو هي مدينة الإسكندرية.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قال السيوطي في (الدر المنثور): أخرج عبد بن حميد وابن أبي حاتم، عن عكرمة، قال: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إرم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هي دمشق.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وأخرج ابن جرير وعبد بن حميد وابن عساكر، عن سعيد المقبري مثله.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وأخرج آخرون كابن جرير وابن المنذر أنها مدينة الإسكندرية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وكل ذلك من خرافات بني إسرائيل، ومن وضع زنادقتهم، ثم رواها مُسلمَة أهل الكتاب فيما رَوَوا، وحملها عنهم بعض الصحابة والتابعين، وألصقت بتفسير القرآن الكريم.</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قال ابن كثير: ومن زعم أن المراد بقوله</w:t>
      </w:r>
      <w:r w:rsidRPr="00C779E9">
        <w:rPr>
          <w:rFonts w:asciiTheme="majorBidi" w:hAnsiTheme="majorBidi" w:cstheme="majorBidi"/>
          <w:b/>
          <w:bCs/>
          <w:sz w:val="20"/>
          <w:szCs w:val="20"/>
          <w:rtl/>
          <w:lang w:bidi="ar-EG"/>
        </w:rPr>
        <w:t>:</w:t>
      </w:r>
      <w:r w:rsidRPr="00C779E9">
        <w:rPr>
          <w:rFonts w:ascii="Tahoma" w:hAnsi="Tahoma" w:cs="DecoType Thuluth"/>
          <w:color w:val="008000"/>
          <w:sz w:val="20"/>
          <w:szCs w:val="20"/>
          <w:rtl/>
        </w:rPr>
        <w:t xml:space="preserve"> {</w:t>
      </w:r>
      <w:r w:rsidRPr="00C779E9">
        <w:rPr>
          <w:rFonts w:ascii="QCF_P593" w:hAnsi="QCF_P593" w:cs="QCF_P593"/>
          <w:color w:val="008000"/>
          <w:sz w:val="20"/>
          <w:szCs w:val="20"/>
          <w:rtl/>
        </w:rPr>
        <w:t>ﭫ ﭬ ﭭ</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rPr>
        <w:t xml:space="preserve">هي مدينة إما دمشق أو الإسكندرية أو غيرها، ففيه نظر، فإنه كيف يلتئم الكلام على هذا </w:t>
      </w:r>
      <w:r w:rsidRPr="00C779E9">
        <w:rPr>
          <w:rFonts w:ascii="Tahoma" w:hAnsi="Tahoma" w:cs="DecoType Thuluth"/>
          <w:color w:val="008000"/>
          <w:sz w:val="20"/>
          <w:szCs w:val="20"/>
          <w:rtl/>
        </w:rPr>
        <w:t>{</w:t>
      </w:r>
      <w:r w:rsidRPr="00C779E9">
        <w:rPr>
          <w:rFonts w:ascii="QCF_P593" w:hAnsi="QCF_P593" w:cs="QCF_P593"/>
          <w:color w:val="008000"/>
          <w:sz w:val="20"/>
          <w:szCs w:val="20"/>
          <w:rtl/>
        </w:rPr>
        <w:t>ﭤ ﭥ ﭦ ﭧ ﭨ ﭩ ﭪ</w:t>
      </w:r>
      <w:r w:rsidRPr="00C779E9">
        <w:rPr>
          <w:rFonts w:ascii="QCF_P593" w:hAnsi="QCF_P593" w:cs="QCF_P593" w:hint="cs"/>
          <w:color w:val="008000"/>
          <w:sz w:val="20"/>
          <w:szCs w:val="20"/>
          <w:rtl/>
        </w:rPr>
        <w:t xml:space="preserve"> </w:t>
      </w:r>
      <w:r w:rsidRPr="00C779E9">
        <w:rPr>
          <w:rFonts w:ascii="QCF_P593" w:hAnsi="QCF_P593" w:cs="QCF_P593"/>
          <w:color w:val="008000"/>
          <w:sz w:val="20"/>
          <w:szCs w:val="20"/>
          <w:rtl/>
        </w:rPr>
        <w:t>ﭫ ﭬ ﭭ</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rPr>
        <w:t>إن جُعل بدلًا أو عطف بيان</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فإنه لا يتسق الكلام حينئذ، ثم المراد إنما هو الإخبار عن إهلاك القبيلة </w:t>
      </w:r>
      <w:r w:rsidRPr="00C779E9">
        <w:rPr>
          <w:rFonts w:asciiTheme="majorBidi" w:hAnsiTheme="majorBidi" w:cstheme="majorBidi"/>
          <w:b/>
          <w:bCs/>
          <w:sz w:val="20"/>
          <w:szCs w:val="20"/>
          <w:rtl/>
        </w:rPr>
        <w:lastRenderedPageBreak/>
        <w:t xml:space="preserve">المسماة "بعاد"، وما أحلّ </w:t>
      </w:r>
      <w:r w:rsidRPr="00C779E9">
        <w:rPr>
          <w:rFonts w:asciiTheme="majorBidi" w:hAnsiTheme="majorBidi" w:cstheme="majorBidi"/>
          <w:b/>
          <w:bCs/>
          <w:sz w:val="20"/>
          <w:szCs w:val="20"/>
          <w:rtl/>
          <w:lang w:bidi="ar-EG"/>
        </w:rPr>
        <w:t xml:space="preserve">الله </w:t>
      </w:r>
      <w:r w:rsidRPr="00C779E9">
        <w:rPr>
          <w:rFonts w:asciiTheme="majorBidi" w:hAnsiTheme="majorBidi" w:cstheme="majorBidi"/>
          <w:b/>
          <w:bCs/>
          <w:sz w:val="20"/>
          <w:szCs w:val="20"/>
          <w:rtl/>
        </w:rPr>
        <w:t>بهم من بأسه الذي لا يُردّ؛ لأن المراد الإخبار عن مدينة أو إقليم، إنما نبهت على ذلك</w:t>
      </w:r>
      <w:r w:rsidRPr="00C779E9">
        <w:rPr>
          <w:rFonts w:asciiTheme="majorBidi" w:hAnsiTheme="majorBidi" w:cstheme="majorBidi"/>
          <w:b/>
          <w:bCs/>
          <w:sz w:val="20"/>
          <w:szCs w:val="20"/>
          <w:rtl/>
          <w:lang w:bidi="ar-EG"/>
        </w:rPr>
        <w:t>؛ لئلا</w:t>
      </w:r>
      <w:r w:rsidRPr="00C779E9">
        <w:rPr>
          <w:rFonts w:asciiTheme="majorBidi" w:hAnsiTheme="majorBidi" w:cstheme="majorBidi"/>
          <w:b/>
          <w:bCs/>
          <w:sz w:val="20"/>
          <w:szCs w:val="20"/>
          <w:rtl/>
        </w:rPr>
        <w:t xml:space="preserve"> يغتر بكثير مما ذكره جماعة من المفسرين عن هذه الآية.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هذا من ذكر مدينة يقال لها: إرم ذات العماد، مبنية بلبن الذهب والفضة، وحصباؤها من اللآلئ والجواهر، وترابها بنادق المسك، فإن هذا كله من خرافات الإسرائ</w:t>
      </w:r>
      <w:r w:rsidRPr="00C779E9">
        <w:rPr>
          <w:rFonts w:asciiTheme="majorBidi" w:hAnsiTheme="majorBidi" w:cstheme="majorBidi"/>
          <w:b/>
          <w:bCs/>
          <w:sz w:val="20"/>
          <w:szCs w:val="20"/>
          <w:rtl/>
          <w:lang w:bidi="ar-EG"/>
        </w:rPr>
        <w:t>ي</w:t>
      </w:r>
      <w:r w:rsidRPr="00C779E9">
        <w:rPr>
          <w:rFonts w:asciiTheme="majorBidi" w:hAnsiTheme="majorBidi" w:cstheme="majorBidi"/>
          <w:b/>
          <w:bCs/>
          <w:sz w:val="20"/>
          <w:szCs w:val="20"/>
          <w:rtl/>
        </w:rPr>
        <w:t>لي</w:t>
      </w:r>
      <w:r w:rsidRPr="00C779E9">
        <w:rPr>
          <w:rFonts w:asciiTheme="majorBidi" w:hAnsiTheme="majorBidi" w:cstheme="majorBidi"/>
          <w:b/>
          <w:bCs/>
          <w:sz w:val="20"/>
          <w:szCs w:val="20"/>
          <w:rtl/>
          <w:lang w:bidi="ar-EG"/>
        </w:rPr>
        <w:t xml:space="preserve">ات </w:t>
      </w:r>
      <w:r w:rsidRPr="00C779E9">
        <w:rPr>
          <w:rFonts w:asciiTheme="majorBidi" w:hAnsiTheme="majorBidi" w:cstheme="majorBidi"/>
          <w:b/>
          <w:bCs/>
          <w:sz w:val="20"/>
          <w:szCs w:val="20"/>
          <w:rtl/>
        </w:rPr>
        <w:t>من وضع زنادقتهم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ليختبروا بذلك القو</w:t>
      </w:r>
      <w:r w:rsidRPr="00C779E9">
        <w:rPr>
          <w:rFonts w:asciiTheme="majorBidi" w:hAnsiTheme="majorBidi" w:cstheme="majorBidi"/>
          <w:b/>
          <w:bCs/>
          <w:sz w:val="20"/>
          <w:szCs w:val="20"/>
          <w:rtl/>
          <w:lang w:bidi="ar-EG"/>
        </w:rPr>
        <w:t>ل</w:t>
      </w:r>
      <w:r w:rsidRPr="00C779E9">
        <w:rPr>
          <w:rFonts w:asciiTheme="majorBidi" w:hAnsiTheme="majorBidi" w:cstheme="majorBidi"/>
          <w:b/>
          <w:bCs/>
          <w:sz w:val="20"/>
          <w:szCs w:val="20"/>
          <w:rtl/>
        </w:rPr>
        <w:t xml:space="preserve"> الجهلة من الناس أن تصدقهم في جميع ذلك.</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ونقل العلماء أن هذا كله من خرافات الإسرائيلي</w:t>
      </w:r>
      <w:r w:rsidRPr="00C779E9">
        <w:rPr>
          <w:rFonts w:asciiTheme="majorBidi" w:hAnsiTheme="majorBidi" w:cstheme="majorBidi"/>
          <w:b/>
          <w:bCs/>
          <w:sz w:val="20"/>
          <w:szCs w:val="20"/>
          <w:rtl/>
          <w:lang w:bidi="ar-EG"/>
        </w:rPr>
        <w:t>ات</w:t>
      </w:r>
      <w:r w:rsidRPr="00C779E9">
        <w:rPr>
          <w:rFonts w:asciiTheme="majorBidi" w:hAnsiTheme="majorBidi" w:cstheme="majorBidi"/>
          <w:b/>
          <w:bCs/>
          <w:sz w:val="20"/>
          <w:szCs w:val="20"/>
          <w:rtl/>
        </w:rPr>
        <w:t>، ومما ينبغي أن يذكر أنه قد روي أيض</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ا عن </w:t>
      </w:r>
      <w:r w:rsidRPr="00C779E9">
        <w:rPr>
          <w:rFonts w:asciiTheme="majorBidi" w:hAnsiTheme="majorBidi" w:cstheme="majorBidi"/>
          <w:b/>
          <w:bCs/>
          <w:sz w:val="20"/>
          <w:szCs w:val="20"/>
          <w:rtl/>
          <w:lang w:bidi="ar-EG"/>
        </w:rPr>
        <w:t>ا</w:t>
      </w:r>
      <w:r w:rsidRPr="00C779E9">
        <w:rPr>
          <w:rFonts w:asciiTheme="majorBidi" w:hAnsiTheme="majorBidi" w:cstheme="majorBidi"/>
          <w:b/>
          <w:bCs/>
          <w:sz w:val="20"/>
          <w:szCs w:val="20"/>
          <w:rtl/>
        </w:rPr>
        <w:t>بن كلابة كلام في هذا الشأن، وهذا لا يصح سنده</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حتى ولو صح ذلك إلى الأعرابي، فقد يكون اختلق ذلك، أو أصابه نوع من الخيال الذي وصف هذه الصفات وذكرها</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فالحقيقية كل ما ذكر ليس له دليل</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ويقطع العقل بعدم صحته</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r w:rsidRPr="00C779E9">
        <w:rPr>
          <w:rFonts w:asciiTheme="majorBidi" w:hAnsiTheme="majorBidi" w:cstheme="majorBidi"/>
          <w:b/>
          <w:bCs/>
          <w:sz w:val="20"/>
          <w:szCs w:val="20"/>
          <w:rtl/>
          <w:lang w:bidi="ar-EG"/>
        </w:rPr>
        <w:t>ان</w:t>
      </w:r>
      <w:r w:rsidRPr="00C779E9">
        <w:rPr>
          <w:rFonts w:asciiTheme="majorBidi" w:hAnsiTheme="majorBidi" w:cstheme="majorBidi"/>
          <w:b/>
          <w:bCs/>
          <w:sz w:val="20"/>
          <w:szCs w:val="20"/>
          <w:rtl/>
        </w:rPr>
        <w:t>ظ</w:t>
      </w:r>
      <w:r w:rsidRPr="00C779E9">
        <w:rPr>
          <w:rFonts w:asciiTheme="majorBidi" w:hAnsiTheme="majorBidi" w:cstheme="majorBidi"/>
          <w:b/>
          <w:bCs/>
          <w:sz w:val="20"/>
          <w:szCs w:val="20"/>
          <w:rtl/>
          <w:lang w:bidi="ar-EG"/>
        </w:rPr>
        <w:t>ر</w:t>
      </w:r>
      <w:r w:rsidRPr="00C779E9">
        <w:rPr>
          <w:rFonts w:asciiTheme="majorBidi" w:hAnsiTheme="majorBidi" w:cstheme="majorBidi"/>
          <w:b/>
          <w:bCs/>
          <w:sz w:val="20"/>
          <w:szCs w:val="20"/>
          <w:rtl/>
        </w:rPr>
        <w:t xml:space="preserve"> (تفسير </w:t>
      </w:r>
      <w:r w:rsidRPr="00C779E9">
        <w:rPr>
          <w:rFonts w:asciiTheme="majorBidi" w:hAnsiTheme="majorBidi" w:cstheme="majorBidi"/>
          <w:b/>
          <w:bCs/>
          <w:sz w:val="20"/>
          <w:szCs w:val="20"/>
          <w:rtl/>
          <w:lang w:bidi="ar-EG"/>
        </w:rPr>
        <w:t>ا</w:t>
      </w:r>
      <w:r w:rsidRPr="00C779E9">
        <w:rPr>
          <w:rFonts w:asciiTheme="majorBidi" w:hAnsiTheme="majorBidi" w:cstheme="majorBidi"/>
          <w:b/>
          <w:bCs/>
          <w:sz w:val="20"/>
          <w:szCs w:val="20"/>
          <w:rtl/>
        </w:rPr>
        <w:t xml:space="preserve">بن كثير), والحقيقة هذا أيضًا قريب مما يخبر به من الجهلة والطامعين، والذين يقولون من وجود مطالب تحت الأرض فيها قناطير الذهب والفضة فيحتالون على أموال الأغنياء والسفهاء والضعفة، فيأكلونها بالباطل ففي صرفها في هذه الأمور. </w:t>
      </w:r>
    </w:p>
    <w:p w:rsidR="00C779E9" w:rsidRPr="00C779E9" w:rsidRDefault="00C779E9" w:rsidP="00C779E9">
      <w:pPr>
        <w:pStyle w:val="a3"/>
        <w:bidi/>
        <w:spacing w:before="0" w:beforeAutospacing="0" w:after="120" w:afterAutospacing="0"/>
        <w:jc w:val="both"/>
        <w:rPr>
          <w:rFonts w:asciiTheme="majorBidi" w:hAnsiTheme="majorBidi" w:cstheme="majorBidi"/>
          <w:b/>
          <w:bCs/>
          <w:sz w:val="20"/>
          <w:szCs w:val="20"/>
        </w:rPr>
      </w:pPr>
      <w:r w:rsidRPr="00C779E9">
        <w:rPr>
          <w:rFonts w:asciiTheme="majorBidi" w:hAnsiTheme="majorBidi" w:cstheme="majorBidi"/>
          <w:b/>
          <w:bCs/>
          <w:sz w:val="20"/>
          <w:szCs w:val="20"/>
          <w:rtl/>
        </w:rPr>
        <w:t>والصحيح إذ</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ا في تفسير الآية والآيات التي وردت </w:t>
      </w:r>
      <w:r w:rsidRPr="00C779E9">
        <w:rPr>
          <w:rFonts w:ascii="Tahoma" w:hAnsi="Tahoma" w:cs="DecoType Thuluth"/>
          <w:color w:val="008000"/>
          <w:sz w:val="20"/>
          <w:szCs w:val="20"/>
          <w:rtl/>
        </w:rPr>
        <w:t>{</w:t>
      </w:r>
      <w:r w:rsidRPr="00C779E9">
        <w:rPr>
          <w:rFonts w:ascii="QCF_P593" w:hAnsi="QCF_P593" w:cs="QCF_P593"/>
          <w:color w:val="008000"/>
          <w:sz w:val="20"/>
          <w:szCs w:val="20"/>
          <w:rtl/>
        </w:rPr>
        <w:t>ﭤ ﭥ ﭦ ﭧ ﭨ ﭩ ﭪ</w:t>
      </w:r>
      <w:r w:rsidRPr="00C779E9">
        <w:rPr>
          <w:rFonts w:ascii="QCF_P593" w:hAnsi="QCF_P593" w:cs="QCF_P593" w:hint="cs"/>
          <w:color w:val="008000"/>
          <w:sz w:val="20"/>
          <w:szCs w:val="20"/>
          <w:rtl/>
        </w:rPr>
        <w:t xml:space="preserve"> </w:t>
      </w:r>
      <w:r w:rsidRPr="00C779E9">
        <w:rPr>
          <w:rFonts w:ascii="QCF_P593" w:hAnsi="QCF_P593" w:cs="QCF_P593"/>
          <w:color w:val="008000"/>
          <w:sz w:val="20"/>
          <w:szCs w:val="20"/>
          <w:rtl/>
        </w:rPr>
        <w:t>ﭫ ﭬ ﭭ</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lang w:bidi="ar-EG"/>
        </w:rPr>
        <w:t>[الفجر: 6، 7]</w:t>
      </w:r>
      <w:r w:rsidRPr="00C779E9">
        <w:rPr>
          <w:rFonts w:asciiTheme="majorBidi" w:hAnsiTheme="majorBidi" w:cstheme="majorBidi"/>
          <w:b/>
          <w:bCs/>
          <w:sz w:val="20"/>
          <w:szCs w:val="20"/>
          <w:rtl/>
        </w:rPr>
        <w:t>،</w:t>
      </w:r>
      <w:r w:rsidRPr="00C779E9">
        <w:rPr>
          <w:rFonts w:asciiTheme="majorBidi" w:hAnsiTheme="majorBidi" w:cstheme="majorBidi"/>
          <w:b/>
          <w:bCs/>
          <w:sz w:val="20"/>
          <w:szCs w:val="20"/>
          <w:rtl/>
          <w:lang w:bidi="ar-EG"/>
        </w:rPr>
        <w:t xml:space="preserve"> </w:t>
      </w:r>
      <w:r w:rsidRPr="00C779E9">
        <w:rPr>
          <w:rFonts w:asciiTheme="majorBidi" w:hAnsiTheme="majorBidi" w:cstheme="majorBidi"/>
          <w:b/>
          <w:bCs/>
          <w:sz w:val="20"/>
          <w:szCs w:val="20"/>
          <w:rtl/>
        </w:rPr>
        <w:t xml:space="preserve">الصحيح كما ذكر شيخنا الشيخ أبو شهبة أن المراد بقوله -تعالى-: </w:t>
      </w:r>
      <w:r w:rsidRPr="00C779E9">
        <w:rPr>
          <w:rFonts w:ascii="Tahoma" w:hAnsi="Tahoma" w:cs="DecoType Thuluth"/>
          <w:color w:val="008000"/>
          <w:sz w:val="20"/>
          <w:szCs w:val="20"/>
          <w:rtl/>
        </w:rPr>
        <w:t>{</w:t>
      </w:r>
      <w:r w:rsidRPr="00C779E9">
        <w:rPr>
          <w:rFonts w:ascii="QCF_P593" w:hAnsi="QCF_P593" w:cs="QCF_P593"/>
          <w:color w:val="008000"/>
          <w:sz w:val="20"/>
          <w:szCs w:val="20"/>
          <w:rtl/>
        </w:rPr>
        <w:t>ﭤ ﭥ ﭦ ﭧ ﭨ ﭩ ﭪ</w:t>
      </w:r>
      <w:r w:rsidRPr="00C779E9">
        <w:rPr>
          <w:rFonts w:ascii="QCF_P593" w:hAnsi="QCF_P593" w:cs="QCF_P593" w:hint="cs"/>
          <w:color w:val="008000"/>
          <w:sz w:val="20"/>
          <w:szCs w:val="20"/>
          <w:rtl/>
        </w:rPr>
        <w:t xml:space="preserve"> </w:t>
      </w:r>
      <w:r w:rsidRPr="00C779E9">
        <w:rPr>
          <w:rFonts w:ascii="QCF_P593" w:hAnsi="QCF_P593" w:cs="QCF_P593"/>
          <w:color w:val="008000"/>
          <w:sz w:val="20"/>
          <w:szCs w:val="20"/>
          <w:rtl/>
        </w:rPr>
        <w:t>ﭫ ﭬ ﭭ</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rPr>
        <w:t xml:space="preserve">هي قبيلة عاد المشهورة التي كانت تسكن الأحقاف في جنوب الجزيرة شمالي حضر موت، وهي عاد الأولى التي ذكرها الله </w:t>
      </w:r>
      <w:r w:rsidRPr="00C779E9">
        <w:rPr>
          <w:rFonts w:asciiTheme="majorBidi" w:hAnsiTheme="majorBidi" w:cstheme="majorBidi"/>
          <w:b/>
          <w:bCs/>
          <w:position w:val="-4"/>
          <w:sz w:val="20"/>
          <w:szCs w:val="20"/>
        </w:rPr>
        <w:t></w:t>
      </w:r>
      <w:r w:rsidRPr="00C779E9">
        <w:rPr>
          <w:rFonts w:asciiTheme="majorBidi" w:hAnsiTheme="majorBidi" w:cstheme="majorBidi"/>
          <w:b/>
          <w:bCs/>
          <w:sz w:val="20"/>
          <w:szCs w:val="20"/>
          <w:rtl/>
        </w:rPr>
        <w:t xml:space="preserve"> في سورة "النجم" قال -سبحانه-: </w:t>
      </w:r>
      <w:r w:rsidRPr="00C779E9">
        <w:rPr>
          <w:rFonts w:ascii="Tahoma" w:hAnsi="Tahoma" w:cs="AL-Hotham" w:hint="cs"/>
          <w:sz w:val="20"/>
          <w:szCs w:val="20"/>
          <w:rtl/>
        </w:rPr>
        <w:t xml:space="preserve"> </w:t>
      </w:r>
      <w:r w:rsidRPr="00C779E9">
        <w:rPr>
          <w:rFonts w:ascii="Tahoma" w:hAnsi="Tahoma" w:cs="DecoType Thuluth"/>
          <w:color w:val="008000"/>
          <w:sz w:val="20"/>
          <w:szCs w:val="20"/>
          <w:rtl/>
          <w:lang w:bidi="ar-EG"/>
        </w:rPr>
        <w:t>{</w:t>
      </w:r>
      <w:r w:rsidRPr="00C779E9">
        <w:rPr>
          <w:rFonts w:ascii="QCF_P528" w:hAnsi="QCF_P528" w:cs="QCF_P528"/>
          <w:color w:val="008000"/>
          <w:sz w:val="20"/>
          <w:szCs w:val="20"/>
          <w:rtl/>
        </w:rPr>
        <w:t>ﭫ ﭬ ﭭ ﭮ</w:t>
      </w:r>
      <w:r w:rsidRPr="00C779E9">
        <w:rPr>
          <w:rFonts w:ascii="QCF_P528" w:hAnsi="QCF_P528" w:cs="DecoType Thuluth"/>
          <w:color w:val="008000"/>
          <w:sz w:val="20"/>
          <w:szCs w:val="20"/>
          <w:rtl/>
        </w:rPr>
        <w:t>}</w:t>
      </w:r>
      <w:r w:rsidRPr="00C779E9">
        <w:rPr>
          <w:rFonts w:ascii="Tahoma" w:hAnsi="Tahoma" w:cs="AL-Hotham"/>
          <w:color w:val="008000"/>
          <w:sz w:val="20"/>
          <w:szCs w:val="20"/>
          <w:rtl/>
          <w:lang w:bidi="ar-EG"/>
        </w:rPr>
        <w:t xml:space="preserve"> </w:t>
      </w:r>
      <w:r w:rsidRPr="00C779E9">
        <w:rPr>
          <w:rFonts w:asciiTheme="majorBidi" w:hAnsiTheme="majorBidi" w:cstheme="majorBidi"/>
          <w:b/>
          <w:bCs/>
          <w:sz w:val="20"/>
          <w:szCs w:val="20"/>
          <w:rtl/>
          <w:lang w:bidi="ar-EG"/>
        </w:rPr>
        <w:t>[النجم: 50]</w:t>
      </w:r>
      <w:r w:rsidRPr="00C779E9">
        <w:rPr>
          <w:rFonts w:asciiTheme="majorBidi" w:hAnsiTheme="majorBidi" w:cstheme="majorBidi"/>
          <w:b/>
          <w:bCs/>
          <w:sz w:val="20"/>
          <w:szCs w:val="20"/>
          <w:rtl/>
        </w:rPr>
        <w:t xml:space="preserve">، ويقال لمن بعدهم: عاد الآخرة، وهم ولد عاد بن إرم بن عوص بن سام بن نوح، قاله بن إسحاق وغيره، وهم الذين بعث فيهم رسول الله هود </w:t>
      </w:r>
      <w:r w:rsidRPr="00C779E9">
        <w:rPr>
          <w:rFonts w:asciiTheme="majorBidi" w:hAnsiTheme="majorBidi" w:cstheme="majorBidi"/>
          <w:b/>
          <w:bCs/>
          <w:position w:val="-4"/>
          <w:sz w:val="20"/>
          <w:szCs w:val="20"/>
          <w:rtl/>
        </w:rPr>
        <w:t>#</w:t>
      </w:r>
      <w:r w:rsidRPr="00C779E9">
        <w:rPr>
          <w:rFonts w:asciiTheme="majorBidi" w:hAnsiTheme="majorBidi" w:cstheme="majorBidi"/>
          <w:b/>
          <w:bCs/>
          <w:sz w:val="20"/>
          <w:szCs w:val="20"/>
          <w:rtl/>
        </w:rPr>
        <w:t xml:space="preserve"> بعد ذلك</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فكذَّبوه وخالفوه فأنجاه الله من بين أظهرهم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ومن آمن معه منهم, وأهلكهم كما نطق القرآن الكريم في آيات عديدة، أهلكهم الله بريح صرصر عاتية سخرها عليهم سبع ليال وثمانية أيام حسومًا فترى القوم فيها صرعى كأنهم أعجاز نخل خاوية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فهل ترى لهم من باقية.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Pr>
      </w:pPr>
      <w:r w:rsidRPr="00C779E9">
        <w:rPr>
          <w:rFonts w:asciiTheme="majorBidi" w:hAnsiTheme="majorBidi" w:cstheme="majorBidi"/>
          <w:b/>
          <w:bCs/>
          <w:sz w:val="20"/>
          <w:szCs w:val="20"/>
          <w:rtl/>
        </w:rPr>
        <w:t>وقد ذكر الله قصتهم في القرآن في غير ما موضع</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ليعتبر بمصرعهم المؤمنون, ففي قوله -سبحانه-:</w:t>
      </w:r>
      <w:r w:rsidRPr="00C779E9">
        <w:rPr>
          <w:rFonts w:ascii="Tahoma" w:hAnsi="Tahoma" w:cs="DecoType Thuluth"/>
          <w:color w:val="008000"/>
          <w:sz w:val="20"/>
          <w:szCs w:val="20"/>
          <w:rtl/>
          <w:lang w:bidi="ar-EG"/>
        </w:rPr>
        <w:t>{</w:t>
      </w:r>
      <w:r w:rsidRPr="00C779E9">
        <w:rPr>
          <w:rFonts w:ascii="QCF_P593" w:hAnsi="QCF_P593" w:cs="QCF_P593"/>
          <w:color w:val="008000"/>
          <w:sz w:val="20"/>
          <w:szCs w:val="20"/>
          <w:rtl/>
        </w:rPr>
        <w:t>ﭫ ﭬ ﭭ</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rPr>
        <w:t>هذه الآية "إرم" بدل من "عاد"، أو عطف بيان زيادة تعريف بهم.</w:t>
      </w:r>
    </w:p>
    <w:p w:rsidR="00C779E9" w:rsidRPr="00C779E9" w:rsidRDefault="00C779E9" w:rsidP="00C779E9">
      <w:pPr>
        <w:pStyle w:val="a3"/>
        <w:bidi/>
        <w:spacing w:before="0" w:beforeAutospacing="0" w:after="120" w:afterAutospacing="0"/>
        <w:jc w:val="both"/>
        <w:rPr>
          <w:rFonts w:asciiTheme="majorBidi" w:hAnsiTheme="majorBidi" w:cstheme="majorBidi"/>
          <w:b/>
          <w:bCs/>
          <w:sz w:val="20"/>
          <w:szCs w:val="20"/>
          <w:rtl/>
        </w:rPr>
      </w:pPr>
      <w:r w:rsidRPr="00C779E9">
        <w:rPr>
          <w:rFonts w:asciiTheme="majorBidi" w:hAnsiTheme="majorBidi" w:cstheme="majorBidi"/>
          <w:b/>
          <w:bCs/>
          <w:sz w:val="20"/>
          <w:szCs w:val="20"/>
          <w:rtl/>
        </w:rPr>
        <w:t xml:space="preserve">وقوله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تعالى</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r w:rsidRPr="00C779E9">
        <w:rPr>
          <w:rFonts w:ascii="Tahoma" w:hAnsi="Tahoma" w:cs="DecoType Thuluth"/>
          <w:color w:val="008000"/>
          <w:sz w:val="20"/>
          <w:szCs w:val="20"/>
          <w:rtl/>
          <w:lang w:bidi="ar-EG"/>
        </w:rPr>
        <w:t>{</w:t>
      </w:r>
      <w:r w:rsidRPr="00C779E9">
        <w:rPr>
          <w:rFonts w:ascii="QCF_P593" w:hAnsi="QCF_P593" w:cs="QCF_P593"/>
          <w:color w:val="008000"/>
          <w:sz w:val="20"/>
          <w:szCs w:val="20"/>
          <w:rtl/>
        </w:rPr>
        <w:t>ﭫ ﭬ ﭭ</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rPr>
        <w:t>لأنهم كانوا في زمانهم أشد الناس خلقة، وأعظمهم أجسامًا، وأقواهم بطشًا</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هذا رأي، وقيل</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ذات العماد</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أي: ذات الأبنية التي بنوها والدور والمصانع التي شيَّدوها، وقيل</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لأنهم كانوا يسكنون بيوت الشعب التي تُرفع بالأعمدة الغلاظ الشداد</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والرأي الأول أقرب إلى الصواب</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وهو أصح وأوجب, فقد ذكرهم نبيهم هود بهذه النعمة وأرشدهم إلى أن يستعملوها في طاعة الله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تبارك وتعالى</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الذي خلقهم ومنحهم هذه القوة فقال </w:t>
      </w:r>
      <w:r w:rsidRPr="00C779E9">
        <w:rPr>
          <w:rFonts w:asciiTheme="majorBidi" w:hAnsiTheme="majorBidi" w:cstheme="majorBidi"/>
          <w:b/>
          <w:bCs/>
          <w:position w:val="-4"/>
          <w:sz w:val="20"/>
          <w:szCs w:val="20"/>
          <w:rtl/>
        </w:rPr>
        <w:t>#</w:t>
      </w:r>
      <w:r w:rsidRPr="00C779E9">
        <w:rPr>
          <w:rFonts w:asciiTheme="majorBidi" w:hAnsiTheme="majorBidi" w:cstheme="majorBidi"/>
          <w:b/>
          <w:bCs/>
          <w:sz w:val="20"/>
          <w:szCs w:val="20"/>
          <w:rtl/>
          <w:lang w:bidi="ar-EG"/>
        </w:rPr>
        <w:t xml:space="preserve">: </w:t>
      </w:r>
      <w:r w:rsidRPr="00C779E9">
        <w:rPr>
          <w:rFonts w:ascii="Tahoma" w:hAnsi="Tahoma" w:cs="DecoType Thuluth"/>
          <w:color w:val="008000"/>
          <w:sz w:val="20"/>
          <w:szCs w:val="20"/>
          <w:rtl/>
          <w:lang w:bidi="ar-EG"/>
        </w:rPr>
        <w:t>{</w:t>
      </w:r>
      <w:r w:rsidRPr="00C779E9">
        <w:rPr>
          <w:rFonts w:ascii="QCF_P159" w:hAnsi="QCF_P159" w:cs="QCF_P159"/>
          <w:color w:val="008000"/>
          <w:sz w:val="20"/>
          <w:szCs w:val="20"/>
          <w:rtl/>
        </w:rPr>
        <w:t>ﭤ ﭥ ﭦ ﭧ ﭨ ﭩ ﭪ ﭫ ﭬ ﭭ ﭮ ﭯ ﭰ ﭱ ﭲ ﭳ ﭴ ﭵ</w:t>
      </w:r>
      <w:r w:rsidRPr="00C779E9">
        <w:rPr>
          <w:rFonts w:ascii="QCF_P159" w:hAnsi="QCF_P159" w:cs="DecoType Thuluth"/>
          <w:color w:val="008000"/>
          <w:sz w:val="20"/>
          <w:szCs w:val="20"/>
          <w:rtl/>
        </w:rPr>
        <w:t>}</w:t>
      </w:r>
      <w:r w:rsidRPr="00C779E9">
        <w:rPr>
          <w:rFonts w:ascii="Tahoma" w:hAnsi="Tahoma" w:cs="AL-Hotham"/>
          <w:color w:val="008000"/>
          <w:sz w:val="20"/>
          <w:szCs w:val="20"/>
          <w:rtl/>
          <w:lang w:bidi="ar-EG"/>
        </w:rPr>
        <w:t xml:space="preserve"> </w:t>
      </w:r>
      <w:r w:rsidRPr="00C779E9">
        <w:rPr>
          <w:rFonts w:asciiTheme="majorBidi" w:hAnsiTheme="majorBidi" w:cstheme="majorBidi"/>
          <w:b/>
          <w:bCs/>
          <w:sz w:val="20"/>
          <w:szCs w:val="20"/>
          <w:rtl/>
          <w:lang w:bidi="ar-EG"/>
        </w:rPr>
        <w:t>[الأعراف: 69]</w:t>
      </w:r>
      <w:r w:rsidRPr="00C779E9">
        <w:rPr>
          <w:rFonts w:asciiTheme="majorBidi" w:hAnsiTheme="majorBidi" w:cstheme="majorBidi"/>
          <w:b/>
          <w:bCs/>
          <w:sz w:val="20"/>
          <w:szCs w:val="20"/>
          <w:rtl/>
        </w:rPr>
        <w:t>،</w:t>
      </w:r>
      <w:r w:rsidRPr="00C779E9">
        <w:rPr>
          <w:rFonts w:asciiTheme="majorBidi" w:hAnsiTheme="majorBidi" w:cstheme="majorBidi"/>
          <w:b/>
          <w:bCs/>
          <w:sz w:val="20"/>
          <w:szCs w:val="20"/>
          <w:rtl/>
          <w:lang w:bidi="ar-EG"/>
        </w:rPr>
        <w:t xml:space="preserve"> </w:t>
      </w:r>
      <w:r w:rsidRPr="00C779E9">
        <w:rPr>
          <w:rFonts w:asciiTheme="majorBidi" w:hAnsiTheme="majorBidi" w:cstheme="majorBidi"/>
          <w:b/>
          <w:bCs/>
          <w:sz w:val="20"/>
          <w:szCs w:val="20"/>
          <w:rtl/>
        </w:rPr>
        <w:t xml:space="preserve">وقال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جل وعلا</w:t>
      </w:r>
      <w:r w:rsidRPr="00C779E9">
        <w:rPr>
          <w:rFonts w:asciiTheme="majorBidi" w:hAnsiTheme="majorBidi" w:cstheme="majorBidi"/>
          <w:b/>
          <w:bCs/>
          <w:sz w:val="20"/>
          <w:szCs w:val="20"/>
          <w:rtl/>
          <w:lang w:bidi="ar-EG"/>
        </w:rPr>
        <w:t xml:space="preserve">-: </w:t>
      </w:r>
      <w:r w:rsidRPr="00C779E9">
        <w:rPr>
          <w:rFonts w:ascii="Tahoma" w:hAnsi="Tahoma" w:cs="DecoType Thuluth"/>
          <w:color w:val="008000"/>
          <w:sz w:val="20"/>
          <w:szCs w:val="20"/>
          <w:rtl/>
          <w:lang w:bidi="ar-EG"/>
        </w:rPr>
        <w:t>{</w:t>
      </w:r>
      <w:r w:rsidRPr="00C779E9">
        <w:rPr>
          <w:rFonts w:ascii="QCF_P478" w:hAnsi="QCF_P478" w:cs="QCF_P478"/>
          <w:color w:val="008000"/>
          <w:sz w:val="20"/>
          <w:szCs w:val="20"/>
          <w:rtl/>
        </w:rPr>
        <w:t xml:space="preserve">ﮊ ﮋ ﮌ ﮍ ﮎ ﮏ ﮐ ﮑ ﮒ </w:t>
      </w:r>
      <w:r w:rsidRPr="00C779E9">
        <w:rPr>
          <w:rFonts w:ascii="QCF_P478" w:hAnsi="QCF_P478" w:cs="QCF_P478"/>
          <w:color w:val="008000"/>
          <w:sz w:val="20"/>
          <w:szCs w:val="20"/>
          <w:rtl/>
        </w:rPr>
        <w:lastRenderedPageBreak/>
        <w:t>ﮓ ﮔ ﮕ ﮖ ﮗ ﮘ ﮙ ﮚ ﮛ ﮜ ﮝ ﮞ ﮟ ﮠ</w:t>
      </w:r>
      <w:r w:rsidRPr="00C779E9">
        <w:rPr>
          <w:rFonts w:ascii="QCF_P478" w:hAnsi="QCF_P478" w:cs="DecoType Thuluth"/>
          <w:color w:val="008000"/>
          <w:sz w:val="20"/>
          <w:szCs w:val="20"/>
          <w:rtl/>
        </w:rPr>
        <w:t>}</w:t>
      </w:r>
      <w:r w:rsidRPr="00C779E9">
        <w:rPr>
          <w:rFonts w:ascii="Tahoma" w:hAnsi="Tahoma" w:cs="AL-Hotham"/>
          <w:color w:val="008000"/>
          <w:sz w:val="20"/>
          <w:szCs w:val="20"/>
          <w:rtl/>
          <w:lang w:bidi="ar-EG"/>
        </w:rPr>
        <w:t xml:space="preserve"> </w:t>
      </w:r>
      <w:r w:rsidRPr="00C779E9">
        <w:rPr>
          <w:rFonts w:asciiTheme="majorBidi" w:hAnsiTheme="majorBidi" w:cstheme="majorBidi"/>
          <w:b/>
          <w:bCs/>
          <w:sz w:val="20"/>
          <w:szCs w:val="20"/>
          <w:rtl/>
          <w:lang w:bidi="ar-EG"/>
        </w:rPr>
        <w:t>[فصلت: 15]</w:t>
      </w:r>
      <w:r w:rsidRPr="00C779E9">
        <w:rPr>
          <w:rFonts w:asciiTheme="majorBidi" w:hAnsiTheme="majorBidi" w:cstheme="majorBidi"/>
          <w:b/>
          <w:bCs/>
          <w:sz w:val="20"/>
          <w:szCs w:val="20"/>
          <w:rtl/>
        </w:rPr>
        <w:t>،</w:t>
      </w:r>
      <w:r w:rsidRPr="00C779E9">
        <w:rPr>
          <w:rFonts w:asciiTheme="majorBidi" w:hAnsiTheme="majorBidi" w:cstheme="majorBidi"/>
          <w:b/>
          <w:bCs/>
          <w:sz w:val="20"/>
          <w:szCs w:val="20"/>
          <w:rtl/>
          <w:lang w:bidi="ar-EG"/>
        </w:rPr>
        <w:t xml:space="preserve"> </w:t>
      </w:r>
      <w:r w:rsidRPr="00C779E9">
        <w:rPr>
          <w:rFonts w:asciiTheme="majorBidi" w:hAnsiTheme="majorBidi" w:cstheme="majorBidi"/>
          <w:b/>
          <w:bCs/>
          <w:sz w:val="20"/>
          <w:szCs w:val="20"/>
          <w:rtl/>
        </w:rPr>
        <w:t xml:space="preserve">وقال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سبحانه</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عنهم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r w:rsidRPr="00C779E9">
        <w:rPr>
          <w:rFonts w:asciiTheme="majorBidi" w:hAnsiTheme="majorBidi" w:cstheme="majorBidi"/>
          <w:b/>
          <w:bCs/>
          <w:color w:val="008000"/>
          <w:sz w:val="20"/>
          <w:szCs w:val="20"/>
          <w:rtl/>
          <w:lang w:bidi="ar-EG"/>
        </w:rPr>
        <w:t xml:space="preserve">{التي لم يخلق مثلها في البلاد} </w:t>
      </w:r>
      <w:r w:rsidRPr="00C779E9">
        <w:rPr>
          <w:rFonts w:asciiTheme="majorBidi" w:hAnsiTheme="majorBidi" w:cstheme="majorBidi"/>
          <w:b/>
          <w:bCs/>
          <w:sz w:val="20"/>
          <w:szCs w:val="20"/>
          <w:rtl/>
          <w:lang w:bidi="ar-EG"/>
        </w:rPr>
        <w:t xml:space="preserve">[الفجر: 8]؛ </w:t>
      </w:r>
      <w:r w:rsidRPr="00C779E9">
        <w:rPr>
          <w:rFonts w:asciiTheme="majorBidi" w:hAnsiTheme="majorBidi" w:cstheme="majorBidi"/>
          <w:b/>
          <w:bCs/>
          <w:sz w:val="20"/>
          <w:szCs w:val="20"/>
          <w:rtl/>
        </w:rPr>
        <w:t>أي: القبيلة المعروفة المشهورة التي لم يخلق مثلها في بلادهم في زمانهم لقوتهم وشدتهم وعظم تركيبهم.</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ومهما يكن من تفسير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ذات العماد</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فالمراد القبيلة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وليس المراد مدينة، فالحديث في السورة إنما هو عمن مضى من الأقوام، الذين مكن الله لهم في الأرض، ولما لم يشكروا نعم الله عليهم ويؤمنوا به وبرسله بطش بهم، وأخذهم أخذ عزيز مقتدر، ففيه تخويف </w:t>
      </w:r>
      <w:r w:rsidRPr="00C779E9">
        <w:rPr>
          <w:rFonts w:asciiTheme="majorBidi" w:hAnsiTheme="majorBidi" w:cstheme="majorBidi"/>
          <w:b/>
          <w:bCs/>
          <w:sz w:val="20"/>
          <w:szCs w:val="20"/>
          <w:rtl/>
          <w:lang w:bidi="ar-EG"/>
        </w:rPr>
        <w:t>ل</w:t>
      </w:r>
      <w:r w:rsidRPr="00C779E9">
        <w:rPr>
          <w:rFonts w:asciiTheme="majorBidi" w:hAnsiTheme="majorBidi" w:cstheme="majorBidi"/>
          <w:b/>
          <w:bCs/>
          <w:sz w:val="20"/>
          <w:szCs w:val="20"/>
          <w:rtl/>
        </w:rPr>
        <w:t>كفار مكة الذين هم دون هؤلاء في كل شيء، وتحذيرهم أن يصيبهم مثل ما أصاب هؤلاء.</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بقي لنا كلمات قليلة تُعبّر أو تبين ما رُوي في عظم طولهم، وأنه شيء لا يصح؛ إذ ليس معنى قوة هؤلاء القوم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ولا قوة هذه القبيلة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وعظم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خلقهم وشدة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بطشهم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أنهم خارجون عن المألوف في الفطرة، فمن ثمَّ لا نكاد نصدق ما روي في عظم أجسامهم، وخروج طولهم عن المألوف المعروف حتى في هذه الأزمنة، فقد رو</w:t>
      </w:r>
      <w:r w:rsidRPr="00C779E9">
        <w:rPr>
          <w:rFonts w:asciiTheme="majorBidi" w:hAnsiTheme="majorBidi" w:cstheme="majorBidi"/>
          <w:b/>
          <w:bCs/>
          <w:sz w:val="20"/>
          <w:szCs w:val="20"/>
          <w:rtl/>
          <w:lang w:bidi="ar-EG"/>
        </w:rPr>
        <w:t>ى</w:t>
      </w:r>
      <w:r w:rsidRPr="00C779E9">
        <w:rPr>
          <w:rFonts w:asciiTheme="majorBidi" w:hAnsiTheme="majorBidi" w:cstheme="majorBidi"/>
          <w:b/>
          <w:bCs/>
          <w:sz w:val="20"/>
          <w:szCs w:val="20"/>
          <w:rtl/>
        </w:rPr>
        <w:t xml:space="preserve"> </w:t>
      </w:r>
      <w:r w:rsidRPr="00C779E9">
        <w:rPr>
          <w:rFonts w:asciiTheme="majorBidi" w:hAnsiTheme="majorBidi" w:cstheme="majorBidi"/>
          <w:b/>
          <w:bCs/>
          <w:sz w:val="20"/>
          <w:szCs w:val="20"/>
          <w:rtl/>
          <w:lang w:bidi="ar-EG"/>
        </w:rPr>
        <w:t>ا</w:t>
      </w:r>
      <w:r w:rsidRPr="00C779E9">
        <w:rPr>
          <w:rFonts w:asciiTheme="majorBidi" w:hAnsiTheme="majorBidi" w:cstheme="majorBidi"/>
          <w:b/>
          <w:bCs/>
          <w:sz w:val="20"/>
          <w:szCs w:val="20"/>
          <w:rtl/>
        </w:rPr>
        <w:t>بن ج</w:t>
      </w:r>
      <w:r w:rsidRPr="00C779E9">
        <w:rPr>
          <w:rFonts w:asciiTheme="majorBidi" w:hAnsiTheme="majorBidi" w:cstheme="majorBidi"/>
          <w:b/>
          <w:bCs/>
          <w:sz w:val="20"/>
          <w:szCs w:val="20"/>
          <w:rtl/>
          <w:lang w:bidi="ar-EG"/>
        </w:rPr>
        <w:t>ر</w:t>
      </w:r>
      <w:r w:rsidRPr="00C779E9">
        <w:rPr>
          <w:rFonts w:asciiTheme="majorBidi" w:hAnsiTheme="majorBidi" w:cstheme="majorBidi"/>
          <w:b/>
          <w:bCs/>
          <w:sz w:val="20"/>
          <w:szCs w:val="20"/>
          <w:rtl/>
        </w:rPr>
        <w:t xml:space="preserve">ير في </w:t>
      </w:r>
      <w:r w:rsidRPr="00C779E9">
        <w:rPr>
          <w:rFonts w:asciiTheme="majorBidi" w:hAnsiTheme="majorBidi" w:cstheme="majorBidi"/>
          <w:b/>
          <w:bCs/>
          <w:sz w:val="20"/>
          <w:szCs w:val="20"/>
          <w:rtl/>
          <w:lang w:bidi="ar-EG"/>
        </w:rPr>
        <w:t>ت</w:t>
      </w:r>
      <w:r w:rsidRPr="00C779E9">
        <w:rPr>
          <w:rFonts w:asciiTheme="majorBidi" w:hAnsiTheme="majorBidi" w:cstheme="majorBidi"/>
          <w:b/>
          <w:bCs/>
          <w:sz w:val="20"/>
          <w:szCs w:val="20"/>
          <w:rtl/>
        </w:rPr>
        <w:t xml:space="preserve">فسيره وابن أبي حاتم وغيرهم عن قتادة فقال: كنا نحدث أن </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إرم</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قبيلة من عاد كان يقال: لهم ذات العماد كانوا أهل عمود، كما قال القرآن</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r w:rsidRPr="00C779E9">
        <w:rPr>
          <w:rFonts w:ascii="Tahoma" w:hAnsi="Tahoma" w:cs="DecoType Thuluth" w:hint="cs"/>
          <w:color w:val="008000"/>
          <w:sz w:val="20"/>
          <w:szCs w:val="20"/>
          <w:rtl/>
        </w:rPr>
        <w:t>{</w:t>
      </w:r>
      <w:r w:rsidRPr="00C779E9">
        <w:rPr>
          <w:rFonts w:ascii="QCF_P593" w:hAnsi="QCF_P593" w:cs="QCF_P593"/>
          <w:color w:val="008000"/>
          <w:sz w:val="20"/>
          <w:szCs w:val="20"/>
          <w:rtl/>
        </w:rPr>
        <w:t>ﭯ ﭰ ﭱ ﭲ ﭳ ﭴ</w:t>
      </w:r>
      <w:r w:rsidRPr="00C779E9">
        <w:rPr>
          <w:rFonts w:ascii="QCF_P593" w:hAnsi="QCF_P593" w:cs="DecoType Thuluth"/>
          <w:color w:val="008000"/>
          <w:sz w:val="20"/>
          <w:szCs w:val="20"/>
          <w:rtl/>
        </w:rPr>
        <w:t>}</w:t>
      </w:r>
      <w:r w:rsidRPr="00C779E9">
        <w:rPr>
          <w:rFonts w:ascii="Tahoma" w:hAnsi="Tahoma" w:cs="AL-Hotham" w:hint="cs"/>
          <w:sz w:val="20"/>
          <w:szCs w:val="20"/>
          <w:rtl/>
        </w:rPr>
        <w:t xml:space="preserve"> </w:t>
      </w:r>
      <w:r w:rsidRPr="00C779E9">
        <w:rPr>
          <w:rFonts w:asciiTheme="majorBidi" w:hAnsiTheme="majorBidi" w:cstheme="majorBidi"/>
          <w:b/>
          <w:bCs/>
          <w:sz w:val="20"/>
          <w:szCs w:val="20"/>
          <w:rtl/>
        </w:rPr>
        <w:t>قال: ذكر لنا أنهم كانوا اثني عشر ذراعًا</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يعني: ستة أمتار طولًا في السماء، وهذا من جنس ما روي في العماليق، وأغلب الظن عندنا أن من ذكر لهم ذلك هم أهل الكتاب الذين أسلموا، وأنه من الإسرائيليات المختلطة</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w:t>
      </w:r>
    </w:p>
    <w:p w:rsidR="00C779E9" w:rsidRPr="00C779E9" w:rsidRDefault="00C779E9" w:rsidP="00C779E9">
      <w:pPr>
        <w:pStyle w:val="a3"/>
        <w:bidi/>
        <w:spacing w:before="0" w:beforeAutospacing="0" w:after="120" w:afterAutospacing="0"/>
        <w:jc w:val="lowKashida"/>
        <w:rPr>
          <w:rFonts w:asciiTheme="majorBidi" w:hAnsiTheme="majorBidi" w:cstheme="majorBidi"/>
          <w:b/>
          <w:bCs/>
          <w:sz w:val="20"/>
          <w:szCs w:val="20"/>
          <w:rtl/>
        </w:rPr>
      </w:pPr>
      <w:r w:rsidRPr="00C779E9">
        <w:rPr>
          <w:rFonts w:asciiTheme="majorBidi" w:hAnsiTheme="majorBidi" w:cstheme="majorBidi"/>
          <w:b/>
          <w:bCs/>
          <w:sz w:val="20"/>
          <w:szCs w:val="20"/>
          <w:rtl/>
        </w:rPr>
        <w:t xml:space="preserve">وأيضًا لم نكد نصدق ما روي أو ما نسبوه إلى المعصوم </w:t>
      </w:r>
      <w:r w:rsidRPr="00C779E9">
        <w:rPr>
          <w:rFonts w:asciiTheme="majorBidi" w:hAnsiTheme="majorBidi" w:cstheme="majorBidi"/>
          <w:b/>
          <w:bCs/>
          <w:position w:val="-4"/>
          <w:sz w:val="20"/>
          <w:szCs w:val="20"/>
        </w:rPr>
        <w:t></w:t>
      </w:r>
      <w:r w:rsidRPr="00C779E9">
        <w:rPr>
          <w:rFonts w:asciiTheme="majorBidi" w:hAnsiTheme="majorBidi" w:cstheme="majorBidi"/>
          <w:b/>
          <w:bCs/>
          <w:sz w:val="20"/>
          <w:szCs w:val="20"/>
          <w:rtl/>
        </w:rPr>
        <w:t xml:space="preserve"> في هذا، فقد رو</w:t>
      </w:r>
      <w:r w:rsidRPr="00C779E9">
        <w:rPr>
          <w:rFonts w:asciiTheme="majorBidi" w:hAnsiTheme="majorBidi" w:cstheme="majorBidi"/>
          <w:b/>
          <w:bCs/>
          <w:sz w:val="20"/>
          <w:szCs w:val="20"/>
          <w:rtl/>
          <w:lang w:bidi="ar-EG"/>
        </w:rPr>
        <w:t>ى</w:t>
      </w:r>
      <w:r w:rsidRPr="00C779E9">
        <w:rPr>
          <w:rFonts w:asciiTheme="majorBidi" w:hAnsiTheme="majorBidi" w:cstheme="majorBidi"/>
          <w:b/>
          <w:bCs/>
          <w:sz w:val="20"/>
          <w:szCs w:val="20"/>
          <w:rtl/>
        </w:rPr>
        <w:t xml:space="preserve"> </w:t>
      </w:r>
      <w:r w:rsidRPr="00C779E9">
        <w:rPr>
          <w:rFonts w:asciiTheme="majorBidi" w:hAnsiTheme="majorBidi" w:cstheme="majorBidi"/>
          <w:b/>
          <w:bCs/>
          <w:sz w:val="20"/>
          <w:szCs w:val="20"/>
          <w:rtl/>
          <w:lang w:bidi="ar-EG"/>
        </w:rPr>
        <w:t>ا</w:t>
      </w:r>
      <w:r w:rsidRPr="00C779E9">
        <w:rPr>
          <w:rFonts w:asciiTheme="majorBidi" w:hAnsiTheme="majorBidi" w:cstheme="majorBidi"/>
          <w:b/>
          <w:bCs/>
          <w:sz w:val="20"/>
          <w:szCs w:val="20"/>
          <w:rtl/>
        </w:rPr>
        <w:t>بن أبي حاتم قال: حدثنا أبي</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قال: حدثنا أبو صالح كاتب الليث</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قال: حدثنا معاوية بن صالح</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عن من حدثه</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عن المقدام بن معدي كرب عن النبي -صلى الله عليه وآله وسلم- أنه ذكر </w:t>
      </w:r>
      <w:r w:rsidRPr="00C779E9">
        <w:rPr>
          <w:rFonts w:asciiTheme="majorBidi" w:hAnsiTheme="majorBidi" w:cstheme="majorBidi"/>
          <w:b/>
          <w:bCs/>
          <w:sz w:val="20"/>
          <w:szCs w:val="20"/>
          <w:rtl/>
          <w:lang w:bidi="ar-EG"/>
        </w:rPr>
        <w:t>"إ</w:t>
      </w:r>
      <w:r w:rsidRPr="00C779E9">
        <w:rPr>
          <w:rFonts w:asciiTheme="majorBidi" w:hAnsiTheme="majorBidi" w:cstheme="majorBidi"/>
          <w:b/>
          <w:bCs/>
          <w:sz w:val="20"/>
          <w:szCs w:val="20"/>
          <w:rtl/>
        </w:rPr>
        <w:t>رم ذات العماد</w:t>
      </w:r>
      <w:r w:rsidRPr="00C779E9">
        <w:rPr>
          <w:rFonts w:asciiTheme="majorBidi" w:hAnsiTheme="majorBidi" w:cstheme="majorBidi"/>
          <w:b/>
          <w:bCs/>
          <w:sz w:val="20"/>
          <w:szCs w:val="20"/>
          <w:rtl/>
          <w:lang w:bidi="ar-EG"/>
        </w:rPr>
        <w:t>"</w:t>
      </w:r>
      <w:r w:rsidRPr="00C779E9">
        <w:rPr>
          <w:rFonts w:asciiTheme="majorBidi" w:hAnsiTheme="majorBidi" w:cstheme="majorBidi"/>
          <w:b/>
          <w:bCs/>
          <w:sz w:val="20"/>
          <w:szCs w:val="20"/>
          <w:rtl/>
        </w:rPr>
        <w:t xml:space="preserve"> فقال: كان الرجل منهم يأتي إلى الصخرة فيحملها على كاهله فيلقيها على أي حي أراد فيهلكهم، طبعًا هذه الرواية ذكرها </w:t>
      </w:r>
      <w:r w:rsidRPr="00C779E9">
        <w:rPr>
          <w:rFonts w:asciiTheme="majorBidi" w:hAnsiTheme="majorBidi" w:cstheme="majorBidi"/>
          <w:b/>
          <w:bCs/>
          <w:sz w:val="20"/>
          <w:szCs w:val="20"/>
          <w:rtl/>
          <w:lang w:bidi="ar-EG"/>
        </w:rPr>
        <w:t>ا</w:t>
      </w:r>
      <w:r w:rsidRPr="00C779E9">
        <w:rPr>
          <w:rFonts w:asciiTheme="majorBidi" w:hAnsiTheme="majorBidi" w:cstheme="majorBidi"/>
          <w:b/>
          <w:bCs/>
          <w:sz w:val="20"/>
          <w:szCs w:val="20"/>
          <w:rtl/>
        </w:rPr>
        <w:t xml:space="preserve">بن كثير، ولعل البلاء والاختلاق فيه من المجهول، وروى مثله </w:t>
      </w:r>
      <w:r w:rsidRPr="00C779E9">
        <w:rPr>
          <w:rFonts w:asciiTheme="majorBidi" w:hAnsiTheme="majorBidi" w:cstheme="majorBidi"/>
          <w:b/>
          <w:bCs/>
          <w:sz w:val="20"/>
          <w:szCs w:val="20"/>
          <w:rtl/>
          <w:lang w:bidi="ar-EG"/>
        </w:rPr>
        <w:t>ا</w:t>
      </w:r>
      <w:r w:rsidRPr="00C779E9">
        <w:rPr>
          <w:rFonts w:asciiTheme="majorBidi" w:hAnsiTheme="majorBidi" w:cstheme="majorBidi"/>
          <w:b/>
          <w:bCs/>
          <w:sz w:val="20"/>
          <w:szCs w:val="20"/>
          <w:rtl/>
        </w:rPr>
        <w:t xml:space="preserve">بن مردويه كما ذكر صاحب (الدر المنثور)، ولعن الله من نسب مثل هذا الباطل إلى نبينا محمد </w:t>
      </w:r>
      <w:r w:rsidRPr="00C779E9">
        <w:rPr>
          <w:rFonts w:asciiTheme="majorBidi" w:hAnsiTheme="majorBidi" w:cstheme="majorBidi"/>
          <w:b/>
          <w:bCs/>
          <w:position w:val="-4"/>
          <w:sz w:val="20"/>
          <w:szCs w:val="20"/>
        </w:rPr>
        <w:t></w:t>
      </w:r>
      <w:r w:rsidRPr="00C779E9">
        <w:rPr>
          <w:rFonts w:asciiTheme="majorBidi" w:hAnsiTheme="majorBidi" w:cstheme="majorBidi"/>
          <w:b/>
          <w:bCs/>
          <w:sz w:val="20"/>
          <w:szCs w:val="20"/>
          <w:rtl/>
        </w:rPr>
        <w:t xml:space="preserve">، ولا نشك أن هذا من عمل زنادقة اليهود والفرس وأمثالهم الذين عجزوا أن يقاوموا سلطان الإسلام، فسلكوا في محاربته مسلك الدس والاختلاق بنسبة أمثال هذه الخرافات إلى المعصوم </w:t>
      </w:r>
      <w:r w:rsidRPr="00C779E9">
        <w:rPr>
          <w:rFonts w:asciiTheme="majorBidi" w:hAnsiTheme="majorBidi" w:cstheme="majorBidi"/>
          <w:b/>
          <w:bCs/>
          <w:position w:val="-4"/>
          <w:sz w:val="20"/>
          <w:szCs w:val="20"/>
        </w:rPr>
        <w:t></w:t>
      </w:r>
      <w:r w:rsidRPr="00C779E9">
        <w:rPr>
          <w:rFonts w:asciiTheme="majorBidi" w:hAnsiTheme="majorBidi" w:cstheme="majorBidi"/>
          <w:b/>
          <w:bCs/>
          <w:sz w:val="20"/>
          <w:szCs w:val="20"/>
          <w:rtl/>
        </w:rPr>
        <w:t xml:space="preserve">. </w:t>
      </w:r>
    </w:p>
    <w:p w:rsidR="00C779E9" w:rsidRDefault="00C779E9" w:rsidP="00C779E9">
      <w:pPr>
        <w:spacing w:line="240" w:lineRule="auto"/>
        <w:rPr>
          <w:rFonts w:asciiTheme="majorBidi" w:hAnsiTheme="majorBidi" w:cstheme="majorBidi"/>
          <w:b/>
          <w:bCs/>
          <w:i/>
          <w:iCs/>
          <w:sz w:val="20"/>
          <w:szCs w:val="20"/>
          <w:rtl/>
        </w:rPr>
      </w:pPr>
      <w:r w:rsidRPr="00C779E9">
        <w:rPr>
          <w:rFonts w:asciiTheme="majorBidi" w:hAnsiTheme="majorBidi" w:cstheme="majorBidi"/>
          <w:b/>
          <w:bCs/>
          <w:sz w:val="20"/>
          <w:szCs w:val="20"/>
          <w:rtl/>
        </w:rPr>
        <w:t>يقول شيخنا الشيخ أبو شهبة معلقًا: وأنا أعجب لمسلم يقبل أمثال هذه المرويات التي تزري بالإسلام وتنفّر منه، ولا</w:t>
      </w:r>
      <w:r w:rsidRPr="00C779E9">
        <w:rPr>
          <w:rFonts w:asciiTheme="majorBidi" w:hAnsiTheme="majorBidi" w:cstheme="majorBidi"/>
          <w:b/>
          <w:bCs/>
          <w:sz w:val="20"/>
          <w:szCs w:val="20"/>
          <w:rtl/>
          <w:lang w:bidi="ar-EG"/>
        </w:rPr>
        <w:t xml:space="preserve"> </w:t>
      </w:r>
      <w:r w:rsidRPr="00C779E9">
        <w:rPr>
          <w:rFonts w:asciiTheme="majorBidi" w:hAnsiTheme="majorBidi" w:cstheme="majorBidi"/>
          <w:b/>
          <w:bCs/>
          <w:sz w:val="20"/>
          <w:szCs w:val="20"/>
          <w:rtl/>
        </w:rPr>
        <w:t xml:space="preserve">سيما في هذا العصر الذي </w:t>
      </w:r>
      <w:r w:rsidRPr="00C779E9">
        <w:rPr>
          <w:rFonts w:asciiTheme="majorBidi" w:hAnsiTheme="majorBidi" w:cstheme="majorBidi"/>
          <w:b/>
          <w:bCs/>
          <w:sz w:val="20"/>
          <w:szCs w:val="20"/>
          <w:rtl/>
        </w:rPr>
        <w:lastRenderedPageBreak/>
        <w:t>تقدمت فيه العلوم والمعارف، وأصبح ذكر مثل هذا يثير السخرية والاستنكار والاستهزاء.</w:t>
      </w:r>
    </w:p>
    <w:p w:rsidR="00F9094C" w:rsidRPr="00C779E9" w:rsidRDefault="00F9094C" w:rsidP="00C779E9">
      <w:pPr>
        <w:spacing w:line="240" w:lineRule="auto"/>
        <w:rPr>
          <w:rFonts w:asciiTheme="majorBidi" w:hAnsiTheme="majorBidi" w:cstheme="majorBidi"/>
          <w:b/>
          <w:bCs/>
          <w:i/>
          <w:iCs/>
          <w:sz w:val="20"/>
          <w:szCs w:val="20"/>
          <w:rtl/>
        </w:rPr>
      </w:pPr>
    </w:p>
    <w:p w:rsidR="00C779E9" w:rsidRPr="00C779E9" w:rsidRDefault="00C779E9" w:rsidP="00C779E9">
      <w:pPr>
        <w:spacing w:after="120" w:line="240" w:lineRule="auto"/>
        <w:jc w:val="center"/>
        <w:rPr>
          <w:rFonts w:asciiTheme="majorBidi" w:hAnsiTheme="majorBidi" w:cstheme="majorBidi"/>
          <w:b/>
          <w:bCs/>
          <w:sz w:val="20"/>
          <w:szCs w:val="20"/>
          <w:rtl/>
        </w:rPr>
      </w:pPr>
      <w:r w:rsidRPr="00C779E9">
        <w:rPr>
          <w:rFonts w:asciiTheme="majorBidi" w:hAnsiTheme="majorBidi" w:cstheme="majorBidi"/>
          <w:b/>
          <w:bCs/>
          <w:sz w:val="20"/>
          <w:szCs w:val="20"/>
          <w:rtl/>
        </w:rPr>
        <w:t>المصادر والمراجع</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tl/>
        </w:rPr>
      </w:pPr>
      <w:r w:rsidRPr="00C779E9">
        <w:rPr>
          <w:rFonts w:asciiTheme="majorBidi" w:hAnsiTheme="majorBidi" w:cstheme="majorBidi"/>
          <w:b/>
          <w:bCs/>
          <w:sz w:val="20"/>
          <w:szCs w:val="20"/>
          <w:rtl/>
        </w:rPr>
        <w:t>المحمدي عبد الرحمن، (الدخيل في التفسير) ، القاهرة،  جامعة الأزهر، مطبعة حسان، 2009م.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tl/>
        </w:rPr>
      </w:pPr>
      <w:r w:rsidRPr="00C779E9">
        <w:rPr>
          <w:rFonts w:asciiTheme="majorBidi" w:hAnsiTheme="majorBidi" w:cstheme="majorBidi"/>
          <w:b/>
          <w:bCs/>
          <w:sz w:val="20"/>
          <w:szCs w:val="20"/>
          <w:rtl/>
        </w:rPr>
        <w:t>الذهبي، محمد حسين الذهبي،  (التفسير والمفسرون) ، طبعة دار الأرقم، 1999م.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الذهبي، محمد حسين الذهبي،  (الإسرائيليات في التفسير والحديث) ، طبعة مكتبة وهبة، 1990م.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 xml:space="preserve">شليوه، سمير شليوه،  (الدخيل والإسرائيليات) ، القاهرة، جامعة الأزهر </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الشهرستاني، محمد بن عبد الكريم الشهرستاني،  (الملل والنحل) ، طبعة دار الفكر، 2001م.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محمد الخضر حسين، (البابية أو البهائية) ،مجمع البحوث الإسلامية</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tl/>
        </w:rPr>
      </w:pPr>
      <w:r w:rsidRPr="00C779E9">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C779E9" w:rsidRPr="00C779E9" w:rsidRDefault="00C779E9" w:rsidP="00C779E9">
      <w:pPr>
        <w:numPr>
          <w:ilvl w:val="0"/>
          <w:numId w:val="2"/>
        </w:numPr>
        <w:spacing w:after="120" w:line="240" w:lineRule="auto"/>
        <w:jc w:val="both"/>
        <w:rPr>
          <w:rFonts w:asciiTheme="majorBidi" w:hAnsiTheme="majorBidi" w:cstheme="majorBidi"/>
          <w:b/>
          <w:bCs/>
          <w:sz w:val="20"/>
          <w:szCs w:val="20"/>
        </w:rPr>
      </w:pPr>
      <w:r w:rsidRPr="00C779E9">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C779E9" w:rsidRPr="00C779E9" w:rsidRDefault="00C779E9" w:rsidP="00C779E9">
      <w:pPr>
        <w:rPr>
          <w:i/>
          <w:iCs/>
          <w:sz w:val="20"/>
          <w:szCs w:val="20"/>
          <w:rtl/>
        </w:rPr>
        <w:sectPr w:rsidR="00C779E9" w:rsidRPr="00C779E9" w:rsidSect="00C779E9">
          <w:type w:val="continuous"/>
          <w:pgSz w:w="11906" w:h="16838"/>
          <w:pgMar w:top="964" w:right="1021" w:bottom="964" w:left="1021" w:header="709" w:footer="709" w:gutter="0"/>
          <w:cols w:num="2" w:space="708"/>
          <w:bidi/>
          <w:rtlGutter/>
          <w:docGrid w:linePitch="360"/>
        </w:sectPr>
      </w:pPr>
    </w:p>
    <w:p w:rsidR="00C779E9" w:rsidRPr="00C779E9" w:rsidRDefault="00C779E9" w:rsidP="00C779E9">
      <w:pPr>
        <w:rPr>
          <w:i/>
          <w:iCs/>
          <w:sz w:val="20"/>
          <w:szCs w:val="20"/>
        </w:rPr>
      </w:pPr>
    </w:p>
    <w:sectPr w:rsidR="00C779E9" w:rsidRPr="00C779E9" w:rsidSect="00C779E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93">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528">
    <w:panose1 w:val="02000400000000000000"/>
    <w:charset w:val="00"/>
    <w:family w:val="auto"/>
    <w:pitch w:val="variable"/>
    <w:sig w:usb0="80002003" w:usb1="90000000" w:usb2="00000008" w:usb3="00000000" w:csb0="80000041" w:csb1="00000000"/>
  </w:font>
  <w:font w:name="QCF_P159">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C60154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779E9"/>
    <w:rsid w:val="00367F29"/>
    <w:rsid w:val="00447F3F"/>
    <w:rsid w:val="00514443"/>
    <w:rsid w:val="007C7D4F"/>
    <w:rsid w:val="009556CB"/>
    <w:rsid w:val="00AF2E8D"/>
    <w:rsid w:val="00BF7572"/>
    <w:rsid w:val="00C779E9"/>
    <w:rsid w:val="00F909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779E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779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779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4BFF-749E-4F56-8FF1-0B8930E9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2013-06-19T15:52:00Z</dcterms:created>
  <dcterms:modified xsi:type="dcterms:W3CDTF">2013-06-26T08:32:00Z</dcterms:modified>
</cp:coreProperties>
</file>