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Ind w:w="-411" w:type="dxa"/>
        <w:tblLook w:val="04A0"/>
      </w:tblPr>
      <w:tblGrid>
        <w:gridCol w:w="3888"/>
        <w:gridCol w:w="1684"/>
        <w:gridCol w:w="2744"/>
      </w:tblGrid>
      <w:tr w:rsidR="00016F78" w:rsidRPr="007C34DE" w:rsidTr="005D03F8">
        <w:trPr>
          <w:trHeight w:val="1368"/>
        </w:trPr>
        <w:tc>
          <w:tcPr>
            <w:tcW w:w="3888" w:type="dxa"/>
          </w:tcPr>
          <w:p w:rsidR="00016F78" w:rsidRPr="002B2EA0" w:rsidRDefault="00016F78" w:rsidP="005D03F8">
            <w:pPr>
              <w:pStyle w:val="a7"/>
              <w:bidi/>
              <w:spacing w:after="0" w:line="240" w:lineRule="auto"/>
              <w:ind w:left="0"/>
              <w:jc w:val="center"/>
              <w:rPr>
                <w:rFonts w:ascii="Traditional Arabic" w:eastAsia="Times New Roman" w:hAnsi="Traditional Arabic" w:cs="Traditional Arabic"/>
                <w:sz w:val="32"/>
                <w:szCs w:val="32"/>
                <w:rtl/>
              </w:rPr>
            </w:pPr>
            <w:r>
              <w:rPr>
                <w:rFonts w:ascii="Traditional Arabic" w:hAnsi="Traditional Arabic" w:cs="Traditional Arabic"/>
                <w:noProof/>
                <w:sz w:val="32"/>
                <w:szCs w:val="32"/>
              </w:rPr>
              <w:drawing>
                <wp:inline distT="0" distB="0" distL="0" distR="0">
                  <wp:extent cx="2066925" cy="838200"/>
                  <wp:effectExtent l="19050" t="0" r="9525" b="0"/>
                  <wp:docPr id="2" name="Picture 1" descr="W:\081006 Mediu Logo\GIF size MEDIU logo\6 cm\cmyk-col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81006 Mediu Logo\GIF size MEDIU logo\6 cm\cmyk-colour.gif"/>
                          <pic:cNvPicPr>
                            <a:picLocks noChangeAspect="1" noChangeArrowheads="1"/>
                          </pic:cNvPicPr>
                        </pic:nvPicPr>
                        <pic:blipFill>
                          <a:blip r:embed="rId8"/>
                          <a:srcRect/>
                          <a:stretch>
                            <a:fillRect/>
                          </a:stretch>
                        </pic:blipFill>
                        <pic:spPr bwMode="auto">
                          <a:xfrm>
                            <a:off x="0" y="0"/>
                            <a:ext cx="2066925" cy="838200"/>
                          </a:xfrm>
                          <a:prstGeom prst="rect">
                            <a:avLst/>
                          </a:prstGeom>
                          <a:noFill/>
                          <a:ln w="9525">
                            <a:noFill/>
                            <a:miter lim="800000"/>
                            <a:headEnd/>
                            <a:tailEnd/>
                          </a:ln>
                        </pic:spPr>
                      </pic:pic>
                    </a:graphicData>
                  </a:graphic>
                </wp:inline>
              </w:drawing>
            </w:r>
          </w:p>
        </w:tc>
        <w:tc>
          <w:tcPr>
            <w:tcW w:w="1684" w:type="dxa"/>
          </w:tcPr>
          <w:p w:rsidR="00016F78" w:rsidRPr="002B2EA0" w:rsidRDefault="00016F78" w:rsidP="005D03F8">
            <w:pPr>
              <w:pStyle w:val="a7"/>
              <w:bidi/>
              <w:spacing w:after="0" w:line="240" w:lineRule="auto"/>
              <w:ind w:left="0"/>
              <w:rPr>
                <w:rFonts w:ascii="Traditional Arabic" w:eastAsia="Times New Roman" w:hAnsi="Traditional Arabic" w:cs="Traditional Arabic"/>
                <w:sz w:val="32"/>
                <w:szCs w:val="32"/>
                <w:rtl/>
              </w:rPr>
            </w:pPr>
          </w:p>
        </w:tc>
        <w:tc>
          <w:tcPr>
            <w:tcW w:w="2744" w:type="dxa"/>
          </w:tcPr>
          <w:p w:rsidR="00016F78" w:rsidRPr="002B2EA0" w:rsidRDefault="00016F78" w:rsidP="005D03F8">
            <w:pPr>
              <w:pStyle w:val="a7"/>
              <w:bidi/>
              <w:spacing w:after="0" w:line="240" w:lineRule="auto"/>
              <w:ind w:left="0"/>
              <w:rPr>
                <w:rFonts w:ascii="Traditional Arabic" w:eastAsia="Times New Roman" w:hAnsi="Traditional Arabic" w:cs="Traditional Arabic"/>
                <w:sz w:val="32"/>
                <w:szCs w:val="32"/>
                <w:rtl/>
              </w:rPr>
            </w:pPr>
          </w:p>
        </w:tc>
      </w:tr>
      <w:tr w:rsidR="00016F78" w:rsidRPr="007C34DE" w:rsidTr="005D03F8">
        <w:tc>
          <w:tcPr>
            <w:tcW w:w="3888" w:type="dxa"/>
          </w:tcPr>
          <w:p w:rsidR="00016F78" w:rsidRPr="0049665F" w:rsidRDefault="00016F78" w:rsidP="005D03F8">
            <w:pPr>
              <w:pStyle w:val="a7"/>
              <w:bidi/>
              <w:spacing w:after="0" w:line="240" w:lineRule="auto"/>
              <w:ind w:left="0"/>
              <w:jc w:val="center"/>
              <w:rPr>
                <w:rFonts w:ascii="Traditional Arabic" w:eastAsia="Times New Roman" w:hAnsi="Traditional Arabic" w:cs="Traditional Arabic"/>
                <w:sz w:val="36"/>
                <w:szCs w:val="36"/>
                <w:rtl/>
              </w:rPr>
            </w:pPr>
            <w:r w:rsidRPr="0049665F">
              <w:rPr>
                <w:rFonts w:ascii="Traditional Arabic" w:eastAsia="Times New Roman" w:hAnsi="Traditional Arabic" w:cs="Traditional Arabic"/>
                <w:sz w:val="36"/>
                <w:szCs w:val="36"/>
                <w:rtl/>
              </w:rPr>
              <w:t>دولــــــــة ماليزيا</w:t>
            </w:r>
          </w:p>
        </w:tc>
        <w:tc>
          <w:tcPr>
            <w:tcW w:w="1684" w:type="dxa"/>
          </w:tcPr>
          <w:p w:rsidR="00016F78" w:rsidRPr="002B2EA0" w:rsidRDefault="00016F78" w:rsidP="005D03F8">
            <w:pPr>
              <w:pStyle w:val="a7"/>
              <w:bidi/>
              <w:spacing w:after="0" w:line="240" w:lineRule="auto"/>
              <w:ind w:left="0"/>
              <w:rPr>
                <w:rFonts w:ascii="Traditional Arabic" w:eastAsia="Times New Roman" w:hAnsi="Traditional Arabic" w:cs="Traditional Arabic"/>
                <w:sz w:val="32"/>
                <w:szCs w:val="32"/>
                <w:rtl/>
              </w:rPr>
            </w:pPr>
          </w:p>
        </w:tc>
        <w:tc>
          <w:tcPr>
            <w:tcW w:w="2744" w:type="dxa"/>
          </w:tcPr>
          <w:p w:rsidR="00016F78" w:rsidRPr="002B2EA0" w:rsidRDefault="00016F78" w:rsidP="005D03F8">
            <w:pPr>
              <w:pStyle w:val="a7"/>
              <w:bidi/>
              <w:spacing w:after="0" w:line="240" w:lineRule="auto"/>
              <w:ind w:left="0"/>
              <w:rPr>
                <w:rFonts w:ascii="Traditional Arabic" w:eastAsia="Times New Roman" w:hAnsi="Traditional Arabic" w:cs="Traditional Arabic"/>
                <w:sz w:val="32"/>
                <w:szCs w:val="32"/>
                <w:rtl/>
              </w:rPr>
            </w:pPr>
          </w:p>
        </w:tc>
      </w:tr>
      <w:tr w:rsidR="00016F78" w:rsidRPr="007C34DE" w:rsidTr="005D03F8">
        <w:tc>
          <w:tcPr>
            <w:tcW w:w="3888" w:type="dxa"/>
          </w:tcPr>
          <w:p w:rsidR="00016F78" w:rsidRPr="0049665F" w:rsidRDefault="00016F78" w:rsidP="005D03F8">
            <w:pPr>
              <w:pStyle w:val="a7"/>
              <w:bidi/>
              <w:spacing w:after="0" w:line="240" w:lineRule="auto"/>
              <w:ind w:left="0"/>
              <w:jc w:val="center"/>
              <w:rPr>
                <w:rFonts w:ascii="Traditional Arabic" w:eastAsia="Times New Roman" w:hAnsi="Traditional Arabic" w:cs="Traditional Arabic"/>
                <w:sz w:val="36"/>
                <w:szCs w:val="36"/>
                <w:rtl/>
              </w:rPr>
            </w:pPr>
            <w:r w:rsidRPr="0049665F">
              <w:rPr>
                <w:rFonts w:ascii="Traditional Arabic" w:eastAsia="Times New Roman" w:hAnsi="Traditional Arabic" w:cs="Traditional Arabic"/>
                <w:sz w:val="36"/>
                <w:szCs w:val="36"/>
                <w:rtl/>
              </w:rPr>
              <w:t>وزارة التعليم العالي (</w:t>
            </w:r>
            <w:r w:rsidRPr="00DE661E">
              <w:rPr>
                <w:rFonts w:asciiTheme="majorBidi" w:eastAsia="Times New Roman" w:hAnsiTheme="majorBidi" w:cstheme="majorBidi"/>
                <w:sz w:val="28"/>
                <w:szCs w:val="28"/>
              </w:rPr>
              <w:t>KPT</w:t>
            </w:r>
            <w:r w:rsidRPr="0049665F">
              <w:rPr>
                <w:rFonts w:ascii="Traditional Arabic" w:eastAsia="Times New Roman" w:hAnsi="Traditional Arabic" w:cs="Traditional Arabic"/>
                <w:sz w:val="36"/>
                <w:szCs w:val="36"/>
                <w:rtl/>
              </w:rPr>
              <w:t>)</w:t>
            </w:r>
          </w:p>
        </w:tc>
        <w:tc>
          <w:tcPr>
            <w:tcW w:w="1684" w:type="dxa"/>
          </w:tcPr>
          <w:p w:rsidR="00016F78" w:rsidRPr="002B2EA0" w:rsidRDefault="00016F78" w:rsidP="005D03F8">
            <w:pPr>
              <w:pStyle w:val="a7"/>
              <w:bidi/>
              <w:spacing w:after="0" w:line="240" w:lineRule="auto"/>
              <w:ind w:left="0"/>
              <w:rPr>
                <w:rFonts w:ascii="Traditional Arabic" w:eastAsia="Times New Roman" w:hAnsi="Traditional Arabic" w:cs="Traditional Arabic"/>
                <w:sz w:val="32"/>
                <w:szCs w:val="32"/>
                <w:rtl/>
              </w:rPr>
            </w:pPr>
          </w:p>
        </w:tc>
        <w:tc>
          <w:tcPr>
            <w:tcW w:w="2744" w:type="dxa"/>
          </w:tcPr>
          <w:p w:rsidR="00016F78" w:rsidRPr="002B2EA0" w:rsidRDefault="00016F78" w:rsidP="005D03F8">
            <w:pPr>
              <w:pStyle w:val="a7"/>
              <w:bidi/>
              <w:spacing w:after="0" w:line="240" w:lineRule="auto"/>
              <w:ind w:left="0"/>
              <w:rPr>
                <w:rFonts w:ascii="Traditional Arabic" w:eastAsia="Times New Roman" w:hAnsi="Traditional Arabic" w:cs="Traditional Arabic"/>
                <w:sz w:val="32"/>
                <w:szCs w:val="32"/>
                <w:rtl/>
              </w:rPr>
            </w:pPr>
          </w:p>
        </w:tc>
      </w:tr>
      <w:tr w:rsidR="00016F78" w:rsidRPr="007C34DE" w:rsidTr="005D03F8">
        <w:tc>
          <w:tcPr>
            <w:tcW w:w="3888" w:type="dxa"/>
          </w:tcPr>
          <w:p w:rsidR="00016F78" w:rsidRPr="0049665F" w:rsidRDefault="00016F78" w:rsidP="005D03F8">
            <w:pPr>
              <w:pStyle w:val="a7"/>
              <w:bidi/>
              <w:spacing w:after="0" w:line="240" w:lineRule="auto"/>
              <w:ind w:left="0"/>
              <w:jc w:val="center"/>
              <w:rPr>
                <w:rFonts w:ascii="Traditional Arabic" w:eastAsia="Times New Roman" w:hAnsi="Traditional Arabic" w:cs="Traditional Arabic"/>
                <w:sz w:val="36"/>
                <w:szCs w:val="36"/>
                <w:rtl/>
              </w:rPr>
            </w:pPr>
            <w:r w:rsidRPr="0049665F">
              <w:rPr>
                <w:rFonts w:ascii="Traditional Arabic" w:eastAsia="Times New Roman" w:hAnsi="Traditional Arabic" w:cs="Traditional Arabic"/>
                <w:sz w:val="36"/>
                <w:szCs w:val="36"/>
                <w:rtl/>
              </w:rPr>
              <w:t>جامعة المدينة العالمية</w:t>
            </w:r>
          </w:p>
        </w:tc>
        <w:tc>
          <w:tcPr>
            <w:tcW w:w="1684" w:type="dxa"/>
          </w:tcPr>
          <w:p w:rsidR="00016F78" w:rsidRPr="002B2EA0" w:rsidRDefault="00016F78" w:rsidP="005D03F8">
            <w:pPr>
              <w:pStyle w:val="a7"/>
              <w:bidi/>
              <w:spacing w:after="0" w:line="240" w:lineRule="auto"/>
              <w:ind w:left="0"/>
              <w:rPr>
                <w:rFonts w:ascii="Traditional Arabic" w:eastAsia="Times New Roman" w:hAnsi="Traditional Arabic" w:cs="Traditional Arabic"/>
                <w:sz w:val="32"/>
                <w:szCs w:val="32"/>
                <w:rtl/>
              </w:rPr>
            </w:pPr>
          </w:p>
        </w:tc>
        <w:tc>
          <w:tcPr>
            <w:tcW w:w="2744" w:type="dxa"/>
          </w:tcPr>
          <w:p w:rsidR="00016F78" w:rsidRPr="002B2EA0" w:rsidRDefault="00016F78" w:rsidP="005D03F8">
            <w:pPr>
              <w:pStyle w:val="a7"/>
              <w:bidi/>
              <w:spacing w:after="0" w:line="240" w:lineRule="auto"/>
              <w:ind w:left="0"/>
              <w:rPr>
                <w:rFonts w:ascii="Traditional Arabic" w:eastAsia="Times New Roman" w:hAnsi="Traditional Arabic" w:cs="Traditional Arabic"/>
                <w:sz w:val="32"/>
                <w:szCs w:val="32"/>
                <w:rtl/>
              </w:rPr>
            </w:pPr>
          </w:p>
        </w:tc>
      </w:tr>
      <w:tr w:rsidR="00016F78" w:rsidRPr="007C34DE" w:rsidTr="005D03F8">
        <w:tc>
          <w:tcPr>
            <w:tcW w:w="3888" w:type="dxa"/>
          </w:tcPr>
          <w:p w:rsidR="00016F78" w:rsidRPr="0049665F" w:rsidRDefault="00016F78" w:rsidP="005D03F8">
            <w:pPr>
              <w:pStyle w:val="a7"/>
              <w:bidi/>
              <w:spacing w:after="0" w:line="240" w:lineRule="auto"/>
              <w:ind w:left="0"/>
              <w:jc w:val="center"/>
              <w:rPr>
                <w:rFonts w:ascii="Traditional Arabic" w:eastAsia="Times New Roman" w:hAnsi="Traditional Arabic" w:cs="Traditional Arabic"/>
                <w:sz w:val="36"/>
                <w:szCs w:val="36"/>
                <w:rtl/>
              </w:rPr>
            </w:pPr>
            <w:r w:rsidRPr="0049665F">
              <w:rPr>
                <w:rFonts w:ascii="Traditional Arabic" w:eastAsia="Times New Roman" w:hAnsi="Traditional Arabic" w:cs="Traditional Arabic"/>
                <w:sz w:val="36"/>
                <w:szCs w:val="36"/>
                <w:rtl/>
              </w:rPr>
              <w:t>كلية العلوم الإسلامية</w:t>
            </w:r>
          </w:p>
        </w:tc>
        <w:tc>
          <w:tcPr>
            <w:tcW w:w="1684" w:type="dxa"/>
          </w:tcPr>
          <w:p w:rsidR="00016F78" w:rsidRPr="002B2EA0" w:rsidRDefault="00016F78" w:rsidP="005D03F8">
            <w:pPr>
              <w:pStyle w:val="a7"/>
              <w:bidi/>
              <w:spacing w:after="0" w:line="240" w:lineRule="auto"/>
              <w:ind w:left="0"/>
              <w:rPr>
                <w:rFonts w:ascii="Traditional Arabic" w:eastAsia="Times New Roman" w:hAnsi="Traditional Arabic" w:cs="Traditional Arabic"/>
                <w:sz w:val="32"/>
                <w:szCs w:val="32"/>
                <w:rtl/>
              </w:rPr>
            </w:pPr>
          </w:p>
        </w:tc>
        <w:tc>
          <w:tcPr>
            <w:tcW w:w="2744" w:type="dxa"/>
          </w:tcPr>
          <w:p w:rsidR="00016F78" w:rsidRPr="002B2EA0" w:rsidRDefault="00016F78" w:rsidP="005D03F8">
            <w:pPr>
              <w:pStyle w:val="a7"/>
              <w:bidi/>
              <w:spacing w:after="0" w:line="240" w:lineRule="auto"/>
              <w:ind w:left="0"/>
              <w:rPr>
                <w:rFonts w:ascii="Traditional Arabic" w:eastAsia="Times New Roman" w:hAnsi="Traditional Arabic" w:cs="Traditional Arabic"/>
                <w:sz w:val="32"/>
                <w:szCs w:val="32"/>
                <w:rtl/>
              </w:rPr>
            </w:pPr>
          </w:p>
        </w:tc>
      </w:tr>
      <w:tr w:rsidR="00016F78" w:rsidRPr="007C34DE" w:rsidTr="005D03F8">
        <w:tc>
          <w:tcPr>
            <w:tcW w:w="3888" w:type="dxa"/>
          </w:tcPr>
          <w:p w:rsidR="00016F78" w:rsidRPr="0049665F" w:rsidRDefault="00016F78" w:rsidP="005D03F8">
            <w:pPr>
              <w:pStyle w:val="a7"/>
              <w:bidi/>
              <w:spacing w:after="0" w:line="240" w:lineRule="auto"/>
              <w:ind w:left="0"/>
              <w:jc w:val="center"/>
              <w:rPr>
                <w:rFonts w:ascii="Traditional Arabic" w:eastAsia="Times New Roman" w:hAnsi="Traditional Arabic" w:cs="Traditional Arabic"/>
                <w:sz w:val="36"/>
                <w:szCs w:val="36"/>
                <w:rtl/>
              </w:rPr>
            </w:pPr>
            <w:r w:rsidRPr="0049665F">
              <w:rPr>
                <w:rFonts w:ascii="Traditional Arabic" w:eastAsia="Times New Roman" w:hAnsi="Traditional Arabic" w:cs="Traditional Arabic"/>
                <w:sz w:val="36"/>
                <w:szCs w:val="36"/>
                <w:rtl/>
              </w:rPr>
              <w:t>قسم الفقه</w:t>
            </w:r>
          </w:p>
        </w:tc>
        <w:tc>
          <w:tcPr>
            <w:tcW w:w="1684" w:type="dxa"/>
          </w:tcPr>
          <w:p w:rsidR="00016F78" w:rsidRPr="002B2EA0" w:rsidRDefault="00016F78" w:rsidP="005D03F8">
            <w:pPr>
              <w:pStyle w:val="a7"/>
              <w:bidi/>
              <w:spacing w:after="0" w:line="240" w:lineRule="auto"/>
              <w:ind w:left="0"/>
              <w:rPr>
                <w:rFonts w:ascii="Traditional Arabic" w:eastAsia="Times New Roman" w:hAnsi="Traditional Arabic" w:cs="Traditional Arabic"/>
                <w:sz w:val="32"/>
                <w:szCs w:val="32"/>
                <w:rtl/>
              </w:rPr>
            </w:pPr>
          </w:p>
        </w:tc>
        <w:tc>
          <w:tcPr>
            <w:tcW w:w="2744" w:type="dxa"/>
          </w:tcPr>
          <w:p w:rsidR="00016F78" w:rsidRPr="002B2EA0" w:rsidRDefault="00016F78" w:rsidP="005D03F8">
            <w:pPr>
              <w:pStyle w:val="a7"/>
              <w:bidi/>
              <w:spacing w:after="0" w:line="240" w:lineRule="auto"/>
              <w:ind w:left="0"/>
              <w:rPr>
                <w:rFonts w:ascii="Traditional Arabic" w:eastAsia="Times New Roman" w:hAnsi="Traditional Arabic" w:cs="Traditional Arabic"/>
                <w:sz w:val="32"/>
                <w:szCs w:val="32"/>
                <w:rtl/>
              </w:rPr>
            </w:pPr>
          </w:p>
        </w:tc>
      </w:tr>
    </w:tbl>
    <w:p w:rsidR="00016F78" w:rsidRDefault="00016F78" w:rsidP="00016F78">
      <w:pPr>
        <w:bidi/>
        <w:rPr>
          <w:rFonts w:ascii="Traditional Arabic" w:eastAsia="Times New Roman" w:hAnsi="Traditional Arabic" w:cs="Traditional Arabic"/>
          <w:sz w:val="32"/>
          <w:szCs w:val="32"/>
          <w:rtl/>
        </w:rPr>
      </w:pPr>
    </w:p>
    <w:p w:rsidR="00016F78" w:rsidRDefault="00016F78" w:rsidP="00016F78">
      <w:pPr>
        <w:bidi/>
        <w:rPr>
          <w:rFonts w:ascii="Traditional Arabic" w:eastAsia="Times New Roman" w:hAnsi="Traditional Arabic" w:cs="Traditional Arabic"/>
          <w:sz w:val="32"/>
          <w:szCs w:val="32"/>
          <w:rtl/>
        </w:rPr>
      </w:pPr>
    </w:p>
    <w:p w:rsidR="00016F78" w:rsidRPr="003837C0" w:rsidRDefault="00016F78" w:rsidP="00016F78">
      <w:pPr>
        <w:pStyle w:val="a7"/>
        <w:bidi/>
        <w:spacing w:after="0" w:line="240" w:lineRule="auto"/>
        <w:jc w:val="center"/>
        <w:rPr>
          <w:rFonts w:ascii="Andalus" w:eastAsia="Times New Roman" w:hAnsi="Andalus" w:cs="Andalus"/>
          <w:b/>
          <w:bCs/>
          <w:sz w:val="80"/>
          <w:szCs w:val="80"/>
          <w:rtl/>
        </w:rPr>
      </w:pPr>
      <w:r w:rsidRPr="00777CCF">
        <w:rPr>
          <w:rFonts w:ascii="Andalus" w:eastAsia="Times New Roman" w:hAnsi="Andalus" w:cs="Andalus"/>
          <w:b/>
          <w:bCs/>
          <w:sz w:val="104"/>
          <w:szCs w:val="104"/>
          <w:rtl/>
        </w:rPr>
        <w:t xml:space="preserve"> </w:t>
      </w:r>
      <w:r w:rsidRPr="003837C0">
        <w:rPr>
          <w:rFonts w:ascii="Andalus" w:hAnsi="Andalus" w:cs="Andalus"/>
          <w:b/>
          <w:bCs/>
          <w:sz w:val="80"/>
          <w:szCs w:val="80"/>
          <w:rtl/>
          <w:lang w:bidi="ar-EG"/>
        </w:rPr>
        <w:t>مقاصد الشريعة الإسلامية وأثرها في معالجة مستجدات العصر</w:t>
      </w:r>
    </w:p>
    <w:p w:rsidR="00016F78" w:rsidRDefault="00016F78" w:rsidP="00016F78">
      <w:pPr>
        <w:pStyle w:val="a7"/>
        <w:bidi/>
        <w:jc w:val="center"/>
        <w:rPr>
          <w:rFonts w:ascii="Traditional Arabic" w:eastAsia="Times New Roman" w:hAnsi="Traditional Arabic" w:cs="Traditional Arabic"/>
          <w:sz w:val="32"/>
          <w:szCs w:val="32"/>
          <w:rtl/>
        </w:rPr>
      </w:pPr>
    </w:p>
    <w:p w:rsidR="00016F78" w:rsidRDefault="00016F78" w:rsidP="00016F78">
      <w:pPr>
        <w:pStyle w:val="a7"/>
        <w:bidi/>
        <w:jc w:val="center"/>
        <w:rPr>
          <w:rFonts w:ascii="Traditional Arabic" w:eastAsia="Times New Roman" w:hAnsi="Traditional Arabic" w:cs="Traditional Arabic"/>
          <w:sz w:val="32"/>
          <w:szCs w:val="32"/>
          <w:rtl/>
        </w:rPr>
      </w:pPr>
    </w:p>
    <w:p w:rsidR="00016F78" w:rsidRDefault="00016F78" w:rsidP="00016F78">
      <w:pPr>
        <w:pStyle w:val="a7"/>
        <w:bidi/>
        <w:jc w:val="center"/>
        <w:rPr>
          <w:rFonts w:ascii="Traditional Arabic" w:eastAsia="Times New Roman" w:hAnsi="Traditional Arabic" w:cs="Traditional Arabic"/>
          <w:sz w:val="32"/>
          <w:szCs w:val="32"/>
          <w:rtl/>
        </w:rPr>
      </w:pPr>
    </w:p>
    <w:p w:rsidR="00016F78" w:rsidRDefault="00016F78" w:rsidP="00016F78">
      <w:pPr>
        <w:pStyle w:val="a7"/>
        <w:bidi/>
        <w:jc w:val="center"/>
        <w:rPr>
          <w:rFonts w:ascii="Traditional Arabic" w:eastAsia="Times New Roman" w:hAnsi="Traditional Arabic" w:cs="Traditional Arabic"/>
          <w:sz w:val="32"/>
          <w:szCs w:val="32"/>
          <w:rtl/>
        </w:rPr>
      </w:pPr>
    </w:p>
    <w:p w:rsidR="00016F78" w:rsidRPr="0049665F" w:rsidRDefault="00016F78" w:rsidP="00016F78">
      <w:pPr>
        <w:pStyle w:val="a7"/>
        <w:bidi/>
        <w:spacing w:after="0" w:line="240" w:lineRule="auto"/>
        <w:jc w:val="center"/>
        <w:rPr>
          <w:rFonts w:ascii="Traditional Arabic" w:eastAsia="Times New Roman" w:hAnsi="Traditional Arabic" w:cs="Traditional Arabic"/>
          <w:b/>
          <w:bCs/>
          <w:sz w:val="36"/>
          <w:szCs w:val="36"/>
          <w:rtl/>
        </w:rPr>
      </w:pPr>
      <w:r w:rsidRPr="0049665F">
        <w:rPr>
          <w:rFonts w:ascii="Traditional Arabic" w:eastAsia="Times New Roman" w:hAnsi="Traditional Arabic" w:cs="Traditional Arabic" w:hint="cs"/>
          <w:b/>
          <w:bCs/>
          <w:sz w:val="36"/>
          <w:szCs w:val="36"/>
          <w:rtl/>
        </w:rPr>
        <w:t>بحث</w:t>
      </w:r>
      <w:r w:rsidRPr="0049665F">
        <w:rPr>
          <w:rFonts w:ascii="Traditional Arabic" w:eastAsia="Times New Roman" w:hAnsi="Traditional Arabic" w:cs="Traditional Arabic"/>
          <w:b/>
          <w:bCs/>
          <w:sz w:val="36"/>
          <w:szCs w:val="36"/>
        </w:rPr>
        <w:t xml:space="preserve"> </w:t>
      </w:r>
      <w:r w:rsidRPr="0049665F">
        <w:rPr>
          <w:rFonts w:ascii="Traditional Arabic" w:eastAsia="Times New Roman" w:hAnsi="Traditional Arabic" w:cs="Traditional Arabic" w:hint="cs"/>
          <w:b/>
          <w:bCs/>
          <w:sz w:val="36"/>
          <w:szCs w:val="36"/>
          <w:rtl/>
        </w:rPr>
        <w:t>تكميلي</w:t>
      </w:r>
      <w:r w:rsidRPr="0049665F">
        <w:rPr>
          <w:rFonts w:ascii="Traditional Arabic" w:eastAsia="Times New Roman" w:hAnsi="Traditional Arabic" w:cs="Traditional Arabic"/>
          <w:b/>
          <w:bCs/>
          <w:sz w:val="36"/>
          <w:szCs w:val="36"/>
        </w:rPr>
        <w:t xml:space="preserve"> </w:t>
      </w:r>
      <w:r w:rsidRPr="0049665F">
        <w:rPr>
          <w:rFonts w:ascii="Traditional Arabic" w:eastAsia="Times New Roman" w:hAnsi="Traditional Arabic" w:cs="Traditional Arabic" w:hint="cs"/>
          <w:b/>
          <w:bCs/>
          <w:sz w:val="36"/>
          <w:szCs w:val="36"/>
          <w:rtl/>
        </w:rPr>
        <w:t>مقدم</w:t>
      </w:r>
      <w:r w:rsidRPr="0049665F">
        <w:rPr>
          <w:rFonts w:ascii="Traditional Arabic" w:eastAsia="Times New Roman" w:hAnsi="Traditional Arabic" w:cs="Traditional Arabic"/>
          <w:b/>
          <w:bCs/>
          <w:sz w:val="36"/>
          <w:szCs w:val="36"/>
        </w:rPr>
        <w:t xml:space="preserve"> </w:t>
      </w:r>
      <w:r w:rsidRPr="0049665F">
        <w:rPr>
          <w:rFonts w:ascii="Traditional Arabic" w:eastAsia="Times New Roman" w:hAnsi="Traditional Arabic" w:cs="Traditional Arabic" w:hint="cs"/>
          <w:b/>
          <w:bCs/>
          <w:sz w:val="36"/>
          <w:szCs w:val="36"/>
          <w:rtl/>
        </w:rPr>
        <w:t>لنيل</w:t>
      </w:r>
      <w:r w:rsidRPr="0049665F">
        <w:rPr>
          <w:rFonts w:ascii="Traditional Arabic" w:eastAsia="Times New Roman" w:hAnsi="Traditional Arabic" w:cs="Traditional Arabic"/>
          <w:b/>
          <w:bCs/>
          <w:sz w:val="36"/>
          <w:szCs w:val="36"/>
        </w:rPr>
        <w:t xml:space="preserve"> </w:t>
      </w:r>
      <w:r w:rsidRPr="0049665F">
        <w:rPr>
          <w:rFonts w:ascii="Traditional Arabic" w:eastAsia="Times New Roman" w:hAnsi="Traditional Arabic" w:cs="Traditional Arabic" w:hint="cs"/>
          <w:b/>
          <w:bCs/>
          <w:sz w:val="36"/>
          <w:szCs w:val="36"/>
          <w:rtl/>
        </w:rPr>
        <w:t>درجة الماجستيرفي</w:t>
      </w:r>
      <w:r w:rsidRPr="0049665F">
        <w:rPr>
          <w:rFonts w:ascii="Traditional Arabic" w:eastAsia="Times New Roman" w:hAnsi="Traditional Arabic" w:cs="Traditional Arabic"/>
          <w:b/>
          <w:bCs/>
          <w:sz w:val="36"/>
          <w:szCs w:val="36"/>
        </w:rPr>
        <w:t xml:space="preserve"> </w:t>
      </w:r>
      <w:r w:rsidRPr="0049665F">
        <w:rPr>
          <w:rFonts w:ascii="Traditional Arabic" w:eastAsia="Times New Roman" w:hAnsi="Traditional Arabic" w:cs="Traditional Arabic" w:hint="cs"/>
          <w:b/>
          <w:bCs/>
          <w:sz w:val="36"/>
          <w:szCs w:val="36"/>
          <w:rtl/>
        </w:rPr>
        <w:t>الفقه الإسلامي</w:t>
      </w:r>
    </w:p>
    <w:p w:rsidR="00016F78" w:rsidRPr="00666FF6" w:rsidRDefault="00016F78" w:rsidP="00016F78">
      <w:pPr>
        <w:pStyle w:val="a7"/>
        <w:bidi/>
        <w:spacing w:after="0" w:line="240" w:lineRule="auto"/>
        <w:jc w:val="center"/>
        <w:rPr>
          <w:rFonts w:asciiTheme="majorBidi" w:eastAsia="Times New Roman" w:hAnsiTheme="majorBidi" w:cstheme="majorBidi"/>
          <w:sz w:val="24"/>
          <w:szCs w:val="24"/>
        </w:rPr>
      </w:pPr>
      <w:r w:rsidRPr="0049665F">
        <w:rPr>
          <w:rFonts w:ascii="Traditional Arabic" w:eastAsia="Times New Roman" w:hAnsi="Traditional Arabic" w:cs="Traditional Arabic" w:hint="cs"/>
          <w:b/>
          <w:bCs/>
          <w:sz w:val="36"/>
          <w:szCs w:val="36"/>
          <w:rtl/>
        </w:rPr>
        <w:t xml:space="preserve"> </w:t>
      </w:r>
      <w:r w:rsidRPr="0049665F">
        <w:rPr>
          <w:rFonts w:ascii="Traditional Arabic" w:eastAsia="Times New Roman" w:hAnsi="Traditional Arabic" w:cs="Traditional Arabic"/>
          <w:sz w:val="36"/>
          <w:szCs w:val="36"/>
          <w:rtl/>
        </w:rPr>
        <w:t xml:space="preserve">اسم الباحث: </w:t>
      </w:r>
      <w:r w:rsidRPr="0049665F">
        <w:rPr>
          <w:rFonts w:ascii="Traditional Arabic" w:eastAsia="Times New Roman" w:hAnsi="Traditional Arabic" w:cs="Traditional Arabic" w:hint="cs"/>
          <w:sz w:val="36"/>
          <w:szCs w:val="36"/>
          <w:rtl/>
        </w:rPr>
        <w:t xml:space="preserve"> محمد رفاعي كورنيانتو</w:t>
      </w:r>
      <w:r>
        <w:rPr>
          <w:rFonts w:ascii="Traditional Arabic" w:eastAsia="Times New Roman" w:hAnsi="Traditional Arabic" w:cs="Traditional Arabic"/>
          <w:sz w:val="24"/>
          <w:szCs w:val="24"/>
        </w:rPr>
        <w:t xml:space="preserve"> </w:t>
      </w:r>
      <w:r>
        <w:rPr>
          <w:rFonts w:asciiTheme="majorBidi" w:eastAsia="Times New Roman" w:hAnsiTheme="majorBidi" w:cstheme="majorBidi"/>
          <w:sz w:val="24"/>
          <w:szCs w:val="24"/>
        </w:rPr>
        <w:t xml:space="preserve">(M.RIFAI KURNIANTO) </w:t>
      </w:r>
    </w:p>
    <w:p w:rsidR="00016F78" w:rsidRPr="0049665F" w:rsidRDefault="00016F78" w:rsidP="00016F78">
      <w:pPr>
        <w:pStyle w:val="a7"/>
        <w:bidi/>
        <w:spacing w:after="0" w:line="240" w:lineRule="auto"/>
        <w:jc w:val="center"/>
        <w:rPr>
          <w:rFonts w:ascii="Traditional Arabic" w:eastAsia="Times New Roman" w:hAnsi="Traditional Arabic" w:cs="Traditional Arabic"/>
          <w:b/>
          <w:bCs/>
          <w:sz w:val="36"/>
          <w:szCs w:val="36"/>
          <w:rtl/>
        </w:rPr>
      </w:pPr>
      <w:r w:rsidRPr="0049665F">
        <w:rPr>
          <w:rFonts w:ascii="Traditional Arabic" w:eastAsia="Times New Roman" w:hAnsi="Traditional Arabic" w:cs="Traditional Arabic"/>
          <w:sz w:val="36"/>
          <w:szCs w:val="36"/>
          <w:rtl/>
        </w:rPr>
        <w:t xml:space="preserve">تحت إشراف: الأستاذ الدكتور </w:t>
      </w:r>
      <w:r w:rsidRPr="0049665F">
        <w:rPr>
          <w:rFonts w:ascii="Traditional Arabic" w:hAnsi="Traditional Arabic" w:cs="Traditional Arabic"/>
          <w:sz w:val="36"/>
          <w:szCs w:val="36"/>
          <w:rtl/>
        </w:rPr>
        <w:t>رمضان عبد المعطي</w:t>
      </w:r>
    </w:p>
    <w:p w:rsidR="00016F78" w:rsidRPr="0049665F" w:rsidRDefault="00016F78" w:rsidP="00016F78">
      <w:pPr>
        <w:pStyle w:val="a7"/>
        <w:bidi/>
        <w:spacing w:after="0" w:line="240" w:lineRule="auto"/>
        <w:jc w:val="center"/>
        <w:rPr>
          <w:rFonts w:ascii="Traditional Arabic" w:eastAsia="Times New Roman" w:hAnsi="Traditional Arabic" w:cs="Traditional Arabic"/>
          <w:b/>
          <w:bCs/>
          <w:sz w:val="36"/>
          <w:szCs w:val="36"/>
          <w:rtl/>
        </w:rPr>
      </w:pPr>
      <w:r w:rsidRPr="0049665F">
        <w:rPr>
          <w:rFonts w:ascii="Traditional Arabic" w:eastAsia="Times New Roman" w:hAnsi="Traditional Arabic" w:cs="Traditional Arabic"/>
          <w:b/>
          <w:bCs/>
          <w:sz w:val="36"/>
          <w:szCs w:val="36"/>
          <w:rtl/>
        </w:rPr>
        <w:t>كلية العلوم الإسلامية</w:t>
      </w:r>
      <w:r w:rsidRPr="0049665F">
        <w:rPr>
          <w:rFonts w:ascii="Traditional Arabic" w:eastAsia="Times New Roman" w:hAnsi="Traditional Arabic" w:cs="Traditional Arabic" w:hint="cs"/>
          <w:b/>
          <w:bCs/>
          <w:sz w:val="36"/>
          <w:szCs w:val="36"/>
          <w:rtl/>
        </w:rPr>
        <w:t>-</w:t>
      </w:r>
      <w:r w:rsidRPr="0049665F">
        <w:rPr>
          <w:rFonts w:ascii="Traditional Arabic" w:eastAsia="Times New Roman" w:hAnsi="Traditional Arabic" w:cs="Traditional Arabic"/>
          <w:b/>
          <w:bCs/>
          <w:sz w:val="36"/>
          <w:szCs w:val="36"/>
          <w:rtl/>
        </w:rPr>
        <w:t xml:space="preserve"> قسم الفقه</w:t>
      </w:r>
    </w:p>
    <w:p w:rsidR="00016F78" w:rsidRPr="0049665F" w:rsidRDefault="00016F78" w:rsidP="00016F78">
      <w:pPr>
        <w:bidi/>
        <w:jc w:val="center"/>
        <w:rPr>
          <w:rFonts w:cs="Traditional Arabic"/>
          <w:b/>
          <w:bCs/>
          <w:sz w:val="36"/>
          <w:szCs w:val="36"/>
          <w:rtl/>
        </w:rPr>
      </w:pPr>
      <w:r w:rsidRPr="0049665F">
        <w:rPr>
          <w:rFonts w:ascii="Traditional Arabic" w:eastAsia="Times New Roman" w:hAnsi="Traditional Arabic" w:cs="Traditional Arabic"/>
          <w:b/>
          <w:bCs/>
          <w:sz w:val="36"/>
          <w:szCs w:val="36"/>
          <w:rtl/>
        </w:rPr>
        <w:t xml:space="preserve">العام الجامعي: </w:t>
      </w:r>
      <w:r w:rsidRPr="0049665F">
        <w:rPr>
          <w:rFonts w:ascii="Traditional Arabic" w:eastAsia="Times New Roman" w:hAnsi="Traditional Arabic" w:cs="Traditional Arabic" w:hint="cs"/>
          <w:b/>
          <w:bCs/>
          <w:sz w:val="36"/>
          <w:szCs w:val="36"/>
          <w:rtl/>
        </w:rPr>
        <w:t xml:space="preserve"> فبراير </w:t>
      </w:r>
      <w:r>
        <w:rPr>
          <w:rFonts w:ascii="Traditional Arabic" w:eastAsia="Times New Roman" w:hAnsi="Traditional Arabic" w:cs="Traditional Arabic"/>
          <w:b/>
          <w:bCs/>
          <w:sz w:val="36"/>
          <w:szCs w:val="36"/>
          <w:rtl/>
        </w:rPr>
        <w:t>2</w:t>
      </w:r>
      <w:r>
        <w:rPr>
          <w:rFonts w:ascii="Traditional Arabic" w:eastAsia="Times New Roman" w:hAnsi="Traditional Arabic" w:cs="Traditional Arabic" w:hint="cs"/>
          <w:b/>
          <w:bCs/>
          <w:sz w:val="36"/>
          <w:szCs w:val="36"/>
          <w:rtl/>
        </w:rPr>
        <w:t>012</w:t>
      </w:r>
    </w:p>
    <w:p w:rsidR="00016F78" w:rsidRDefault="00016F78" w:rsidP="00016F78">
      <w:pPr>
        <w:bidi/>
        <w:jc w:val="center"/>
        <w:rPr>
          <w:rFonts w:cs="Traditional Arabic"/>
          <w:b/>
          <w:bCs/>
          <w:sz w:val="36"/>
          <w:szCs w:val="36"/>
          <w:rtl/>
        </w:rPr>
      </w:pPr>
    </w:p>
    <w:p w:rsidR="00016F78" w:rsidRPr="00E809ED" w:rsidRDefault="00016F78" w:rsidP="00016F78">
      <w:pPr>
        <w:bidi/>
        <w:jc w:val="center"/>
        <w:rPr>
          <w:rFonts w:cs="Traditional Arabic"/>
          <w:b/>
          <w:bCs/>
          <w:sz w:val="40"/>
          <w:szCs w:val="40"/>
          <w:rtl/>
        </w:rPr>
      </w:pPr>
      <w:r w:rsidRPr="00E809ED">
        <w:rPr>
          <w:rFonts w:cs="Traditional Arabic" w:hint="cs"/>
          <w:b/>
          <w:bCs/>
          <w:sz w:val="40"/>
          <w:szCs w:val="40"/>
          <w:rtl/>
        </w:rPr>
        <w:lastRenderedPageBreak/>
        <w:t>الإهداء</w:t>
      </w:r>
    </w:p>
    <w:p w:rsidR="00016F78" w:rsidRDefault="00016F78" w:rsidP="00016F78">
      <w:pPr>
        <w:bidi/>
        <w:rPr>
          <w:rFonts w:cs="Traditional Arabic"/>
          <w:b/>
          <w:bCs/>
          <w:sz w:val="36"/>
          <w:szCs w:val="36"/>
          <w:rtl/>
        </w:rPr>
      </w:pPr>
    </w:p>
    <w:p w:rsidR="00016F78" w:rsidRPr="00A71E1B" w:rsidRDefault="00016F78" w:rsidP="00016F78">
      <w:pPr>
        <w:pStyle w:val="a7"/>
        <w:numPr>
          <w:ilvl w:val="0"/>
          <w:numId w:val="23"/>
        </w:numPr>
        <w:bidi/>
        <w:spacing w:after="0" w:line="480" w:lineRule="auto"/>
        <w:rPr>
          <w:rFonts w:cs="Traditional Arabic"/>
          <w:b/>
          <w:bCs/>
          <w:sz w:val="36"/>
          <w:szCs w:val="36"/>
        </w:rPr>
      </w:pPr>
      <w:r w:rsidRPr="00A71E1B">
        <w:rPr>
          <w:rFonts w:ascii="Traditional Arabic" w:eastAsiaTheme="minorHAnsi" w:hAnsi="Traditional Arabic" w:cs="Traditional Arabic"/>
          <w:b/>
          <w:bCs/>
          <w:color w:val="000000"/>
          <w:sz w:val="36"/>
          <w:szCs w:val="36"/>
          <w:rtl/>
        </w:rPr>
        <w:t>إلى أمي وأبي اللذان ربياني صغيراً فأحسنا تربيتي</w:t>
      </w:r>
    </w:p>
    <w:p w:rsidR="00016F78" w:rsidRDefault="00016F78" w:rsidP="00016F78">
      <w:pPr>
        <w:pStyle w:val="a7"/>
        <w:numPr>
          <w:ilvl w:val="0"/>
          <w:numId w:val="23"/>
        </w:numPr>
        <w:bidi/>
        <w:spacing w:after="0" w:line="480" w:lineRule="auto"/>
        <w:rPr>
          <w:rFonts w:cs="Traditional Arabic"/>
          <w:b/>
          <w:bCs/>
          <w:sz w:val="36"/>
          <w:szCs w:val="36"/>
        </w:rPr>
      </w:pPr>
      <w:r>
        <w:rPr>
          <w:rFonts w:cs="Traditional Arabic" w:hint="cs"/>
          <w:b/>
          <w:bCs/>
          <w:sz w:val="36"/>
          <w:szCs w:val="36"/>
          <w:rtl/>
        </w:rPr>
        <w:t>إلى زوجتي وأبنائي الذين صبروا معي خلال الأيام الدراسية</w:t>
      </w:r>
    </w:p>
    <w:p w:rsidR="00016F78" w:rsidRDefault="00016F78" w:rsidP="00016F78">
      <w:pPr>
        <w:pStyle w:val="a7"/>
        <w:numPr>
          <w:ilvl w:val="0"/>
          <w:numId w:val="23"/>
        </w:numPr>
        <w:bidi/>
        <w:spacing w:after="0" w:line="480" w:lineRule="auto"/>
        <w:rPr>
          <w:rFonts w:cs="Traditional Arabic"/>
          <w:b/>
          <w:bCs/>
          <w:sz w:val="36"/>
          <w:szCs w:val="36"/>
        </w:rPr>
      </w:pPr>
      <w:r>
        <w:rPr>
          <w:rFonts w:cs="Traditional Arabic" w:hint="cs"/>
          <w:b/>
          <w:bCs/>
          <w:sz w:val="36"/>
          <w:szCs w:val="36"/>
          <w:rtl/>
        </w:rPr>
        <w:t>إلى شيوخي وأساتذتي الذين أعطوا ما عندهم من العلوم الشرعية وأرشدوني إلى الخير</w:t>
      </w:r>
    </w:p>
    <w:p w:rsidR="00016F78" w:rsidRDefault="00016F78" w:rsidP="00016F78">
      <w:pPr>
        <w:pStyle w:val="a7"/>
        <w:numPr>
          <w:ilvl w:val="0"/>
          <w:numId w:val="23"/>
        </w:numPr>
        <w:bidi/>
        <w:spacing w:after="0" w:line="480" w:lineRule="auto"/>
        <w:rPr>
          <w:rFonts w:cs="Traditional Arabic"/>
          <w:b/>
          <w:bCs/>
          <w:sz w:val="36"/>
          <w:szCs w:val="36"/>
        </w:rPr>
      </w:pPr>
      <w:r>
        <w:rPr>
          <w:rFonts w:cs="Traditional Arabic" w:hint="cs"/>
          <w:b/>
          <w:bCs/>
          <w:sz w:val="36"/>
          <w:szCs w:val="36"/>
          <w:rtl/>
        </w:rPr>
        <w:t xml:space="preserve">إلى أصحابي وزملائي الذين أعانوني وأوصوني بالصبر والحلم </w:t>
      </w:r>
    </w:p>
    <w:p w:rsidR="00016F78" w:rsidRPr="00FA6A90" w:rsidRDefault="00016F78" w:rsidP="00016F78">
      <w:pPr>
        <w:pStyle w:val="a7"/>
        <w:numPr>
          <w:ilvl w:val="0"/>
          <w:numId w:val="23"/>
        </w:numPr>
        <w:bidi/>
        <w:spacing w:after="0" w:line="480" w:lineRule="auto"/>
        <w:rPr>
          <w:rFonts w:cs="Traditional Arabic"/>
          <w:b/>
          <w:bCs/>
          <w:sz w:val="36"/>
          <w:szCs w:val="36"/>
          <w:rtl/>
        </w:rPr>
      </w:pPr>
      <w:r w:rsidRPr="003A5537">
        <w:rPr>
          <w:rFonts w:cs="Traditional Arabic" w:hint="cs"/>
          <w:b/>
          <w:bCs/>
          <w:sz w:val="36"/>
          <w:szCs w:val="36"/>
          <w:rtl/>
        </w:rPr>
        <w:t>وإلى  جميع من أسدى إلي</w:t>
      </w:r>
      <w:r>
        <w:rPr>
          <w:rFonts w:cs="Traditional Arabic" w:hint="cs"/>
          <w:b/>
          <w:bCs/>
          <w:sz w:val="36"/>
          <w:szCs w:val="36"/>
          <w:rtl/>
        </w:rPr>
        <w:t>ّ</w:t>
      </w:r>
      <w:r w:rsidRPr="003A5537">
        <w:rPr>
          <w:rFonts w:cs="Traditional Arabic" w:hint="cs"/>
          <w:b/>
          <w:bCs/>
          <w:sz w:val="36"/>
          <w:szCs w:val="36"/>
          <w:rtl/>
        </w:rPr>
        <w:t xml:space="preserve">  كل الخير</w:t>
      </w:r>
      <w:r>
        <w:rPr>
          <w:rFonts w:cs="Traditional Arabic" w:hint="cs"/>
          <w:b/>
          <w:bCs/>
          <w:sz w:val="36"/>
          <w:szCs w:val="36"/>
          <w:rtl/>
        </w:rPr>
        <w:t xml:space="preserve">  من دعاء ونصح وتوجيه</w:t>
      </w:r>
    </w:p>
    <w:p w:rsidR="00016F78" w:rsidRPr="008957AA" w:rsidRDefault="00016F78" w:rsidP="00016F78">
      <w:pPr>
        <w:bidi/>
        <w:rPr>
          <w:rFonts w:cs="Traditional Arabic"/>
          <w:b/>
          <w:bCs/>
          <w:sz w:val="36"/>
          <w:szCs w:val="36"/>
          <w:rtl/>
        </w:rPr>
      </w:pPr>
      <w:r w:rsidRPr="008957AA">
        <w:rPr>
          <w:rFonts w:ascii="Traditional Arabic" w:eastAsiaTheme="minorHAnsi" w:hAnsi="Traditional Arabic" w:cs="Traditional Arabic"/>
          <w:b/>
          <w:bCs/>
          <w:color w:val="000000"/>
          <w:sz w:val="36"/>
          <w:szCs w:val="36"/>
          <w:rtl/>
        </w:rPr>
        <w:t>أهدي هذا الجهد البسيط راجياً من الله أن يجعل</w:t>
      </w:r>
      <w:r>
        <w:rPr>
          <w:rFonts w:ascii="Traditional Arabic" w:eastAsiaTheme="minorHAnsi" w:hAnsi="Traditional Arabic" w:cs="Traditional Arabic"/>
          <w:b/>
          <w:bCs/>
          <w:color w:val="000000"/>
          <w:sz w:val="36"/>
          <w:szCs w:val="36"/>
          <w:rtl/>
        </w:rPr>
        <w:t xml:space="preserve"> ثواب هذا العمل في ميزان حسناتي</w:t>
      </w:r>
      <w:r>
        <w:rPr>
          <w:rFonts w:ascii="Traditional Arabic" w:eastAsiaTheme="minorHAnsi" w:hAnsi="Traditional Arabic" w:cs="Traditional Arabic" w:hint="cs"/>
          <w:b/>
          <w:bCs/>
          <w:color w:val="000000"/>
          <w:sz w:val="36"/>
          <w:szCs w:val="36"/>
          <w:rtl/>
        </w:rPr>
        <w:t xml:space="preserve"> آمين يا رب العالمين</w:t>
      </w:r>
      <w:r w:rsidRPr="008957AA">
        <w:rPr>
          <w:rFonts w:ascii="Traditional Arabic" w:eastAsiaTheme="minorHAnsi" w:hAnsi="Traditional Arabic" w:cs="Traditional Arabic"/>
          <w:b/>
          <w:bCs/>
          <w:color w:val="000000"/>
          <w:sz w:val="36"/>
          <w:szCs w:val="36"/>
          <w:rtl/>
        </w:rPr>
        <w:t>.</w:t>
      </w:r>
    </w:p>
    <w:p w:rsidR="00016F78" w:rsidRDefault="00016F78" w:rsidP="00016F78">
      <w:pPr>
        <w:bidi/>
        <w:jc w:val="center"/>
        <w:rPr>
          <w:rFonts w:cs="Traditional Arabic"/>
          <w:b/>
          <w:bCs/>
          <w:sz w:val="36"/>
          <w:szCs w:val="36"/>
          <w:rtl/>
        </w:rPr>
      </w:pPr>
    </w:p>
    <w:p w:rsidR="00016F78" w:rsidRDefault="00016F78" w:rsidP="00016F78">
      <w:pPr>
        <w:bidi/>
        <w:jc w:val="center"/>
        <w:rPr>
          <w:rFonts w:cs="Traditional Arabic"/>
          <w:b/>
          <w:bCs/>
          <w:sz w:val="36"/>
          <w:szCs w:val="36"/>
          <w:rtl/>
        </w:rPr>
      </w:pPr>
    </w:p>
    <w:p w:rsidR="00016F78" w:rsidRDefault="00016F78" w:rsidP="00016F78">
      <w:pPr>
        <w:bidi/>
        <w:jc w:val="center"/>
        <w:rPr>
          <w:rFonts w:cs="Traditional Arabic"/>
          <w:b/>
          <w:bCs/>
          <w:sz w:val="36"/>
          <w:szCs w:val="36"/>
          <w:rtl/>
        </w:rPr>
      </w:pPr>
    </w:p>
    <w:p w:rsidR="00016F78" w:rsidRDefault="00016F78" w:rsidP="00016F78">
      <w:pPr>
        <w:bidi/>
        <w:jc w:val="center"/>
        <w:rPr>
          <w:rFonts w:cs="Traditional Arabic"/>
          <w:b/>
          <w:bCs/>
          <w:sz w:val="36"/>
          <w:szCs w:val="36"/>
          <w:rtl/>
        </w:rPr>
      </w:pPr>
    </w:p>
    <w:p w:rsidR="00016F78" w:rsidRDefault="00016F78" w:rsidP="00016F78">
      <w:pPr>
        <w:bidi/>
        <w:jc w:val="center"/>
        <w:rPr>
          <w:rFonts w:cs="Traditional Arabic"/>
          <w:b/>
          <w:bCs/>
          <w:sz w:val="36"/>
          <w:szCs w:val="36"/>
          <w:rtl/>
        </w:rPr>
      </w:pPr>
    </w:p>
    <w:p w:rsidR="00016F78" w:rsidRDefault="00016F78" w:rsidP="00016F78">
      <w:pPr>
        <w:bidi/>
        <w:jc w:val="center"/>
        <w:rPr>
          <w:rFonts w:cs="Traditional Arabic"/>
          <w:b/>
          <w:bCs/>
          <w:sz w:val="36"/>
          <w:szCs w:val="36"/>
          <w:rtl/>
        </w:rPr>
      </w:pPr>
      <w:r w:rsidRPr="00A8117F">
        <w:rPr>
          <w:rFonts w:cs="Traditional Arabic" w:hint="cs"/>
          <w:b/>
          <w:bCs/>
          <w:sz w:val="36"/>
          <w:szCs w:val="36"/>
          <w:rtl/>
        </w:rPr>
        <w:lastRenderedPageBreak/>
        <w:t>كلمة الشكر والتقدير</w:t>
      </w:r>
    </w:p>
    <w:p w:rsidR="00016F78" w:rsidRPr="00A8117F" w:rsidRDefault="00016F78" w:rsidP="00016F78">
      <w:pPr>
        <w:bidi/>
        <w:jc w:val="center"/>
        <w:rPr>
          <w:rFonts w:cs="Traditional Arabic"/>
          <w:b/>
          <w:bCs/>
          <w:sz w:val="36"/>
          <w:szCs w:val="36"/>
          <w:rtl/>
        </w:rPr>
      </w:pPr>
    </w:p>
    <w:p w:rsidR="00016F78" w:rsidRPr="00A8117F" w:rsidRDefault="00016F78" w:rsidP="00016F78">
      <w:pPr>
        <w:bidi/>
        <w:ind w:firstLine="720"/>
        <w:jc w:val="lowKashida"/>
        <w:rPr>
          <w:rFonts w:ascii="Arial Black" w:hAnsi="Arial Black" w:cs="Traditional Arabic"/>
          <w:b/>
          <w:kern w:val="16"/>
          <w:sz w:val="36"/>
          <w:szCs w:val="36"/>
          <w:rtl/>
          <w:cs/>
        </w:rPr>
      </w:pPr>
      <w:r w:rsidRPr="00A8117F">
        <w:rPr>
          <w:rFonts w:ascii="Arial Black" w:hAnsi="Arial Black" w:cs="Traditional Arabic" w:hint="cs"/>
          <w:b/>
          <w:kern w:val="16"/>
          <w:sz w:val="36"/>
          <w:szCs w:val="36"/>
          <w:rtl/>
        </w:rPr>
        <w:t>أول الشكر وآخره ومبدأ الحمد ومنت</w:t>
      </w:r>
      <w:r>
        <w:rPr>
          <w:rFonts w:ascii="Arial Black" w:hAnsi="Arial Black" w:cs="Traditional Arabic" w:hint="cs"/>
          <w:b/>
          <w:kern w:val="16"/>
          <w:sz w:val="36"/>
          <w:szCs w:val="36"/>
          <w:rtl/>
        </w:rPr>
        <w:t xml:space="preserve">هاه هو لولي الحمد ومستحقه، </w:t>
      </w:r>
      <w:r w:rsidRPr="00A8117F">
        <w:rPr>
          <w:rFonts w:ascii="Arial Black" w:hAnsi="Arial Black" w:cs="Traditional Arabic" w:hint="cs"/>
          <w:b/>
          <w:kern w:val="16"/>
          <w:sz w:val="36"/>
          <w:szCs w:val="36"/>
          <w:rtl/>
        </w:rPr>
        <w:t>فلله الحمد حمدا كثيرا طيبا مباركا فيه كما يحب ربنا ويرضى، حمدا يوافي نعمه ويكافئ مزيده</w:t>
      </w:r>
      <w:r w:rsidRPr="00A8117F">
        <w:rPr>
          <w:rFonts w:ascii="Arial Black" w:hAnsi="Arial Black" w:cs="Traditional Arabic" w:hint="cs"/>
          <w:b/>
          <w:kern w:val="16"/>
          <w:sz w:val="36"/>
          <w:szCs w:val="36"/>
          <w:rtl/>
          <w:cs/>
        </w:rPr>
        <w:t>.</w:t>
      </w:r>
      <w:r>
        <w:rPr>
          <w:rFonts w:ascii="Arial Black" w:hAnsi="Arial Black" w:cs="Traditional Arabic" w:hint="cs"/>
          <w:b/>
          <w:kern w:val="16"/>
          <w:sz w:val="36"/>
          <w:szCs w:val="36"/>
          <w:rtl/>
          <w:cs/>
        </w:rPr>
        <w:t xml:space="preserve"> وهو الذي</w:t>
      </w:r>
      <w:r w:rsidRPr="00D02EF4">
        <w:rPr>
          <w:rFonts w:ascii="Arial Black" w:hAnsi="Arial Black" w:cs="Traditional Arabic" w:hint="cs"/>
          <w:b/>
          <w:kern w:val="16"/>
          <w:sz w:val="36"/>
          <w:szCs w:val="36"/>
          <w:rtl/>
          <w:cs/>
        </w:rPr>
        <w:t xml:space="preserve"> </w:t>
      </w:r>
      <w:r w:rsidRPr="00D02EF4">
        <w:rPr>
          <w:rFonts w:ascii="Traditional Arabic" w:hAnsi="Traditional Arabic" w:cs="Traditional Arabic"/>
          <w:b/>
          <w:kern w:val="16"/>
          <w:sz w:val="36"/>
          <w:szCs w:val="36"/>
          <w:rtl/>
          <w:cs/>
        </w:rPr>
        <w:t>يسر</w:t>
      </w:r>
      <w:r w:rsidRPr="00D02EF4">
        <w:rPr>
          <w:rFonts w:ascii="Traditional Arabic" w:hAnsi="Traditional Arabic" w:cs="Traditional Arabic"/>
          <w:bCs/>
          <w:kern w:val="16"/>
          <w:sz w:val="36"/>
          <w:szCs w:val="36"/>
          <w:rtl/>
          <w:cs/>
        </w:rPr>
        <w:t xml:space="preserve"> </w:t>
      </w:r>
      <w:r w:rsidRPr="00F64AB9">
        <w:rPr>
          <w:rStyle w:val="ac"/>
          <w:rFonts w:ascii="Traditional Arabic" w:hAnsi="Traditional Arabic" w:cs="Traditional Arabic"/>
          <w:b w:val="0"/>
          <w:bCs w:val="0"/>
          <w:sz w:val="36"/>
          <w:szCs w:val="36"/>
          <w:rtl/>
        </w:rPr>
        <w:t xml:space="preserve">كل عسير، وفتح باب الرزق الوفير، وأنزل على عبده كل الخير، حاجاتنا إليه كثير، وهو عليم بنا وبصير، </w:t>
      </w:r>
      <w:r w:rsidRPr="00F64AB9">
        <w:rPr>
          <w:rStyle w:val="ac"/>
          <w:rFonts w:ascii="Traditional Arabic" w:hAnsi="Traditional Arabic" w:cs="Traditional Arabic" w:hint="cs"/>
          <w:b w:val="0"/>
          <w:bCs w:val="0"/>
          <w:sz w:val="36"/>
          <w:szCs w:val="36"/>
          <w:rtl/>
        </w:rPr>
        <w:t>رب الكون الذي</w:t>
      </w:r>
      <w:r w:rsidRPr="00F64AB9">
        <w:rPr>
          <w:rStyle w:val="ac"/>
          <w:rFonts w:ascii="Traditional Arabic" w:hAnsi="Traditional Arabic" w:cs="Traditional Arabic"/>
          <w:b w:val="0"/>
          <w:bCs w:val="0"/>
          <w:sz w:val="36"/>
          <w:szCs w:val="36"/>
          <w:rtl/>
        </w:rPr>
        <w:t xml:space="preserve"> لا يحتاج إلى البيان والتفسير</w:t>
      </w:r>
      <w:r w:rsidRPr="00F64AB9">
        <w:rPr>
          <w:rStyle w:val="ac"/>
          <w:rFonts w:ascii="Traditional Arabic" w:hAnsi="Traditional Arabic" w:cs="Traditional Arabic" w:hint="cs"/>
          <w:b w:val="0"/>
          <w:bCs w:val="0"/>
          <w:sz w:val="36"/>
          <w:szCs w:val="36"/>
          <w:rtl/>
        </w:rPr>
        <w:t>.</w:t>
      </w:r>
    </w:p>
    <w:p w:rsidR="00016F78" w:rsidRPr="00A8117F" w:rsidRDefault="00016F78" w:rsidP="00016F78">
      <w:pPr>
        <w:bidi/>
        <w:jc w:val="lowKashida"/>
        <w:rPr>
          <w:rFonts w:ascii="Arial Black" w:hAnsi="Arial Black" w:cs="Traditional Arabic"/>
          <w:b/>
          <w:kern w:val="16"/>
          <w:sz w:val="36"/>
          <w:szCs w:val="36"/>
          <w:rtl/>
          <w:cs/>
        </w:rPr>
      </w:pPr>
      <w:r w:rsidRPr="00A8117F">
        <w:rPr>
          <w:rFonts w:ascii="Arial Black" w:hAnsi="Arial Black" w:cs="Traditional Arabic" w:hint="cs"/>
          <w:b/>
          <w:kern w:val="16"/>
          <w:sz w:val="36"/>
          <w:szCs w:val="36"/>
          <w:rtl/>
          <w:cs/>
        </w:rPr>
        <w:tab/>
      </w:r>
      <w:r w:rsidRPr="00A8117F">
        <w:rPr>
          <w:rFonts w:ascii="Arial Black" w:hAnsi="Arial Black" w:cs="Traditional Arabic" w:hint="cs"/>
          <w:b/>
          <w:kern w:val="16"/>
          <w:sz w:val="36"/>
          <w:szCs w:val="36"/>
          <w:rtl/>
        </w:rPr>
        <w:t>ثم لمن أمر الله بشكرهما بعد شكره</w:t>
      </w:r>
      <w:r>
        <w:rPr>
          <w:rFonts w:ascii="Arial Black" w:hAnsi="Arial Black" w:cs="Traditional Arabic" w:hint="cs"/>
          <w:b/>
          <w:kern w:val="16"/>
          <w:sz w:val="36"/>
          <w:szCs w:val="36"/>
          <w:rtl/>
        </w:rPr>
        <w:t xml:space="preserve"> وهما</w:t>
      </w:r>
      <w:r>
        <w:rPr>
          <w:rFonts w:ascii="Arial Black" w:hAnsi="Arial Black" w:cs="Traditional Arabic" w:hint="cs"/>
          <w:b/>
          <w:kern w:val="16"/>
          <w:sz w:val="36"/>
          <w:szCs w:val="36"/>
          <w:rtl/>
          <w:cs/>
        </w:rPr>
        <w:t xml:space="preserve"> </w:t>
      </w:r>
      <w:r>
        <w:rPr>
          <w:rFonts w:ascii="Arial Black" w:hAnsi="Arial Black" w:cs="Traditional Arabic" w:hint="cs"/>
          <w:b/>
          <w:kern w:val="16"/>
          <w:sz w:val="36"/>
          <w:szCs w:val="36"/>
          <w:rtl/>
        </w:rPr>
        <w:t>والدايا</w:t>
      </w:r>
      <w:r w:rsidRPr="00A8117F">
        <w:rPr>
          <w:rFonts w:ascii="Arial Black" w:hAnsi="Arial Black" w:cs="Traditional Arabic" w:hint="cs"/>
          <w:b/>
          <w:kern w:val="16"/>
          <w:sz w:val="36"/>
          <w:szCs w:val="36"/>
          <w:rtl/>
        </w:rPr>
        <w:t>، فقد كان فضلهما علي</w:t>
      </w:r>
      <w:r>
        <w:rPr>
          <w:rFonts w:ascii="Arial Black" w:hAnsi="Arial Black" w:cs="Traditional Arabic" w:hint="cs"/>
          <w:b/>
          <w:kern w:val="16"/>
          <w:sz w:val="36"/>
          <w:szCs w:val="36"/>
          <w:rtl/>
        </w:rPr>
        <w:t>ّ</w:t>
      </w:r>
      <w:r w:rsidRPr="00A8117F">
        <w:rPr>
          <w:rFonts w:ascii="Arial Black" w:hAnsi="Arial Black" w:cs="Traditional Arabic" w:hint="cs"/>
          <w:b/>
          <w:kern w:val="16"/>
          <w:sz w:val="36"/>
          <w:szCs w:val="36"/>
          <w:rtl/>
        </w:rPr>
        <w:t xml:space="preserve"> </w:t>
      </w:r>
      <w:r w:rsidRPr="00A8117F">
        <w:rPr>
          <w:rFonts w:ascii="Arial Black" w:hAnsi="Arial Black" w:cs="Traditional Arabic" w:hint="cs"/>
          <w:b/>
          <w:kern w:val="16"/>
          <w:sz w:val="36"/>
          <w:szCs w:val="36"/>
          <w:rtl/>
          <w:cs/>
        </w:rPr>
        <w:t>-</w:t>
      </w:r>
      <w:r w:rsidRPr="00A8117F">
        <w:rPr>
          <w:rFonts w:ascii="Arial Black" w:hAnsi="Arial Black" w:cs="Traditional Arabic" w:hint="cs"/>
          <w:b/>
          <w:kern w:val="16"/>
          <w:sz w:val="36"/>
          <w:szCs w:val="36"/>
          <w:rtl/>
        </w:rPr>
        <w:t>بعد فضل الله</w:t>
      </w:r>
      <w:r w:rsidRPr="00A8117F">
        <w:rPr>
          <w:rFonts w:ascii="Arial Black" w:hAnsi="Arial Black" w:cs="Traditional Arabic" w:hint="cs"/>
          <w:b/>
          <w:kern w:val="16"/>
          <w:sz w:val="36"/>
          <w:szCs w:val="36"/>
          <w:rtl/>
          <w:cs/>
        </w:rPr>
        <w:t xml:space="preserve">- </w:t>
      </w:r>
      <w:r w:rsidRPr="00A8117F">
        <w:rPr>
          <w:rFonts w:ascii="Arial Black" w:hAnsi="Arial Black" w:cs="Traditional Arabic" w:hint="cs"/>
          <w:b/>
          <w:kern w:val="16"/>
          <w:sz w:val="36"/>
          <w:szCs w:val="36"/>
          <w:rtl/>
        </w:rPr>
        <w:t>عظيما، فليس هذا العمل المتواضع ولا العامل إلا من حسناتهما، فرب</w:t>
      </w:r>
      <w:r>
        <w:rPr>
          <w:rFonts w:ascii="Arial Black" w:hAnsi="Arial Black" w:cs="Traditional Arabic" w:hint="cs"/>
          <w:b/>
          <w:kern w:val="16"/>
          <w:sz w:val="36"/>
          <w:szCs w:val="36"/>
          <w:rtl/>
        </w:rPr>
        <w:t>ّ</w:t>
      </w:r>
      <w:r w:rsidRPr="00A8117F">
        <w:rPr>
          <w:rFonts w:ascii="Arial Black" w:hAnsi="Arial Black" w:cs="Traditional Arabic" w:hint="cs"/>
          <w:b/>
          <w:kern w:val="16"/>
          <w:sz w:val="36"/>
          <w:szCs w:val="36"/>
          <w:rtl/>
        </w:rPr>
        <w:t xml:space="preserve"> ارحمهما كما ربياني صغيرا ورعياني كبيرا وسهلا لي السبل لتحصيل العلم</w:t>
      </w:r>
      <w:r>
        <w:rPr>
          <w:rFonts w:ascii="Arial Black" w:hAnsi="Arial Black" w:cs="Traditional Arabic" w:hint="cs"/>
          <w:b/>
          <w:kern w:val="16"/>
          <w:sz w:val="36"/>
          <w:szCs w:val="36"/>
          <w:rtl/>
        </w:rPr>
        <w:t>، ثم لأهلي بارك الله لي فيهم وبارك لهم فيّ</w:t>
      </w:r>
      <w:r w:rsidRPr="00A8117F">
        <w:rPr>
          <w:rFonts w:ascii="Arial Black" w:hAnsi="Arial Black" w:cs="Traditional Arabic" w:hint="cs"/>
          <w:b/>
          <w:kern w:val="16"/>
          <w:sz w:val="36"/>
          <w:szCs w:val="36"/>
          <w:rtl/>
          <w:cs/>
        </w:rPr>
        <w:t>.</w:t>
      </w:r>
    </w:p>
    <w:p w:rsidR="00016F78" w:rsidRPr="00A8117F" w:rsidRDefault="00016F78" w:rsidP="00016F78">
      <w:pPr>
        <w:bidi/>
        <w:jc w:val="lowKashida"/>
        <w:rPr>
          <w:rFonts w:ascii="Arial Black" w:hAnsi="Arial Black" w:cs="Traditional Arabic"/>
          <w:b/>
          <w:kern w:val="16"/>
          <w:sz w:val="36"/>
          <w:szCs w:val="36"/>
          <w:rtl/>
          <w:cs/>
        </w:rPr>
      </w:pPr>
      <w:r>
        <w:rPr>
          <w:rFonts w:ascii="Arial Black" w:hAnsi="Arial Black" w:cs="Traditional Arabic" w:hint="cs"/>
          <w:b/>
          <w:kern w:val="16"/>
          <w:sz w:val="36"/>
          <w:szCs w:val="36"/>
          <w:rtl/>
          <w:cs/>
        </w:rPr>
        <w:tab/>
      </w:r>
      <w:r>
        <w:rPr>
          <w:rFonts w:ascii="Arial Black" w:hAnsi="Arial Black" w:cs="Traditional Arabic" w:hint="cs"/>
          <w:b/>
          <w:kern w:val="16"/>
          <w:sz w:val="36"/>
          <w:szCs w:val="36"/>
          <w:rtl/>
        </w:rPr>
        <w:t>ثم ل</w:t>
      </w:r>
      <w:r w:rsidRPr="00A8117F">
        <w:rPr>
          <w:rFonts w:ascii="Arial Black" w:hAnsi="Arial Black" w:cs="Traditional Arabic" w:hint="cs"/>
          <w:b/>
          <w:kern w:val="16"/>
          <w:sz w:val="36"/>
          <w:szCs w:val="36"/>
          <w:rtl/>
        </w:rPr>
        <w:t>لم</w:t>
      </w:r>
      <w:r>
        <w:rPr>
          <w:rFonts w:ascii="Arial Black" w:hAnsi="Arial Black" w:cs="Traditional Arabic" w:hint="cs"/>
          <w:b/>
          <w:kern w:val="16"/>
          <w:sz w:val="36"/>
          <w:szCs w:val="36"/>
          <w:rtl/>
        </w:rPr>
        <w:t>شرف على هذا البحث</w:t>
      </w:r>
      <w:r>
        <w:rPr>
          <w:rFonts w:ascii="Arial Black" w:hAnsi="Arial Black" w:cs="Traditional Arabic" w:hint="cs"/>
          <w:b/>
          <w:kern w:val="16"/>
          <w:sz w:val="36"/>
          <w:szCs w:val="36"/>
          <w:rtl/>
          <w:cs/>
        </w:rPr>
        <w:t xml:space="preserve">: </w:t>
      </w:r>
      <w:r>
        <w:rPr>
          <w:rFonts w:ascii="Arial Black" w:hAnsi="Arial Black" w:cs="Traditional Arabic" w:hint="cs"/>
          <w:b/>
          <w:kern w:val="16"/>
          <w:sz w:val="36"/>
          <w:szCs w:val="36"/>
          <w:rtl/>
        </w:rPr>
        <w:t>فضيلة الأستاذ</w:t>
      </w:r>
      <w:r>
        <w:rPr>
          <w:rFonts w:ascii="Arial Black" w:hAnsi="Arial Black" w:cs="Traditional Arabic" w:hint="cs"/>
          <w:b/>
          <w:kern w:val="16"/>
          <w:sz w:val="36"/>
          <w:szCs w:val="36"/>
          <w:rtl/>
          <w:cs/>
        </w:rPr>
        <w:t xml:space="preserve"> </w:t>
      </w:r>
      <w:r>
        <w:rPr>
          <w:rFonts w:ascii="Arial Black" w:hAnsi="Arial Black" w:cs="Traditional Arabic" w:hint="cs"/>
          <w:b/>
          <w:kern w:val="16"/>
          <w:sz w:val="36"/>
          <w:szCs w:val="36"/>
          <w:rtl/>
        </w:rPr>
        <w:t xml:space="preserve"> الدكتور رمضان محمد عبد المعطي،</w:t>
      </w:r>
      <w:r w:rsidRPr="00A8117F">
        <w:rPr>
          <w:rFonts w:ascii="Arial Black" w:hAnsi="Arial Black" w:cs="Traditional Arabic" w:hint="cs"/>
          <w:b/>
          <w:kern w:val="16"/>
          <w:sz w:val="36"/>
          <w:szCs w:val="36"/>
          <w:rtl/>
        </w:rPr>
        <w:t xml:space="preserve"> فله علي</w:t>
      </w:r>
      <w:r>
        <w:rPr>
          <w:rFonts w:ascii="Arial Black" w:hAnsi="Arial Black" w:cs="Traditional Arabic" w:hint="cs"/>
          <w:b/>
          <w:kern w:val="16"/>
          <w:sz w:val="36"/>
          <w:szCs w:val="36"/>
          <w:rtl/>
        </w:rPr>
        <w:t>ّ</w:t>
      </w:r>
      <w:r w:rsidRPr="00A8117F">
        <w:rPr>
          <w:rFonts w:ascii="Arial Black" w:hAnsi="Arial Black" w:cs="Traditional Arabic" w:hint="cs"/>
          <w:b/>
          <w:kern w:val="16"/>
          <w:sz w:val="36"/>
          <w:szCs w:val="36"/>
          <w:rtl/>
        </w:rPr>
        <w:t xml:space="preserve"> دين أعجز عن و</w:t>
      </w:r>
      <w:r>
        <w:rPr>
          <w:rFonts w:ascii="Arial Black" w:hAnsi="Arial Black" w:cs="Traditional Arabic" w:hint="cs"/>
          <w:b/>
          <w:kern w:val="16"/>
          <w:sz w:val="36"/>
          <w:szCs w:val="36"/>
          <w:rtl/>
        </w:rPr>
        <w:t>فائه، فقد كان لتوجيهه السديد</w:t>
      </w:r>
      <w:r w:rsidRPr="00A8117F">
        <w:rPr>
          <w:rFonts w:ascii="Arial Black" w:hAnsi="Arial Black" w:cs="Traditional Arabic" w:hint="cs"/>
          <w:b/>
          <w:kern w:val="16"/>
          <w:sz w:val="36"/>
          <w:szCs w:val="36"/>
          <w:rtl/>
        </w:rPr>
        <w:t xml:space="preserve"> الأثر</w:t>
      </w:r>
      <w:r>
        <w:rPr>
          <w:rFonts w:ascii="Arial Black" w:hAnsi="Arial Black" w:cs="Traditional Arabic" w:hint="cs"/>
          <w:b/>
          <w:kern w:val="16"/>
          <w:sz w:val="36"/>
          <w:szCs w:val="36"/>
          <w:rtl/>
        </w:rPr>
        <w:t xml:space="preserve"> الكبير</w:t>
      </w:r>
      <w:r w:rsidRPr="00A8117F">
        <w:rPr>
          <w:rFonts w:ascii="Arial Black" w:hAnsi="Arial Black" w:cs="Traditional Arabic" w:hint="cs"/>
          <w:b/>
          <w:kern w:val="16"/>
          <w:sz w:val="36"/>
          <w:szCs w:val="36"/>
          <w:rtl/>
        </w:rPr>
        <w:t xml:space="preserve"> في إنهاء هذا العمل والوصول إلى ما هو عليه الآن،</w:t>
      </w:r>
      <w:r>
        <w:rPr>
          <w:rFonts w:ascii="Arial Black" w:hAnsi="Arial Black" w:cs="Traditional Arabic" w:hint="cs"/>
          <w:b/>
          <w:kern w:val="16"/>
          <w:sz w:val="36"/>
          <w:szCs w:val="36"/>
          <w:rtl/>
        </w:rPr>
        <w:t xml:space="preserve"> </w:t>
      </w:r>
      <w:r w:rsidRPr="00A8117F">
        <w:rPr>
          <w:rFonts w:ascii="Arial Black" w:hAnsi="Arial Black" w:cs="Traditional Arabic" w:hint="cs"/>
          <w:b/>
          <w:kern w:val="16"/>
          <w:sz w:val="36"/>
          <w:szCs w:val="36"/>
          <w:rtl/>
        </w:rPr>
        <w:t xml:space="preserve">فجزاه </w:t>
      </w:r>
      <w:r>
        <w:rPr>
          <w:rFonts w:ascii="Arial Black" w:hAnsi="Arial Black" w:cs="Traditional Arabic" w:hint="cs"/>
          <w:b/>
          <w:kern w:val="16"/>
          <w:sz w:val="36"/>
          <w:szCs w:val="36"/>
          <w:rtl/>
        </w:rPr>
        <w:t>الله أحسن الجزاء.</w:t>
      </w:r>
      <w:r w:rsidRPr="00A8117F">
        <w:rPr>
          <w:rFonts w:ascii="Arial Black" w:hAnsi="Arial Black" w:cs="Traditional Arabic" w:hint="cs"/>
          <w:b/>
          <w:kern w:val="16"/>
          <w:sz w:val="36"/>
          <w:szCs w:val="36"/>
          <w:rtl/>
          <w:cs/>
        </w:rPr>
        <w:t xml:space="preserve">  </w:t>
      </w:r>
    </w:p>
    <w:p w:rsidR="00016F78" w:rsidRPr="00A8117F" w:rsidRDefault="00016F78" w:rsidP="00016F78">
      <w:pPr>
        <w:bidi/>
        <w:ind w:firstLine="720"/>
        <w:jc w:val="lowKashida"/>
        <w:rPr>
          <w:rFonts w:ascii="Arial Black" w:hAnsi="Arial Black" w:cs="Traditional Arabic"/>
          <w:b/>
          <w:kern w:val="16"/>
          <w:sz w:val="36"/>
          <w:szCs w:val="36"/>
          <w:rtl/>
          <w:cs/>
        </w:rPr>
      </w:pPr>
      <w:r>
        <w:rPr>
          <w:rFonts w:ascii="Arial Black" w:hAnsi="Arial Black" w:cs="Traditional Arabic" w:hint="cs"/>
          <w:b/>
          <w:kern w:val="16"/>
          <w:sz w:val="36"/>
          <w:szCs w:val="36"/>
          <w:rtl/>
        </w:rPr>
        <w:t>و</w:t>
      </w:r>
      <w:r w:rsidRPr="00A8117F">
        <w:rPr>
          <w:rFonts w:ascii="Arial Black" w:hAnsi="Arial Black" w:cs="Traditional Arabic"/>
          <w:b/>
          <w:kern w:val="16"/>
          <w:sz w:val="36"/>
          <w:szCs w:val="36"/>
          <w:rtl/>
        </w:rPr>
        <w:t>أشكر</w:t>
      </w:r>
      <w:r>
        <w:rPr>
          <w:rFonts w:ascii="Arial Black" w:hAnsi="Arial Black" w:cs="Traditional Arabic" w:hint="cs"/>
          <w:b/>
          <w:kern w:val="16"/>
          <w:sz w:val="36"/>
          <w:szCs w:val="36"/>
          <w:rtl/>
        </w:rPr>
        <w:t xml:space="preserve"> كل من أفادني من</w:t>
      </w:r>
      <w:r w:rsidRPr="00A8117F">
        <w:rPr>
          <w:rFonts w:ascii="Arial Black" w:hAnsi="Arial Black" w:cs="Traditional Arabic" w:hint="cs"/>
          <w:b/>
          <w:kern w:val="16"/>
          <w:sz w:val="36"/>
          <w:szCs w:val="36"/>
          <w:rtl/>
        </w:rPr>
        <w:t xml:space="preserve"> وزملائي ب</w:t>
      </w:r>
      <w:r>
        <w:rPr>
          <w:rFonts w:ascii="Arial Black" w:hAnsi="Arial Black" w:cs="Traditional Arabic" w:hint="cs"/>
          <w:b/>
          <w:kern w:val="16"/>
          <w:sz w:val="36"/>
          <w:szCs w:val="36"/>
          <w:rtl/>
        </w:rPr>
        <w:t>ن</w:t>
      </w:r>
      <w:r w:rsidRPr="00A8117F">
        <w:rPr>
          <w:rFonts w:ascii="Arial Black" w:hAnsi="Arial Black" w:cs="Traditional Arabic" w:hint="cs"/>
          <w:b/>
          <w:kern w:val="16"/>
          <w:sz w:val="36"/>
          <w:szCs w:val="36"/>
          <w:rtl/>
        </w:rPr>
        <w:t>صح وتوجيه، فلهم احترامي وتقديري على الدوام</w:t>
      </w:r>
      <w:r w:rsidRPr="00A8117F">
        <w:rPr>
          <w:rFonts w:ascii="Arial Black" w:hAnsi="Arial Black" w:cs="Traditional Arabic"/>
          <w:b/>
          <w:kern w:val="16"/>
          <w:sz w:val="36"/>
          <w:szCs w:val="36"/>
          <w:rtl/>
        </w:rPr>
        <w:t>، وأسال الله تعالى أن يكون ذلك في صحائف أعمالهم الصالحة الجاري ثوابها لهم إن شاء الله</w:t>
      </w:r>
      <w:r>
        <w:rPr>
          <w:rFonts w:ascii="Arial Black" w:hAnsi="Arial Black" w:cs="Traditional Arabic" w:hint="cs"/>
          <w:b/>
          <w:kern w:val="16"/>
          <w:sz w:val="36"/>
          <w:szCs w:val="36"/>
          <w:rtl/>
        </w:rPr>
        <w:t xml:space="preserve"> تعالى</w:t>
      </w:r>
      <w:r w:rsidRPr="00A8117F">
        <w:rPr>
          <w:rFonts w:ascii="Arial Black" w:hAnsi="Arial Black" w:cs="Traditional Arabic"/>
          <w:b/>
          <w:kern w:val="16"/>
          <w:sz w:val="36"/>
          <w:szCs w:val="36"/>
          <w:rtl/>
          <w:cs/>
        </w:rPr>
        <w:t>.</w:t>
      </w:r>
    </w:p>
    <w:p w:rsidR="00016F78" w:rsidRPr="00A8117F" w:rsidRDefault="00016F78" w:rsidP="00016F78">
      <w:pPr>
        <w:bidi/>
        <w:ind w:firstLine="720"/>
        <w:jc w:val="lowKashida"/>
        <w:rPr>
          <w:rFonts w:ascii="Arial Black" w:hAnsi="Arial Black" w:cs="Traditional Arabic"/>
          <w:b/>
          <w:kern w:val="16"/>
          <w:sz w:val="36"/>
          <w:szCs w:val="36"/>
        </w:rPr>
      </w:pPr>
      <w:r w:rsidRPr="00A8117F">
        <w:rPr>
          <w:rFonts w:ascii="Arial Black" w:hAnsi="Arial Black" w:cs="Traditional Arabic" w:hint="cs"/>
          <w:b/>
          <w:kern w:val="16"/>
          <w:sz w:val="36"/>
          <w:szCs w:val="36"/>
          <w:rtl/>
        </w:rPr>
        <w:t>وصلى الله على سيدنا محمد وعلى آله وصحابته أجمعين، والحمد لله رب العالمين</w:t>
      </w:r>
      <w:r w:rsidRPr="00A8117F">
        <w:rPr>
          <w:rFonts w:ascii="Arial Black" w:hAnsi="Arial Black" w:cs="Traditional Arabic" w:hint="cs"/>
          <w:b/>
          <w:kern w:val="16"/>
          <w:sz w:val="36"/>
          <w:szCs w:val="36"/>
          <w:rtl/>
          <w:cs/>
        </w:rPr>
        <w:t>.</w:t>
      </w:r>
    </w:p>
    <w:p w:rsidR="00016F78" w:rsidRPr="00D02EF4" w:rsidRDefault="00016F78" w:rsidP="00016F78">
      <w:pPr>
        <w:pStyle w:val="a5"/>
        <w:bidi/>
        <w:ind w:left="720"/>
        <w:jc w:val="both"/>
        <w:rPr>
          <w:rFonts w:ascii="Arial" w:hAnsi="Arial"/>
          <w:rtl/>
        </w:rPr>
      </w:pPr>
    </w:p>
    <w:p w:rsidR="00016F78" w:rsidRDefault="00016F78" w:rsidP="00016F78">
      <w:pPr>
        <w:pStyle w:val="a5"/>
        <w:bidi/>
        <w:ind w:left="720"/>
        <w:jc w:val="both"/>
        <w:rPr>
          <w:rFonts w:ascii="Arial" w:hAnsi="Arial"/>
          <w:rtl/>
        </w:rPr>
      </w:pPr>
    </w:p>
    <w:p w:rsidR="00016F78" w:rsidRDefault="00016F78" w:rsidP="00016F78">
      <w:pPr>
        <w:pStyle w:val="a5"/>
        <w:bidi/>
        <w:ind w:left="720"/>
        <w:jc w:val="both"/>
        <w:rPr>
          <w:rFonts w:ascii="Arial" w:hAnsi="Arial"/>
          <w:rtl/>
        </w:rPr>
      </w:pPr>
    </w:p>
    <w:p w:rsidR="00016F78" w:rsidRDefault="00016F78" w:rsidP="00016F78">
      <w:pPr>
        <w:pStyle w:val="a5"/>
        <w:bidi/>
        <w:ind w:left="720"/>
        <w:jc w:val="both"/>
        <w:rPr>
          <w:rFonts w:ascii="Arial" w:hAnsi="Arial"/>
          <w:rtl/>
        </w:rPr>
      </w:pPr>
    </w:p>
    <w:p w:rsidR="00016F78" w:rsidRDefault="00016F78" w:rsidP="00016F78">
      <w:pPr>
        <w:pStyle w:val="a5"/>
        <w:bidi/>
        <w:ind w:left="720"/>
        <w:jc w:val="both"/>
        <w:rPr>
          <w:rFonts w:ascii="Arial" w:hAnsi="Arial"/>
          <w:rtl/>
        </w:rPr>
      </w:pPr>
    </w:p>
    <w:p w:rsidR="00016F78" w:rsidRDefault="00016F78" w:rsidP="00016F78">
      <w:pPr>
        <w:pStyle w:val="a5"/>
        <w:bidi/>
        <w:ind w:left="720"/>
        <w:jc w:val="both"/>
        <w:rPr>
          <w:rFonts w:ascii="Arial" w:hAnsi="Arial"/>
          <w:rtl/>
        </w:rPr>
      </w:pPr>
    </w:p>
    <w:p w:rsidR="00016F78" w:rsidRDefault="00016F78" w:rsidP="00016F78">
      <w:pPr>
        <w:pStyle w:val="a5"/>
        <w:bidi/>
        <w:ind w:left="720"/>
        <w:jc w:val="both"/>
        <w:rPr>
          <w:rFonts w:ascii="Arial" w:hAnsi="Arial"/>
          <w:rtl/>
        </w:rPr>
      </w:pPr>
    </w:p>
    <w:p w:rsidR="00016F78" w:rsidRDefault="00016F78" w:rsidP="00016F78">
      <w:pPr>
        <w:pStyle w:val="a5"/>
        <w:bidi/>
        <w:ind w:left="72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بسم الله الرحمن الرحيم</w:t>
      </w:r>
    </w:p>
    <w:p w:rsidR="00016F78" w:rsidRDefault="00016F78" w:rsidP="00016F78">
      <w:pPr>
        <w:pStyle w:val="a5"/>
        <w:bidi/>
        <w:ind w:left="720"/>
        <w:jc w:val="center"/>
        <w:rPr>
          <w:rFonts w:ascii="Traditional Arabic" w:hAnsi="Traditional Arabic" w:cs="Traditional Arabic"/>
          <w:b/>
          <w:bCs/>
          <w:sz w:val="36"/>
          <w:szCs w:val="36"/>
          <w:rtl/>
        </w:rPr>
      </w:pPr>
      <w:r w:rsidRPr="0009013E">
        <w:rPr>
          <w:rFonts w:ascii="Traditional Arabic" w:hAnsi="Traditional Arabic" w:cs="Traditional Arabic"/>
          <w:b/>
          <w:bCs/>
          <w:sz w:val="36"/>
          <w:szCs w:val="36"/>
          <w:rtl/>
        </w:rPr>
        <w:t>المقدمة</w:t>
      </w:r>
    </w:p>
    <w:p w:rsidR="00016F78" w:rsidRPr="0009013E" w:rsidRDefault="00016F78" w:rsidP="00016F78">
      <w:pPr>
        <w:pStyle w:val="a5"/>
        <w:bidi/>
        <w:ind w:left="720"/>
        <w:jc w:val="center"/>
        <w:rPr>
          <w:rFonts w:ascii="Traditional Arabic" w:hAnsi="Traditional Arabic" w:cs="Traditional Arabic"/>
          <w:b/>
          <w:bCs/>
          <w:sz w:val="36"/>
          <w:szCs w:val="36"/>
        </w:rPr>
      </w:pPr>
    </w:p>
    <w:p w:rsidR="00016F78" w:rsidRPr="003D5B8D" w:rsidRDefault="00016F78" w:rsidP="00016F78">
      <w:pPr>
        <w:autoSpaceDE w:val="0"/>
        <w:autoSpaceDN w:val="0"/>
        <w:bidi/>
        <w:adjustRightInd w:val="0"/>
        <w:spacing w:after="0"/>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 xml:space="preserve">الحمد لله الذي سهل لعباده سبيل العبادة والخير ويسر، وجعل الشريعة لتحقيق مصالح العباد الدنيوية والأخروية، كما أنها جاءت لإصلاح شؤون الناس في العاجل والآجل، وشرعت من الأحكام ما يناسب المقدمات والنتائج وهي تتصف بخصائص الشمول والبقاء والمعاصرة في ظل الثوابت المحكمة فيها بما يجعلها صالحة للتطبيق في ميادين الحياة في كل زمان ومكان. وعلم المقاصد من العلوم العَلِيَّة  كما قال الله عز وجل </w:t>
      </w:r>
      <w:r>
        <w:rPr>
          <w:rFonts w:ascii="Traditional Arabic" w:hAnsi="Traditional Arabic" w:cs="Traditional Arabic" w:hint="cs"/>
          <w:sz w:val="36"/>
          <w:szCs w:val="36"/>
          <w:rtl/>
        </w:rPr>
        <w:t>{</w:t>
      </w:r>
      <w:r w:rsidRPr="003D5B8D">
        <w:rPr>
          <w:rFonts w:ascii="Traditional Arabic" w:hAnsi="Traditional Arabic" w:cs="Traditional Arabic"/>
          <w:sz w:val="36"/>
          <w:szCs w:val="36"/>
          <w:rtl/>
        </w:rPr>
        <w:t>وما أرسلناك إلا رحمة للعالمين</w:t>
      </w:r>
      <w:r>
        <w:rPr>
          <w:rFonts w:ascii="Traditional Arabic" w:hAnsi="Traditional Arabic" w:cs="Traditional Arabic" w:hint="cs"/>
          <w:sz w:val="36"/>
          <w:szCs w:val="36"/>
          <w:rtl/>
        </w:rPr>
        <w:t>}</w:t>
      </w:r>
      <w:r w:rsidRPr="003D5B8D">
        <w:rPr>
          <w:rStyle w:val="a4"/>
          <w:rFonts w:ascii="Traditional Arabic" w:hAnsi="Traditional Arabic" w:cs="Traditional Arabic"/>
          <w:sz w:val="36"/>
          <w:szCs w:val="36"/>
          <w:rtl/>
        </w:rPr>
        <w:footnoteReference w:id="2"/>
      </w:r>
      <w:r w:rsidRPr="003D5B8D">
        <w:rPr>
          <w:rFonts w:ascii="Traditional Arabic" w:hAnsi="Traditional Arabic" w:cs="Traditional Arabic"/>
          <w:sz w:val="36"/>
          <w:szCs w:val="36"/>
          <w:rtl/>
        </w:rPr>
        <w:t xml:space="preserve"> قال العلامة القرطبي في تفسيره" ولا خلاف بين العقلاء أن شرائع الأنبياء قصد بها مصالح الخلق الدينية والدنيوية"</w:t>
      </w:r>
      <w:r w:rsidRPr="003D5B8D">
        <w:rPr>
          <w:rStyle w:val="a4"/>
          <w:rFonts w:ascii="Traditional Arabic" w:hAnsi="Traditional Arabic" w:cs="Traditional Arabic"/>
          <w:sz w:val="36"/>
          <w:szCs w:val="36"/>
          <w:rtl/>
        </w:rPr>
        <w:footnoteReference w:id="3"/>
      </w:r>
      <w:r w:rsidRPr="003D5B8D">
        <w:rPr>
          <w:rFonts w:ascii="Traditional Arabic" w:hAnsi="Traditional Arabic" w:cs="Traditional Arabic"/>
          <w:sz w:val="36"/>
          <w:szCs w:val="36"/>
          <w:rtl/>
        </w:rPr>
        <w:t xml:space="preserve">. </w:t>
      </w:r>
    </w:p>
    <w:p w:rsidR="00016F78" w:rsidRPr="003D5B8D" w:rsidRDefault="00016F78" w:rsidP="00016F78">
      <w:pPr>
        <w:autoSpaceDE w:val="0"/>
        <w:autoSpaceDN w:val="0"/>
        <w:bidi/>
        <w:adjustRightInd w:val="0"/>
        <w:spacing w:after="0"/>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ولا شك أن المقصد العام في جميع الرسالات السموية هو العبادة كما دل على ذلك قوله تعالى {</w:t>
      </w:r>
      <w:r w:rsidRPr="003D5B8D">
        <w:rPr>
          <w:rFonts w:ascii="Traditional Arabic" w:hAnsi="Traditional Arabic" w:cs="Traditional Arabic"/>
          <w:color w:val="000000"/>
          <w:sz w:val="36"/>
          <w:szCs w:val="36"/>
          <w:rtl/>
        </w:rPr>
        <w:t>وَمَا خَلَقْتُ الْجِنَّ وَالْإِنْسَ إِلَّا لِيَعْبُدُونِ</w:t>
      </w:r>
      <w:r w:rsidRPr="003D5B8D">
        <w:rPr>
          <w:rFonts w:ascii="Traditional Arabic" w:hAnsi="Traditional Arabic" w:cs="Traditional Arabic"/>
          <w:sz w:val="36"/>
          <w:szCs w:val="36"/>
          <w:rtl/>
        </w:rPr>
        <w:t>}</w:t>
      </w:r>
      <w:r w:rsidRPr="003D5B8D">
        <w:rPr>
          <w:rStyle w:val="a4"/>
          <w:rFonts w:ascii="Traditional Arabic" w:hAnsi="Traditional Arabic" w:cs="Traditional Arabic"/>
          <w:sz w:val="36"/>
          <w:szCs w:val="36"/>
          <w:rtl/>
        </w:rPr>
        <w:footnoteReference w:id="4"/>
      </w:r>
      <w:r w:rsidRPr="003D5B8D">
        <w:rPr>
          <w:rFonts w:ascii="Traditional Arabic" w:hAnsi="Traditional Arabic" w:cs="Traditional Arabic"/>
          <w:sz w:val="36"/>
          <w:szCs w:val="36"/>
          <w:rtl/>
        </w:rPr>
        <w:t>، كما جاء ذلك في كثير من الآيات القرآنية، كقوله تعالى {</w:t>
      </w:r>
      <w:r w:rsidRPr="003D5B8D">
        <w:rPr>
          <w:rFonts w:ascii="Traditional Arabic" w:hAnsi="Traditional Arabic" w:cs="Traditional Arabic"/>
          <w:color w:val="000000"/>
          <w:sz w:val="36"/>
          <w:szCs w:val="36"/>
          <w:rtl/>
        </w:rPr>
        <w:t>وَلَقَدْ بَعَثْنَا فِي كُلِّ أُمَّةٍ رَسُولًا أَنِ اعْبُدُوا اللَّهَ وَاجْتَنِبُوا الطَّاغُوتَ</w:t>
      </w:r>
      <w:r w:rsidRPr="003D5B8D">
        <w:rPr>
          <w:rFonts w:ascii="Traditional Arabic" w:hAnsi="Traditional Arabic" w:cs="Traditional Arabic"/>
          <w:sz w:val="36"/>
          <w:szCs w:val="36"/>
          <w:rtl/>
        </w:rPr>
        <w:t>}</w:t>
      </w:r>
      <w:r w:rsidRPr="003D5B8D">
        <w:rPr>
          <w:rStyle w:val="a4"/>
          <w:rFonts w:ascii="Traditional Arabic" w:hAnsi="Traditional Arabic" w:cs="Traditional Arabic"/>
          <w:sz w:val="36"/>
          <w:szCs w:val="36"/>
          <w:rtl/>
        </w:rPr>
        <w:footnoteReference w:id="5"/>
      </w:r>
      <w:r w:rsidRPr="003D5B8D">
        <w:rPr>
          <w:rFonts w:ascii="Traditional Arabic" w:hAnsi="Traditional Arabic" w:cs="Traditional Arabic"/>
          <w:sz w:val="36"/>
          <w:szCs w:val="36"/>
          <w:rtl/>
        </w:rPr>
        <w:t>، وقوله تعالى {</w:t>
      </w:r>
      <w:r w:rsidRPr="003D5B8D">
        <w:rPr>
          <w:rFonts w:ascii="Traditional Arabic" w:hAnsi="Traditional Arabic" w:cs="Traditional Arabic"/>
          <w:color w:val="000000"/>
          <w:sz w:val="36"/>
          <w:szCs w:val="36"/>
          <w:rtl/>
        </w:rPr>
        <w:t>وَمَا أَرْسَلْنَا مِنْ قَبْلِكَ مِنْ رَسُولٍ إِلَّا نُوحِي إِلَيْهِ أَنَّهُ لَا إِلَهَ إِلَّا أَنَا فَاعْبُدُونِ</w:t>
      </w:r>
      <w:r w:rsidRPr="003D5B8D">
        <w:rPr>
          <w:rFonts w:ascii="Traditional Arabic" w:hAnsi="Traditional Arabic" w:cs="Traditional Arabic"/>
          <w:sz w:val="36"/>
          <w:szCs w:val="36"/>
          <w:rtl/>
        </w:rPr>
        <w:t>}</w:t>
      </w:r>
      <w:r w:rsidRPr="003D5B8D">
        <w:rPr>
          <w:rStyle w:val="a4"/>
          <w:rFonts w:ascii="Traditional Arabic" w:hAnsi="Traditional Arabic" w:cs="Traditional Arabic"/>
          <w:sz w:val="36"/>
          <w:szCs w:val="36"/>
          <w:rtl/>
        </w:rPr>
        <w:footnoteReference w:id="6"/>
      </w:r>
      <w:r>
        <w:rPr>
          <w:rFonts w:ascii="Traditional Arabic" w:hAnsi="Traditional Arabic" w:cs="Traditional Arabic" w:hint="cs"/>
          <w:sz w:val="36"/>
          <w:szCs w:val="36"/>
          <w:rtl/>
        </w:rPr>
        <w:t>،</w:t>
      </w:r>
      <w:r w:rsidRPr="003D5B8D">
        <w:rPr>
          <w:rFonts w:ascii="Traditional Arabic" w:hAnsi="Traditional Arabic" w:cs="Traditional Arabic"/>
          <w:sz w:val="36"/>
          <w:szCs w:val="36"/>
          <w:rtl/>
        </w:rPr>
        <w:t xml:space="preserve"> وقوله تعالى {</w:t>
      </w:r>
      <w:r w:rsidRPr="003D5B8D">
        <w:rPr>
          <w:rFonts w:ascii="Traditional Arabic" w:hAnsi="Traditional Arabic" w:cs="Traditional Arabic"/>
          <w:color w:val="000000"/>
          <w:sz w:val="36"/>
          <w:szCs w:val="36"/>
          <w:rtl/>
        </w:rPr>
        <w:t>وَاسْأَلْ مَنْ أَرْسَلْنَا مِنْ قَبْلِكَ مِنْ رُسُلِنَا أَجَعَلْنَا مِنْ دُونِ الرَّحْمَنِ آَلِهَةً يُعْبَدُونَ</w:t>
      </w:r>
      <w:r w:rsidRPr="003D5B8D">
        <w:rPr>
          <w:rFonts w:ascii="Traditional Arabic" w:hAnsi="Traditional Arabic" w:cs="Traditional Arabic"/>
          <w:sz w:val="36"/>
          <w:szCs w:val="36"/>
          <w:rtl/>
        </w:rPr>
        <w:t>}</w:t>
      </w:r>
      <w:r w:rsidRPr="003D5B8D">
        <w:rPr>
          <w:rStyle w:val="a4"/>
          <w:rFonts w:ascii="Traditional Arabic" w:hAnsi="Traditional Arabic" w:cs="Traditional Arabic"/>
          <w:sz w:val="36"/>
          <w:szCs w:val="36"/>
          <w:rtl/>
        </w:rPr>
        <w:footnoteReference w:id="7"/>
      </w:r>
      <w:r>
        <w:rPr>
          <w:rFonts w:ascii="Traditional Arabic" w:hAnsi="Traditional Arabic" w:cs="Traditional Arabic" w:hint="cs"/>
          <w:sz w:val="36"/>
          <w:szCs w:val="36"/>
          <w:rtl/>
        </w:rPr>
        <w:t>،</w:t>
      </w:r>
      <w:r w:rsidRPr="003D5B8D">
        <w:rPr>
          <w:rFonts w:ascii="Traditional Arabic" w:hAnsi="Traditional Arabic" w:cs="Traditional Arabic"/>
          <w:sz w:val="36"/>
          <w:szCs w:val="36"/>
          <w:rtl/>
        </w:rPr>
        <w:t xml:space="preserve"> فمعنى هذه الآيات صريحة في أن الله تعالى خلق عباده ليعبدوا ولا يشركوا به شيئا. </w:t>
      </w:r>
    </w:p>
    <w:p w:rsidR="00016F78" w:rsidRPr="003D5B8D" w:rsidRDefault="00016F78" w:rsidP="00016F78">
      <w:pPr>
        <w:autoSpaceDE w:val="0"/>
        <w:autoSpaceDN w:val="0"/>
        <w:bidi/>
        <w:adjustRightInd w:val="0"/>
        <w:ind w:firstLine="720"/>
        <w:jc w:val="both"/>
        <w:rPr>
          <w:rFonts w:ascii="Traditional Arabic" w:eastAsia="Times New Roman" w:hAnsi="Traditional Arabic" w:cs="Traditional Arabic"/>
          <w:sz w:val="36"/>
          <w:szCs w:val="36"/>
        </w:rPr>
      </w:pPr>
      <w:r w:rsidRPr="003D5B8D">
        <w:rPr>
          <w:rFonts w:ascii="Traditional Arabic" w:hAnsi="Traditional Arabic" w:cs="Traditional Arabic"/>
          <w:sz w:val="36"/>
          <w:szCs w:val="36"/>
          <w:rtl/>
        </w:rPr>
        <w:t xml:space="preserve">ولا بد أن نعلم </w:t>
      </w:r>
      <w:r w:rsidRPr="003D5B8D">
        <w:rPr>
          <w:rFonts w:ascii="Traditional Arabic" w:eastAsia="Times New Roman" w:hAnsi="Traditional Arabic" w:cs="Traditional Arabic"/>
          <w:sz w:val="36"/>
          <w:szCs w:val="36"/>
          <w:rtl/>
        </w:rPr>
        <w:t>أن المقاصد مبدأ أصولي له ضوابطه ومعاييره</w:t>
      </w:r>
      <w:r w:rsidRPr="003D5B8D">
        <w:rPr>
          <w:rFonts w:ascii="Traditional Arabic" w:eastAsia="Times New Roman" w:hAnsi="Traditional Arabic" w:cs="Traditional Arabic"/>
          <w:sz w:val="36"/>
          <w:szCs w:val="36"/>
        </w:rPr>
        <w:t xml:space="preserve"> </w:t>
      </w:r>
      <w:r w:rsidRPr="003D5B8D">
        <w:rPr>
          <w:rFonts w:ascii="Traditional Arabic" w:eastAsia="Times New Roman" w:hAnsi="Traditional Arabic" w:cs="Traditional Arabic"/>
          <w:sz w:val="36"/>
          <w:szCs w:val="36"/>
          <w:rtl/>
        </w:rPr>
        <w:t xml:space="preserve">التي تحكمه، فهي تابعة للنص وخاضعة له وليست ذريعة يتوسل بها إلى إلغاء النص. والشريعة الربانية نزلت لتحقيق غايات ومقاصد عظيمة قررها علماء الشريعة وأطلقوا عليها مقاصد الشريعة وظلت من علوم </w:t>
      </w:r>
      <w:r w:rsidRPr="003D5B8D">
        <w:rPr>
          <w:rFonts w:ascii="Traditional Arabic" w:eastAsia="Times New Roman" w:hAnsi="Traditional Arabic" w:cs="Traditional Arabic"/>
          <w:sz w:val="36"/>
          <w:szCs w:val="36"/>
          <w:rtl/>
        </w:rPr>
        <w:lastRenderedPageBreak/>
        <w:t>الشريعة التي تدرس في المدارس والجامعات وكما أنها تستطيع أن تواجه المستجدات والمتغيرات في حياة الناس.</w:t>
      </w:r>
    </w:p>
    <w:p w:rsidR="00016F78" w:rsidRPr="003D5B8D" w:rsidRDefault="00016F78" w:rsidP="00016F78">
      <w:pPr>
        <w:pStyle w:val="a5"/>
        <w:bidi/>
        <w:jc w:val="both"/>
        <w:rPr>
          <w:rFonts w:ascii="Traditional Arabic" w:hAnsi="Traditional Arabic" w:cs="Traditional Arabic"/>
          <w:b/>
          <w:bCs/>
          <w:sz w:val="36"/>
          <w:szCs w:val="36"/>
          <w:rtl/>
        </w:rPr>
      </w:pPr>
      <w:r w:rsidRPr="003D5B8D">
        <w:rPr>
          <w:rFonts w:ascii="Traditional Arabic" w:hAnsi="Traditional Arabic" w:cs="Traditional Arabic"/>
          <w:b/>
          <w:bCs/>
          <w:sz w:val="36"/>
          <w:szCs w:val="36"/>
          <w:rtl/>
        </w:rPr>
        <w:t xml:space="preserve">مشكلة البحث: </w:t>
      </w:r>
    </w:p>
    <w:p w:rsidR="00016F78" w:rsidRPr="003D5B8D" w:rsidRDefault="00016F78" w:rsidP="00016F78">
      <w:pPr>
        <w:pStyle w:val="a5"/>
        <w:bidi/>
        <w:jc w:val="both"/>
        <w:rPr>
          <w:rFonts w:ascii="Traditional Arabic" w:hAnsi="Traditional Arabic" w:cs="Traditional Arabic"/>
          <w:sz w:val="36"/>
          <w:szCs w:val="36"/>
          <w:rtl/>
        </w:rPr>
      </w:pPr>
      <w:r w:rsidRPr="003D5B8D">
        <w:rPr>
          <w:rFonts w:ascii="Traditional Arabic" w:hAnsi="Traditional Arabic" w:cs="Traditional Arabic"/>
          <w:sz w:val="36"/>
          <w:szCs w:val="36"/>
          <w:rtl/>
        </w:rPr>
        <w:t>و</w:t>
      </w:r>
      <w:r w:rsidRPr="003D5B8D">
        <w:rPr>
          <w:rFonts w:ascii="Traditional Arabic" w:hAnsi="Traditional Arabic" w:cs="Traditional Arabic"/>
          <w:sz w:val="36"/>
          <w:szCs w:val="36"/>
          <w:rtl/>
        </w:rPr>
        <w:tab/>
        <w:t>كما عرفنا أن مستجدات العصر الحديث متعددات الاتجاهات وقد تشتمل مجالات الحياة ولا سيما فيما يتعلق بأمور العبادات أعني المستجدات التعبدية. إن العصر الحديث بتطوراته ومشكلاته الكثيرة أنه قد تظهر قضية لم تكن تحصل من قبل حيث لا نص ولا إجماع على أحكامها. وأن مقاصد الشريعة هي الإطار العام لبيان أحكام القضايا الحديثة التي نواجهها في هذا العصر.</w:t>
      </w:r>
    </w:p>
    <w:p w:rsidR="00016F78" w:rsidRPr="003D5B8D" w:rsidRDefault="00016F78" w:rsidP="00016F78">
      <w:pPr>
        <w:pStyle w:val="a5"/>
        <w:bidi/>
        <w:jc w:val="both"/>
        <w:rPr>
          <w:rFonts w:ascii="Traditional Arabic" w:hAnsi="Traditional Arabic" w:cs="Traditional Arabic"/>
          <w:b/>
          <w:bCs/>
          <w:sz w:val="36"/>
          <w:szCs w:val="36"/>
          <w:rtl/>
        </w:rPr>
      </w:pPr>
    </w:p>
    <w:p w:rsidR="00016F78" w:rsidRPr="003D5B8D" w:rsidRDefault="00016F78" w:rsidP="00016F78">
      <w:pPr>
        <w:pStyle w:val="a5"/>
        <w:bidi/>
        <w:jc w:val="both"/>
        <w:rPr>
          <w:rFonts w:ascii="Traditional Arabic" w:hAnsi="Traditional Arabic" w:cs="Traditional Arabic"/>
          <w:sz w:val="36"/>
          <w:szCs w:val="36"/>
        </w:rPr>
      </w:pPr>
      <w:r w:rsidRPr="003D5B8D">
        <w:rPr>
          <w:rFonts w:ascii="Traditional Arabic" w:hAnsi="Traditional Arabic" w:cs="Traditional Arabic"/>
          <w:b/>
          <w:bCs/>
          <w:sz w:val="36"/>
          <w:szCs w:val="36"/>
          <w:rtl/>
        </w:rPr>
        <w:t>أهداف البحث</w:t>
      </w:r>
      <w:r w:rsidRPr="003D5B8D">
        <w:rPr>
          <w:rFonts w:ascii="Traditional Arabic" w:hAnsi="Traditional Arabic" w:cs="Traditional Arabic"/>
          <w:sz w:val="36"/>
          <w:szCs w:val="36"/>
          <w:rtl/>
        </w:rPr>
        <w:t xml:space="preserve">: </w:t>
      </w:r>
    </w:p>
    <w:p w:rsidR="00016F78" w:rsidRPr="003D5B8D" w:rsidRDefault="00016F78" w:rsidP="00016F78">
      <w:pPr>
        <w:pStyle w:val="a5"/>
        <w:bidi/>
        <w:jc w:val="both"/>
        <w:rPr>
          <w:rFonts w:ascii="Traditional Arabic" w:hAnsi="Traditional Arabic" w:cs="Traditional Arabic"/>
          <w:sz w:val="36"/>
          <w:szCs w:val="36"/>
          <w:rtl/>
        </w:rPr>
      </w:pPr>
      <w:r w:rsidRPr="003D5B8D">
        <w:rPr>
          <w:rFonts w:ascii="Traditional Arabic" w:hAnsi="Traditional Arabic" w:cs="Traditional Arabic"/>
          <w:color w:val="000000"/>
          <w:sz w:val="36"/>
          <w:szCs w:val="36"/>
          <w:rtl/>
        </w:rPr>
        <w:t>يهدف البحث من خلال فقراته إلى تحقيق الغايات الآتية:</w:t>
      </w:r>
    </w:p>
    <w:p w:rsidR="00016F78" w:rsidRPr="003D5B8D" w:rsidRDefault="00016F78" w:rsidP="00016F78">
      <w:pPr>
        <w:pStyle w:val="a5"/>
        <w:numPr>
          <w:ilvl w:val="0"/>
          <w:numId w:val="19"/>
        </w:numPr>
        <w:tabs>
          <w:tab w:val="clear" w:pos="4320"/>
          <w:tab w:val="clear" w:pos="8640"/>
          <w:tab w:val="center" w:pos="4153"/>
          <w:tab w:val="right" w:pos="8306"/>
        </w:tabs>
        <w:bidi/>
        <w:jc w:val="both"/>
        <w:rPr>
          <w:rFonts w:ascii="Traditional Arabic" w:hAnsi="Traditional Arabic" w:cs="Traditional Arabic"/>
          <w:sz w:val="36"/>
          <w:szCs w:val="36"/>
        </w:rPr>
      </w:pPr>
      <w:r w:rsidRPr="003D5B8D">
        <w:rPr>
          <w:rFonts w:ascii="Traditional Arabic" w:hAnsi="Traditional Arabic" w:cs="Traditional Arabic"/>
          <w:sz w:val="36"/>
          <w:szCs w:val="36"/>
          <w:rtl/>
        </w:rPr>
        <w:t>بيان أهمية المقاصد الشرعية</w:t>
      </w:r>
    </w:p>
    <w:p w:rsidR="00016F78" w:rsidRPr="003D5B8D" w:rsidRDefault="00016F78" w:rsidP="00016F78">
      <w:pPr>
        <w:pStyle w:val="a5"/>
        <w:numPr>
          <w:ilvl w:val="0"/>
          <w:numId w:val="19"/>
        </w:numPr>
        <w:tabs>
          <w:tab w:val="clear" w:pos="4320"/>
          <w:tab w:val="clear" w:pos="8640"/>
          <w:tab w:val="center" w:pos="4153"/>
          <w:tab w:val="right" w:pos="8306"/>
        </w:tabs>
        <w:bidi/>
        <w:jc w:val="both"/>
        <w:rPr>
          <w:rFonts w:ascii="Traditional Arabic" w:hAnsi="Traditional Arabic" w:cs="Traditional Arabic"/>
          <w:b/>
          <w:bCs/>
          <w:sz w:val="36"/>
          <w:szCs w:val="36"/>
        </w:rPr>
      </w:pPr>
      <w:r w:rsidRPr="003D5B8D">
        <w:rPr>
          <w:rFonts w:ascii="Traditional Arabic" w:hAnsi="Traditional Arabic" w:cs="Traditional Arabic"/>
          <w:b/>
          <w:bCs/>
          <w:sz w:val="36"/>
          <w:szCs w:val="36"/>
          <w:rtl/>
        </w:rPr>
        <w:t xml:space="preserve"> </w:t>
      </w:r>
      <w:r w:rsidRPr="003D5B8D">
        <w:rPr>
          <w:rFonts w:ascii="Traditional Arabic" w:hAnsi="Traditional Arabic" w:cs="Traditional Arabic"/>
          <w:sz w:val="36"/>
          <w:szCs w:val="36"/>
          <w:rtl/>
        </w:rPr>
        <w:t>بيان</w:t>
      </w:r>
      <w:r w:rsidRPr="003D5B8D">
        <w:rPr>
          <w:rFonts w:ascii="Traditional Arabic" w:hAnsi="Traditional Arabic" w:cs="Traditional Arabic"/>
          <w:b/>
          <w:bCs/>
          <w:sz w:val="36"/>
          <w:szCs w:val="36"/>
          <w:rtl/>
        </w:rPr>
        <w:t xml:space="preserve"> أ</w:t>
      </w:r>
      <w:r w:rsidRPr="003D5B8D">
        <w:rPr>
          <w:rFonts w:ascii="Traditional Arabic" w:hAnsi="Traditional Arabic" w:cs="Traditional Arabic"/>
          <w:sz w:val="36"/>
          <w:szCs w:val="36"/>
          <w:rtl/>
        </w:rPr>
        <w:t>ن</w:t>
      </w:r>
      <w:r w:rsidRPr="003D5B8D">
        <w:rPr>
          <w:rFonts w:ascii="Traditional Arabic" w:hAnsi="Traditional Arabic" w:cs="Traditional Arabic"/>
          <w:b/>
          <w:bCs/>
          <w:sz w:val="36"/>
          <w:szCs w:val="36"/>
          <w:rtl/>
        </w:rPr>
        <w:t xml:space="preserve"> </w:t>
      </w:r>
      <w:r w:rsidRPr="003D5B8D">
        <w:rPr>
          <w:rFonts w:ascii="Traditional Arabic" w:hAnsi="Traditional Arabic" w:cs="Traditional Arabic"/>
          <w:sz w:val="36"/>
          <w:szCs w:val="36"/>
          <w:rtl/>
        </w:rPr>
        <w:t>الشريعة الربانية نزلت لتحقيق غايات ومقاصد عظيمة</w:t>
      </w:r>
    </w:p>
    <w:p w:rsidR="00016F78" w:rsidRPr="003D5B8D" w:rsidRDefault="00016F78" w:rsidP="00016F78">
      <w:pPr>
        <w:pStyle w:val="a5"/>
        <w:numPr>
          <w:ilvl w:val="0"/>
          <w:numId w:val="19"/>
        </w:numPr>
        <w:tabs>
          <w:tab w:val="clear" w:pos="4320"/>
          <w:tab w:val="clear" w:pos="8640"/>
          <w:tab w:val="center" w:pos="4153"/>
          <w:tab w:val="right" w:pos="8306"/>
        </w:tabs>
        <w:bidi/>
        <w:jc w:val="both"/>
        <w:rPr>
          <w:rFonts w:ascii="Traditional Arabic" w:hAnsi="Traditional Arabic" w:cs="Traditional Arabic"/>
          <w:b/>
          <w:bCs/>
          <w:sz w:val="36"/>
          <w:szCs w:val="36"/>
        </w:rPr>
      </w:pPr>
      <w:r w:rsidRPr="003D5B8D">
        <w:rPr>
          <w:rFonts w:ascii="Traditional Arabic" w:hAnsi="Traditional Arabic" w:cs="Traditional Arabic"/>
          <w:sz w:val="36"/>
          <w:szCs w:val="36"/>
          <w:rtl/>
        </w:rPr>
        <w:t>بيان أن مستجدات العصر الحديث قضية لم تكن تحصل من قبل حيث لا نص ولا إجماع على أحكامها.</w:t>
      </w:r>
    </w:p>
    <w:p w:rsidR="00016F78" w:rsidRPr="003D5B8D" w:rsidRDefault="00016F78" w:rsidP="00016F78">
      <w:pPr>
        <w:pStyle w:val="a5"/>
        <w:numPr>
          <w:ilvl w:val="0"/>
          <w:numId w:val="19"/>
        </w:numPr>
        <w:tabs>
          <w:tab w:val="clear" w:pos="4320"/>
          <w:tab w:val="clear" w:pos="8640"/>
          <w:tab w:val="center" w:pos="4153"/>
          <w:tab w:val="right" w:pos="8306"/>
        </w:tabs>
        <w:bidi/>
        <w:jc w:val="both"/>
        <w:rPr>
          <w:rFonts w:ascii="Traditional Arabic" w:hAnsi="Traditional Arabic" w:cs="Traditional Arabic"/>
          <w:b/>
          <w:bCs/>
          <w:sz w:val="36"/>
          <w:szCs w:val="36"/>
        </w:rPr>
      </w:pPr>
      <w:r w:rsidRPr="003D5B8D">
        <w:rPr>
          <w:rFonts w:ascii="Traditional Arabic" w:hAnsi="Traditional Arabic" w:cs="Traditional Arabic"/>
          <w:sz w:val="36"/>
          <w:szCs w:val="36"/>
          <w:rtl/>
        </w:rPr>
        <w:t xml:space="preserve"> التعارف على ما يكون من مستجدات العصر</w:t>
      </w:r>
    </w:p>
    <w:p w:rsidR="00016F78" w:rsidRPr="003D5B8D" w:rsidRDefault="00016F78" w:rsidP="00016F78">
      <w:pPr>
        <w:pStyle w:val="a5"/>
        <w:autoSpaceDE w:val="0"/>
        <w:autoSpaceDN w:val="0"/>
        <w:bidi/>
        <w:adjustRightInd w:val="0"/>
        <w:jc w:val="both"/>
        <w:rPr>
          <w:rFonts w:ascii="Traditional Arabic" w:hAnsi="Traditional Arabic" w:cs="Traditional Arabic"/>
          <w:b/>
          <w:bCs/>
          <w:sz w:val="36"/>
          <w:szCs w:val="36"/>
          <w:rtl/>
        </w:rPr>
      </w:pPr>
    </w:p>
    <w:p w:rsidR="00016F78" w:rsidRPr="003D5B8D" w:rsidRDefault="00016F78" w:rsidP="00016F78">
      <w:pPr>
        <w:pStyle w:val="a5"/>
        <w:autoSpaceDE w:val="0"/>
        <w:autoSpaceDN w:val="0"/>
        <w:bidi/>
        <w:adjustRightInd w:val="0"/>
        <w:jc w:val="both"/>
        <w:rPr>
          <w:rFonts w:ascii="Traditional Arabic" w:hAnsi="Traditional Arabic" w:cs="Traditional Arabic"/>
          <w:sz w:val="36"/>
          <w:szCs w:val="36"/>
        </w:rPr>
      </w:pPr>
      <w:r w:rsidRPr="003D5B8D">
        <w:rPr>
          <w:rFonts w:ascii="Traditional Arabic" w:hAnsi="Traditional Arabic" w:cs="Traditional Arabic"/>
          <w:b/>
          <w:bCs/>
          <w:sz w:val="36"/>
          <w:szCs w:val="36"/>
          <w:rtl/>
        </w:rPr>
        <w:t>الدراسات السابقة</w:t>
      </w:r>
    </w:p>
    <w:p w:rsidR="00016F78" w:rsidRPr="003D5B8D" w:rsidRDefault="00016F78" w:rsidP="00016F78">
      <w:pPr>
        <w:pStyle w:val="a5"/>
        <w:autoSpaceDE w:val="0"/>
        <w:autoSpaceDN w:val="0"/>
        <w:bidi/>
        <w:adjustRightInd w:val="0"/>
        <w:jc w:val="both"/>
        <w:rPr>
          <w:rFonts w:ascii="Traditional Arabic" w:hAnsi="Traditional Arabic" w:cs="Traditional Arabic"/>
          <w:color w:val="000000"/>
          <w:sz w:val="36"/>
          <w:szCs w:val="36"/>
          <w:rtl/>
        </w:rPr>
      </w:pPr>
      <w:r w:rsidRPr="003D5B8D">
        <w:rPr>
          <w:rFonts w:ascii="Traditional Arabic" w:hAnsi="Traditional Arabic" w:cs="Traditional Arabic"/>
          <w:color w:val="000000"/>
          <w:sz w:val="36"/>
          <w:szCs w:val="36"/>
          <w:rtl/>
        </w:rPr>
        <w:t xml:space="preserve">لم تكتب في هذا الموضوع – أي </w:t>
      </w:r>
      <w:r w:rsidRPr="003D5B8D">
        <w:rPr>
          <w:rFonts w:ascii="Traditional Arabic" w:hAnsi="Traditional Arabic" w:cs="Traditional Arabic"/>
          <w:b/>
          <w:bCs/>
          <w:sz w:val="36"/>
          <w:szCs w:val="36"/>
          <w:rtl/>
          <w:lang w:bidi="ar-EG"/>
        </w:rPr>
        <w:t>مقاصد الشريعة الإسلامية وأثرها في معالجة مستجدات العصر</w:t>
      </w:r>
      <w:r w:rsidRPr="003D5B8D">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 </w:t>
      </w:r>
      <w:r w:rsidRPr="003D5B8D">
        <w:rPr>
          <w:rFonts w:ascii="Traditional Arabic" w:hAnsi="Traditional Arabic" w:cs="Traditional Arabic"/>
          <w:color w:val="000000"/>
          <w:sz w:val="36"/>
          <w:szCs w:val="36"/>
          <w:rtl/>
        </w:rPr>
        <w:t>حسب ما عرفت من اطلاع بعض المواقع الإسلامية في شبكة الانترنت والمكتبات الإلكترونية دراسة علمية مستوفية لأصول البحث العلمي، ومن خلال بحثي عن الدراسات السابقة التي لها علاقة بالموضوع وقفت على بعض البحوث العلمية وجدتها تطرقت من نواح بعيدة إلى حد ما عن موضوع هذا البحث، ومنها:</w:t>
      </w:r>
    </w:p>
    <w:p w:rsidR="00016F78" w:rsidRPr="003D5B8D" w:rsidRDefault="00016F78" w:rsidP="00016F78">
      <w:pPr>
        <w:pStyle w:val="a5"/>
        <w:numPr>
          <w:ilvl w:val="0"/>
          <w:numId w:val="21"/>
        </w:numPr>
        <w:tabs>
          <w:tab w:val="clear" w:pos="4320"/>
          <w:tab w:val="clear" w:pos="8640"/>
          <w:tab w:val="center" w:pos="4153"/>
          <w:tab w:val="right" w:pos="8306"/>
        </w:tabs>
        <w:autoSpaceDE w:val="0"/>
        <w:autoSpaceDN w:val="0"/>
        <w:bidi/>
        <w:adjustRightInd w:val="0"/>
        <w:ind w:left="702" w:hanging="426"/>
        <w:jc w:val="both"/>
        <w:rPr>
          <w:rFonts w:ascii="Traditional Arabic" w:hAnsi="Traditional Arabic" w:cs="Traditional Arabic"/>
          <w:b/>
          <w:bCs/>
          <w:color w:val="000000"/>
          <w:sz w:val="36"/>
          <w:szCs w:val="36"/>
        </w:rPr>
      </w:pPr>
      <w:r w:rsidRPr="003D5B8D">
        <w:rPr>
          <w:rFonts w:ascii="Traditional Arabic" w:hAnsi="Traditional Arabic" w:cs="Traditional Arabic"/>
          <w:color w:val="000000"/>
          <w:sz w:val="36"/>
          <w:szCs w:val="36"/>
          <w:rtl/>
        </w:rPr>
        <w:lastRenderedPageBreak/>
        <w:t xml:space="preserve">المقاصد الشرعية وأثرها في فقه المعاملات المالية لـــــ </w:t>
      </w:r>
      <w:r w:rsidRPr="003D5B8D">
        <w:rPr>
          <w:rFonts w:ascii="Traditional Arabic" w:hAnsi="Traditional Arabic" w:cs="Traditional Arabic"/>
          <w:b/>
          <w:bCs/>
          <w:color w:val="000000"/>
          <w:sz w:val="36"/>
          <w:szCs w:val="36"/>
          <w:rtl/>
        </w:rPr>
        <w:t>رياض منصور الخليفي</w:t>
      </w:r>
      <w:r w:rsidRPr="003D5B8D">
        <w:rPr>
          <w:rFonts w:ascii="Traditional Arabic" w:hAnsi="Traditional Arabic" w:cs="Traditional Arabic"/>
          <w:color w:val="000000"/>
          <w:sz w:val="36"/>
          <w:szCs w:val="36"/>
          <w:rtl/>
        </w:rPr>
        <w:t xml:space="preserve"> (أصدرته مجلة جامعة الملك عبد العزيز : الاقتصاد الإسلامي، م 17، ع1، ص ص 3 -49 (1425ه / 2004 م)</w:t>
      </w:r>
    </w:p>
    <w:p w:rsidR="00016F78" w:rsidRPr="003D5B8D" w:rsidRDefault="00016F78" w:rsidP="00016F78">
      <w:pPr>
        <w:pStyle w:val="a5"/>
        <w:numPr>
          <w:ilvl w:val="0"/>
          <w:numId w:val="21"/>
        </w:numPr>
        <w:tabs>
          <w:tab w:val="clear" w:pos="4320"/>
          <w:tab w:val="clear" w:pos="8640"/>
          <w:tab w:val="center" w:pos="4153"/>
          <w:tab w:val="right" w:pos="8306"/>
        </w:tabs>
        <w:autoSpaceDE w:val="0"/>
        <w:autoSpaceDN w:val="0"/>
        <w:bidi/>
        <w:adjustRightInd w:val="0"/>
        <w:ind w:left="702" w:hanging="426"/>
        <w:jc w:val="both"/>
        <w:rPr>
          <w:rFonts w:ascii="Traditional Arabic" w:hAnsi="Traditional Arabic" w:cs="Traditional Arabic"/>
          <w:b/>
          <w:bCs/>
          <w:color w:val="000000"/>
          <w:sz w:val="36"/>
          <w:szCs w:val="36"/>
          <w:rtl/>
        </w:rPr>
      </w:pPr>
      <w:r w:rsidRPr="003D5B8D">
        <w:rPr>
          <w:rFonts w:ascii="Traditional Arabic" w:hAnsi="Traditional Arabic" w:cs="Traditional Arabic"/>
          <w:sz w:val="36"/>
          <w:szCs w:val="36"/>
          <w:rtl/>
        </w:rPr>
        <w:t xml:space="preserve">أثـر المقاصــد فِـي الاجتهــاد الشــرعـي لـــــ </w:t>
      </w:r>
      <w:r w:rsidRPr="003D5B8D">
        <w:rPr>
          <w:rFonts w:ascii="Traditional Arabic" w:hAnsi="Traditional Arabic" w:cs="Traditional Arabic"/>
          <w:b/>
          <w:bCs/>
          <w:sz w:val="36"/>
          <w:szCs w:val="36"/>
          <w:rtl/>
        </w:rPr>
        <w:t xml:space="preserve">د. عبد الله الزبير عبد الرحمن - </w:t>
      </w:r>
      <w:r w:rsidRPr="003D5B8D">
        <w:rPr>
          <w:rFonts w:ascii="Traditional Arabic" w:hAnsi="Traditional Arabic" w:cs="Traditional Arabic"/>
          <w:sz w:val="36"/>
          <w:szCs w:val="36"/>
          <w:rtl/>
        </w:rPr>
        <w:t>أستاذ مشارك، مدير مركز بحوث القرآن الكريم والسنة النبوية ـ جامعة القرآن الكريم والعلوم الإسلامية (السُّـودان ـ أم درمان).</w:t>
      </w:r>
      <w:r w:rsidRPr="003D5B8D">
        <w:rPr>
          <w:rFonts w:ascii="Traditional Arabic" w:hAnsi="Traditional Arabic" w:cs="Traditional Arabic"/>
          <w:b/>
          <w:bCs/>
          <w:sz w:val="36"/>
          <w:szCs w:val="36"/>
          <w:rtl/>
        </w:rPr>
        <w:t>- (</w:t>
      </w:r>
      <w:r w:rsidRPr="003D5B8D">
        <w:rPr>
          <w:rFonts w:ascii="Traditional Arabic" w:hAnsi="Traditional Arabic" w:cs="Traditional Arabic"/>
          <w:color w:val="000000"/>
          <w:sz w:val="36"/>
          <w:szCs w:val="36"/>
          <w:rtl/>
        </w:rPr>
        <w:t xml:space="preserve">أصدرته مجلة </w:t>
      </w:r>
      <w:r w:rsidRPr="003D5B8D">
        <w:rPr>
          <w:rFonts w:ascii="Traditional Arabic" w:hAnsi="Traditional Arabic" w:cs="Traditional Arabic"/>
          <w:sz w:val="36"/>
          <w:szCs w:val="36"/>
          <w:rtl/>
        </w:rPr>
        <w:t>مجلة جامعة القرآن الكريم والعلوم الإسلامية</w:t>
      </w:r>
      <w:r>
        <w:rPr>
          <w:rFonts w:ascii="Traditional Arabic" w:hAnsi="Traditional Arabic" w:cs="Traditional Arabic"/>
          <w:sz w:val="36"/>
          <w:szCs w:val="36"/>
          <w:rtl/>
        </w:rPr>
        <w:t xml:space="preserve"> العدد التاسع (عدد خاص) 1425هـ </w:t>
      </w:r>
      <w:r>
        <w:rPr>
          <w:rFonts w:ascii="Traditional Arabic" w:hAnsi="Traditional Arabic" w:cs="Traditional Arabic" w:hint="cs"/>
          <w:sz w:val="36"/>
          <w:szCs w:val="36"/>
          <w:rtl/>
        </w:rPr>
        <w:t>/</w:t>
      </w:r>
      <w:r w:rsidRPr="003D5B8D">
        <w:rPr>
          <w:rFonts w:ascii="Traditional Arabic" w:hAnsi="Traditional Arabic" w:cs="Traditional Arabic"/>
          <w:sz w:val="36"/>
          <w:szCs w:val="36"/>
          <w:rtl/>
        </w:rPr>
        <w:t xml:space="preserve"> 2004م</w:t>
      </w:r>
      <w:r>
        <w:rPr>
          <w:rFonts w:ascii="Traditional Arabic" w:hAnsi="Traditional Arabic" w:cs="Traditional Arabic" w:hint="cs"/>
          <w:sz w:val="36"/>
          <w:szCs w:val="36"/>
          <w:rtl/>
        </w:rPr>
        <w:t>.</w:t>
      </w:r>
    </w:p>
    <w:p w:rsidR="00016F78" w:rsidRPr="003D5B8D" w:rsidRDefault="00016F78" w:rsidP="00016F78">
      <w:pPr>
        <w:pStyle w:val="a5"/>
        <w:autoSpaceDE w:val="0"/>
        <w:autoSpaceDN w:val="0"/>
        <w:bidi/>
        <w:adjustRightInd w:val="0"/>
        <w:jc w:val="both"/>
        <w:rPr>
          <w:rFonts w:ascii="Traditional Arabic" w:hAnsi="Traditional Arabic" w:cs="Traditional Arabic"/>
          <w:sz w:val="36"/>
          <w:szCs w:val="36"/>
          <w:rtl/>
        </w:rPr>
      </w:pPr>
      <w:r w:rsidRPr="003D5B8D">
        <w:rPr>
          <w:rFonts w:ascii="Traditional Arabic" w:hAnsi="Traditional Arabic" w:cs="Traditional Arabic"/>
          <w:color w:val="000000"/>
          <w:sz w:val="36"/>
          <w:szCs w:val="36"/>
          <w:rtl/>
        </w:rPr>
        <w:t>وهناك أيضا عناوين المؤتمرات والمحاضرات مما تتوافق مع هذا الموضوع، منها:</w:t>
      </w:r>
    </w:p>
    <w:p w:rsidR="00016F78" w:rsidRPr="003D5B8D" w:rsidRDefault="00016F78" w:rsidP="00016F78">
      <w:pPr>
        <w:pStyle w:val="a5"/>
        <w:numPr>
          <w:ilvl w:val="0"/>
          <w:numId w:val="20"/>
        </w:numPr>
        <w:tabs>
          <w:tab w:val="clear" w:pos="4320"/>
          <w:tab w:val="clear" w:pos="8640"/>
          <w:tab w:val="center" w:pos="4153"/>
          <w:tab w:val="right" w:pos="8306"/>
        </w:tabs>
        <w:autoSpaceDE w:val="0"/>
        <w:autoSpaceDN w:val="0"/>
        <w:bidi/>
        <w:adjustRightInd w:val="0"/>
        <w:jc w:val="both"/>
        <w:rPr>
          <w:rFonts w:ascii="Traditional Arabic" w:hAnsi="Traditional Arabic" w:cs="Traditional Arabic"/>
          <w:sz w:val="36"/>
          <w:szCs w:val="36"/>
        </w:rPr>
      </w:pPr>
      <w:r w:rsidRPr="003D5B8D">
        <w:rPr>
          <w:rFonts w:ascii="Traditional Arabic" w:hAnsi="Traditional Arabic" w:cs="Traditional Arabic"/>
          <w:sz w:val="36"/>
          <w:szCs w:val="36"/>
          <w:rtl/>
        </w:rPr>
        <w:t>المؤتمر بحثاً بعنوان "مقاصد الشريعة الإسلامية في</w:t>
      </w:r>
      <w:r w:rsidRPr="003D5B8D">
        <w:rPr>
          <w:rFonts w:ascii="Traditional Arabic" w:hAnsi="Traditional Arabic" w:cs="Traditional Arabic"/>
          <w:sz w:val="36"/>
          <w:szCs w:val="36"/>
        </w:rPr>
        <w:t xml:space="preserve"> </w:t>
      </w:r>
      <w:r w:rsidRPr="003D5B8D">
        <w:rPr>
          <w:rFonts w:ascii="Traditional Arabic" w:hAnsi="Traditional Arabic" w:cs="Traditional Arabic"/>
          <w:sz w:val="36"/>
          <w:szCs w:val="36"/>
          <w:rtl/>
        </w:rPr>
        <w:t xml:space="preserve">ضوء مستجدات العصر" لـــ </w:t>
      </w:r>
      <w:r w:rsidRPr="003D5B8D">
        <w:rPr>
          <w:rFonts w:ascii="Traditional Arabic" w:hAnsi="Traditional Arabic" w:cs="Traditional Arabic"/>
          <w:b/>
          <w:bCs/>
          <w:sz w:val="36"/>
          <w:szCs w:val="36"/>
          <w:rtl/>
        </w:rPr>
        <w:t>د. فريد بن يعقوب المفتاح</w:t>
      </w:r>
      <w:r w:rsidRPr="003D5B8D">
        <w:rPr>
          <w:rFonts w:ascii="Traditional Arabic" w:hAnsi="Traditional Arabic" w:cs="Traditional Arabic"/>
          <w:sz w:val="36"/>
          <w:szCs w:val="36"/>
          <w:rtl/>
        </w:rPr>
        <w:t xml:space="preserve"> – وكيل الشؤون الإسلامية بوزارة</w:t>
      </w:r>
      <w:r w:rsidRPr="003D5B8D">
        <w:rPr>
          <w:rFonts w:ascii="Traditional Arabic" w:hAnsi="Traditional Arabic" w:cs="Traditional Arabic"/>
          <w:sz w:val="36"/>
          <w:szCs w:val="36"/>
        </w:rPr>
        <w:t xml:space="preserve"> </w:t>
      </w:r>
      <w:r w:rsidRPr="003D5B8D">
        <w:rPr>
          <w:rFonts w:ascii="Traditional Arabic" w:hAnsi="Traditional Arabic" w:cs="Traditional Arabic"/>
          <w:sz w:val="36"/>
          <w:szCs w:val="36"/>
          <w:rtl/>
        </w:rPr>
        <w:t>العدل والشؤون الإسلامية بالبحرين-</w:t>
      </w:r>
    </w:p>
    <w:p w:rsidR="00016F78" w:rsidRPr="003D5B8D" w:rsidRDefault="00016F78" w:rsidP="00016F78">
      <w:pPr>
        <w:pStyle w:val="a5"/>
        <w:numPr>
          <w:ilvl w:val="0"/>
          <w:numId w:val="20"/>
        </w:numPr>
        <w:tabs>
          <w:tab w:val="clear" w:pos="4320"/>
          <w:tab w:val="clear" w:pos="8640"/>
          <w:tab w:val="center" w:pos="4153"/>
          <w:tab w:val="right" w:pos="8306"/>
        </w:tabs>
        <w:autoSpaceDE w:val="0"/>
        <w:autoSpaceDN w:val="0"/>
        <w:bidi/>
        <w:adjustRightInd w:val="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 xml:space="preserve"> المحاضرة القيمة التي ألقاها فضيلة الشيخ </w:t>
      </w:r>
      <w:r>
        <w:rPr>
          <w:rFonts w:ascii="Traditional Arabic" w:hAnsi="Traditional Arabic" w:cs="Traditional Arabic"/>
          <w:b/>
          <w:bCs/>
          <w:sz w:val="36"/>
          <w:szCs w:val="36"/>
          <w:rtl/>
        </w:rPr>
        <w:t>أ</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3D5B8D">
        <w:rPr>
          <w:rFonts w:ascii="Traditional Arabic" w:hAnsi="Traditional Arabic" w:cs="Traditional Arabic"/>
          <w:b/>
          <w:bCs/>
          <w:sz w:val="36"/>
          <w:szCs w:val="36"/>
          <w:rtl/>
        </w:rPr>
        <w:t>عبدالله بن محمد المطلق</w:t>
      </w:r>
      <w:r w:rsidRPr="003D5B8D">
        <w:rPr>
          <w:rFonts w:ascii="Traditional Arabic" w:hAnsi="Traditional Arabic" w:cs="Traditional Arabic"/>
          <w:sz w:val="36"/>
          <w:szCs w:val="36"/>
          <w:rtl/>
        </w:rPr>
        <w:t xml:space="preserve"> بعنوان (مقاصد الشريعة وأثرها في الحلول الفقهية المعاصرة) في جامعة الملك فهد للبترول والمعادن ضمن برنامج المحاضرات العلمية الذي قام باعداده ويشرف على تنظيمه وتنفيذه صاحب السمو الملكي الأمير عبدالعزيز بن سطام بن عبدالعزيز، العدد: 10060</w:t>
      </w:r>
    </w:p>
    <w:p w:rsidR="00016F78" w:rsidRPr="003D5B8D" w:rsidRDefault="00016F78" w:rsidP="00016F78">
      <w:pPr>
        <w:pStyle w:val="a5"/>
        <w:bidi/>
        <w:jc w:val="lowKashida"/>
        <w:rPr>
          <w:rFonts w:ascii="Traditional Arabic" w:hAnsi="Traditional Arabic" w:cs="Traditional Arabic"/>
          <w:b/>
          <w:bCs/>
          <w:sz w:val="36"/>
          <w:szCs w:val="36"/>
          <w:rtl/>
        </w:rPr>
      </w:pPr>
    </w:p>
    <w:p w:rsidR="00016F78" w:rsidRPr="003D5B8D" w:rsidRDefault="00016F78" w:rsidP="00016F78">
      <w:pPr>
        <w:pStyle w:val="a5"/>
        <w:bidi/>
        <w:jc w:val="lowKashida"/>
        <w:rPr>
          <w:rFonts w:ascii="Traditional Arabic" w:hAnsi="Traditional Arabic" w:cs="Traditional Arabic"/>
          <w:b/>
          <w:kern w:val="16"/>
          <w:sz w:val="36"/>
          <w:szCs w:val="36"/>
        </w:rPr>
      </w:pPr>
      <w:r w:rsidRPr="003D5B8D">
        <w:rPr>
          <w:rFonts w:ascii="Traditional Arabic" w:hAnsi="Traditional Arabic" w:cs="Traditional Arabic"/>
          <w:b/>
          <w:bCs/>
          <w:sz w:val="36"/>
          <w:szCs w:val="36"/>
          <w:rtl/>
        </w:rPr>
        <w:t xml:space="preserve">منهج البحث: </w:t>
      </w:r>
    </w:p>
    <w:p w:rsidR="00016F78" w:rsidRPr="003D5B8D" w:rsidRDefault="00016F78" w:rsidP="00016F78">
      <w:pPr>
        <w:pStyle w:val="a5"/>
        <w:bidi/>
        <w:jc w:val="lowKashida"/>
        <w:rPr>
          <w:rFonts w:ascii="Traditional Arabic" w:hAnsi="Traditional Arabic" w:cs="Traditional Arabic"/>
          <w:b/>
          <w:kern w:val="16"/>
          <w:sz w:val="36"/>
          <w:szCs w:val="36"/>
          <w:rtl/>
          <w:cs/>
        </w:rPr>
      </w:pPr>
      <w:r w:rsidRPr="003D5B8D">
        <w:rPr>
          <w:rFonts w:ascii="Traditional Arabic" w:hAnsi="Traditional Arabic" w:cs="Traditional Arabic"/>
          <w:b/>
          <w:kern w:val="16"/>
          <w:sz w:val="36"/>
          <w:szCs w:val="36"/>
          <w:rtl/>
          <w:lang w:bidi="ar-EG"/>
        </w:rPr>
        <w:t xml:space="preserve">فإني </w:t>
      </w:r>
      <w:r w:rsidRPr="003D5B8D">
        <w:rPr>
          <w:rFonts w:ascii="Traditional Arabic" w:hAnsi="Traditional Arabic" w:cs="Traditional Arabic"/>
          <w:b/>
          <w:kern w:val="16"/>
          <w:sz w:val="36"/>
          <w:szCs w:val="36"/>
          <w:rtl/>
        </w:rPr>
        <w:t>سلكت في هذا العمل مسلكا معروفا عند إعداد بحث علمي، وهو</w:t>
      </w:r>
      <w:r w:rsidRPr="003D5B8D">
        <w:rPr>
          <w:rFonts w:ascii="Traditional Arabic" w:hAnsi="Traditional Arabic" w:cs="Traditional Arabic"/>
          <w:b/>
          <w:kern w:val="16"/>
          <w:sz w:val="36"/>
          <w:szCs w:val="36"/>
          <w:rtl/>
          <w:cs/>
        </w:rPr>
        <w:t>:</w:t>
      </w:r>
    </w:p>
    <w:p w:rsidR="00016F78" w:rsidRPr="00480264" w:rsidRDefault="00016F78" w:rsidP="00016F78">
      <w:pPr>
        <w:pStyle w:val="a9"/>
        <w:widowControl/>
        <w:numPr>
          <w:ilvl w:val="0"/>
          <w:numId w:val="18"/>
        </w:numPr>
        <w:tabs>
          <w:tab w:val="clear" w:pos="360"/>
          <w:tab w:val="right" w:pos="351"/>
        </w:tabs>
        <w:ind w:left="351" w:hanging="334"/>
        <w:jc w:val="both"/>
        <w:rPr>
          <w:rFonts w:ascii="Traditional Arabic" w:hAnsi="Traditional Arabic"/>
          <w:b/>
          <w:bCs/>
          <w:sz w:val="36"/>
          <w:rtl/>
          <w:cs/>
        </w:rPr>
      </w:pPr>
      <w:r w:rsidRPr="00480264">
        <w:rPr>
          <w:rFonts w:ascii="Traditional Arabic" w:hAnsi="Traditional Arabic"/>
          <w:sz w:val="36"/>
          <w:rtl/>
        </w:rPr>
        <w:t xml:space="preserve">القيام بجمع المراجع والمصادر المعتمدة المتعلقة بالموضوع من شتى الكتب والمعاجم ثم القيام باستطلاعها والأخذ باستنباطها </w:t>
      </w:r>
      <w:r w:rsidRPr="00480264">
        <w:rPr>
          <w:rFonts w:ascii="Traditional Arabic" w:hAnsi="Traditional Arabic"/>
          <w:b/>
          <w:kern w:val="16"/>
          <w:sz w:val="36"/>
          <w:rtl/>
        </w:rPr>
        <w:t>وتقييدها في الهامش</w:t>
      </w:r>
      <w:r w:rsidRPr="00480264">
        <w:rPr>
          <w:rFonts w:ascii="Traditional Arabic" w:hAnsi="Traditional Arabic" w:hint="cs"/>
          <w:b/>
          <w:kern w:val="16"/>
          <w:sz w:val="36"/>
          <w:rtl/>
          <w:cs/>
        </w:rPr>
        <w:t>.</w:t>
      </w:r>
    </w:p>
    <w:p w:rsidR="00016F78" w:rsidRPr="00480264" w:rsidRDefault="00016F78" w:rsidP="00016F78">
      <w:pPr>
        <w:pStyle w:val="a9"/>
        <w:widowControl/>
        <w:numPr>
          <w:ilvl w:val="0"/>
          <w:numId w:val="18"/>
        </w:numPr>
        <w:tabs>
          <w:tab w:val="clear" w:pos="360"/>
          <w:tab w:val="right" w:pos="351"/>
        </w:tabs>
        <w:ind w:left="351" w:hanging="334"/>
        <w:jc w:val="both"/>
        <w:rPr>
          <w:rFonts w:ascii="Traditional Arabic" w:hAnsi="Traditional Arabic"/>
          <w:b/>
          <w:bCs/>
          <w:sz w:val="36"/>
        </w:rPr>
      </w:pPr>
      <w:r w:rsidRPr="00480264">
        <w:rPr>
          <w:rFonts w:ascii="Traditional Arabic" w:hAnsi="Traditional Arabic"/>
          <w:sz w:val="36"/>
          <w:rtl/>
        </w:rPr>
        <w:t>تتبع الآيات القرآنية التي تتعلق بالموضوع مع الرجوع إلى أقوال المفسرين حول معنى الآيات المتعلقة بها.</w:t>
      </w:r>
    </w:p>
    <w:p w:rsidR="00016F78" w:rsidRPr="00480264" w:rsidRDefault="00016F78" w:rsidP="00016F78">
      <w:pPr>
        <w:pStyle w:val="a9"/>
        <w:widowControl/>
        <w:numPr>
          <w:ilvl w:val="0"/>
          <w:numId w:val="18"/>
        </w:numPr>
        <w:tabs>
          <w:tab w:val="clear" w:pos="360"/>
          <w:tab w:val="right" w:pos="351"/>
        </w:tabs>
        <w:ind w:left="351" w:hanging="334"/>
        <w:jc w:val="both"/>
        <w:rPr>
          <w:rFonts w:ascii="Traditional Arabic" w:hAnsi="Traditional Arabic"/>
          <w:b/>
          <w:bCs/>
          <w:sz w:val="36"/>
          <w:rtl/>
          <w:cs/>
        </w:rPr>
      </w:pPr>
      <w:r w:rsidRPr="00480264">
        <w:rPr>
          <w:rFonts w:ascii="Traditional Arabic" w:hAnsi="Traditional Arabic"/>
          <w:sz w:val="36"/>
          <w:rtl/>
        </w:rPr>
        <w:t xml:space="preserve">القيام في تتبع الأحاديث الشريفة الواردة في أهمية بحث الموضوع لتكمل للآيات القرآنية حيث إنها مبينة للقرآن وموضحة له ثم </w:t>
      </w:r>
      <w:r w:rsidRPr="00480264">
        <w:rPr>
          <w:rFonts w:ascii="Traditional Arabic" w:hAnsi="Traditional Arabic"/>
          <w:b/>
          <w:kern w:val="16"/>
          <w:sz w:val="36"/>
          <w:rtl/>
        </w:rPr>
        <w:t>تخريجها في الموضوع</w:t>
      </w:r>
      <w:r w:rsidRPr="00480264">
        <w:rPr>
          <w:rFonts w:ascii="Traditional Arabic" w:hAnsi="Traditional Arabic"/>
          <w:b/>
          <w:kern w:val="16"/>
          <w:sz w:val="36"/>
          <w:rtl/>
          <w:cs/>
        </w:rPr>
        <w:t>.</w:t>
      </w:r>
    </w:p>
    <w:p w:rsidR="00016F78" w:rsidRPr="00480264" w:rsidRDefault="00016F78" w:rsidP="00016F78">
      <w:pPr>
        <w:pStyle w:val="a9"/>
        <w:widowControl/>
        <w:numPr>
          <w:ilvl w:val="0"/>
          <w:numId w:val="18"/>
        </w:numPr>
        <w:tabs>
          <w:tab w:val="clear" w:pos="360"/>
          <w:tab w:val="right" w:pos="351"/>
        </w:tabs>
        <w:ind w:left="351" w:hanging="334"/>
        <w:jc w:val="both"/>
        <w:rPr>
          <w:rFonts w:ascii="Traditional Arabic" w:hAnsi="Traditional Arabic"/>
          <w:b/>
          <w:bCs/>
          <w:sz w:val="36"/>
        </w:rPr>
      </w:pPr>
      <w:r w:rsidRPr="00480264">
        <w:rPr>
          <w:rFonts w:ascii="Traditional Arabic" w:hAnsi="Traditional Arabic"/>
          <w:b/>
          <w:kern w:val="16"/>
          <w:sz w:val="36"/>
          <w:rtl/>
        </w:rPr>
        <w:lastRenderedPageBreak/>
        <w:t>ترجيح المسائل الخلافية مع إضافة ترجيح العلماء</w:t>
      </w:r>
      <w:r w:rsidRPr="00480264">
        <w:rPr>
          <w:rFonts w:ascii="Traditional Arabic" w:hAnsi="Traditional Arabic"/>
          <w:sz w:val="36"/>
          <w:rtl/>
        </w:rPr>
        <w:t>.</w:t>
      </w:r>
    </w:p>
    <w:p w:rsidR="00016F78" w:rsidRPr="00480264" w:rsidRDefault="00016F78" w:rsidP="00016F78">
      <w:pPr>
        <w:pStyle w:val="a9"/>
        <w:widowControl/>
        <w:numPr>
          <w:ilvl w:val="0"/>
          <w:numId w:val="18"/>
        </w:numPr>
        <w:tabs>
          <w:tab w:val="clear" w:pos="360"/>
          <w:tab w:val="right" w:pos="351"/>
        </w:tabs>
        <w:ind w:left="351" w:hanging="334"/>
        <w:jc w:val="both"/>
        <w:rPr>
          <w:rFonts w:ascii="Traditional Arabic" w:hAnsi="Traditional Arabic"/>
          <w:b/>
          <w:bCs/>
          <w:sz w:val="36"/>
          <w:rtl/>
        </w:rPr>
      </w:pPr>
      <w:r w:rsidRPr="00480264">
        <w:rPr>
          <w:rFonts w:ascii="Traditional Arabic" w:hAnsi="Traditional Arabic"/>
          <w:b/>
          <w:kern w:val="16"/>
          <w:sz w:val="36"/>
          <w:rtl/>
        </w:rPr>
        <w:t>إذا لم أجد الكتب المطبوعة أرجع إلى الكتب الإلكترونية أو المواقع في الإنترنت</w:t>
      </w:r>
      <w:r w:rsidRPr="00480264">
        <w:rPr>
          <w:rFonts w:ascii="Traditional Arabic" w:hAnsi="Traditional Arabic"/>
          <w:b/>
          <w:kern w:val="16"/>
          <w:sz w:val="36"/>
          <w:rtl/>
          <w:cs/>
        </w:rPr>
        <w:t>.</w:t>
      </w:r>
    </w:p>
    <w:p w:rsidR="00016F78" w:rsidRPr="003D5B8D" w:rsidRDefault="00016F78" w:rsidP="00016F78">
      <w:pPr>
        <w:pStyle w:val="a5"/>
        <w:bidi/>
        <w:jc w:val="both"/>
        <w:rPr>
          <w:rFonts w:ascii="Traditional Arabic" w:hAnsi="Traditional Arabic" w:cs="Traditional Arabic"/>
          <w:b/>
          <w:bCs/>
          <w:sz w:val="36"/>
          <w:szCs w:val="36"/>
          <w:rtl/>
        </w:rPr>
      </w:pPr>
    </w:p>
    <w:p w:rsidR="00016F78" w:rsidRPr="003D5B8D" w:rsidRDefault="00016F78" w:rsidP="00016F78">
      <w:pPr>
        <w:pStyle w:val="a5"/>
        <w:bidi/>
        <w:jc w:val="both"/>
        <w:rPr>
          <w:rFonts w:ascii="Traditional Arabic" w:hAnsi="Traditional Arabic" w:cs="Traditional Arabic"/>
          <w:b/>
          <w:bCs/>
          <w:sz w:val="36"/>
          <w:szCs w:val="36"/>
          <w:rtl/>
        </w:rPr>
      </w:pPr>
      <w:r w:rsidRPr="003D5B8D">
        <w:rPr>
          <w:rFonts w:ascii="Traditional Arabic" w:hAnsi="Traditional Arabic" w:cs="Traditional Arabic"/>
          <w:b/>
          <w:bCs/>
          <w:sz w:val="36"/>
          <w:szCs w:val="36"/>
          <w:rtl/>
        </w:rPr>
        <w:t xml:space="preserve">هيكل البحث: </w:t>
      </w:r>
    </w:p>
    <w:p w:rsidR="00016F78" w:rsidRPr="003D5B8D" w:rsidRDefault="00016F78" w:rsidP="00016F78">
      <w:pPr>
        <w:pStyle w:val="a5"/>
        <w:bidi/>
        <w:jc w:val="both"/>
        <w:rPr>
          <w:rFonts w:ascii="Traditional Arabic" w:hAnsi="Traditional Arabic" w:cs="Traditional Arabic"/>
          <w:sz w:val="36"/>
          <w:szCs w:val="36"/>
          <w:rtl/>
        </w:rPr>
      </w:pPr>
      <w:r w:rsidRPr="003D5B8D">
        <w:rPr>
          <w:rFonts w:ascii="Traditional Arabic" w:hAnsi="Traditional Arabic" w:cs="Traditional Arabic"/>
          <w:sz w:val="36"/>
          <w:szCs w:val="36"/>
          <w:rtl/>
        </w:rPr>
        <w:t>وبعد ذلك فإن هيكل البحث يكون كالآتي:</w:t>
      </w:r>
    </w:p>
    <w:p w:rsidR="00016F78" w:rsidRPr="003D5B8D" w:rsidRDefault="00016F78" w:rsidP="00016F78">
      <w:pPr>
        <w:pStyle w:val="a5"/>
        <w:numPr>
          <w:ilvl w:val="0"/>
          <w:numId w:val="22"/>
        </w:numPr>
        <w:tabs>
          <w:tab w:val="clear" w:pos="4320"/>
          <w:tab w:val="clear" w:pos="8640"/>
          <w:tab w:val="center" w:pos="4153"/>
          <w:tab w:val="right" w:pos="8306"/>
        </w:tabs>
        <w:bidi/>
        <w:jc w:val="both"/>
        <w:rPr>
          <w:rFonts w:ascii="Traditional Arabic" w:hAnsi="Traditional Arabic" w:cs="Traditional Arabic"/>
          <w:sz w:val="36"/>
          <w:szCs w:val="36"/>
          <w:rtl/>
          <w:lang w:bidi="ar-EG"/>
        </w:rPr>
      </w:pPr>
      <w:r w:rsidRPr="003D5B8D">
        <w:rPr>
          <w:rFonts w:ascii="Traditional Arabic" w:hAnsi="Traditional Arabic" w:cs="Traditional Arabic"/>
          <w:sz w:val="36"/>
          <w:szCs w:val="36"/>
          <w:rtl/>
        </w:rPr>
        <w:t xml:space="preserve">مفهوم </w:t>
      </w:r>
      <w:r w:rsidRPr="003D5B8D">
        <w:rPr>
          <w:rFonts w:ascii="Traditional Arabic" w:hAnsi="Traditional Arabic" w:cs="Traditional Arabic"/>
          <w:sz w:val="36"/>
          <w:szCs w:val="36"/>
          <w:rtl/>
          <w:lang w:bidi="ar-EG"/>
        </w:rPr>
        <w:t>مقاصد الشريعة الإسلامية</w:t>
      </w:r>
    </w:p>
    <w:p w:rsidR="00016F78" w:rsidRPr="003D5B8D" w:rsidRDefault="00016F78" w:rsidP="00016F78">
      <w:pPr>
        <w:pStyle w:val="a5"/>
        <w:numPr>
          <w:ilvl w:val="0"/>
          <w:numId w:val="22"/>
        </w:numPr>
        <w:tabs>
          <w:tab w:val="clear" w:pos="4320"/>
          <w:tab w:val="clear" w:pos="8640"/>
          <w:tab w:val="center" w:pos="4153"/>
          <w:tab w:val="right" w:pos="8306"/>
        </w:tabs>
        <w:bidi/>
        <w:jc w:val="both"/>
        <w:rPr>
          <w:rFonts w:ascii="Traditional Arabic" w:hAnsi="Traditional Arabic" w:cs="Traditional Arabic"/>
          <w:sz w:val="36"/>
          <w:szCs w:val="36"/>
          <w:rtl/>
        </w:rPr>
      </w:pPr>
      <w:r w:rsidRPr="003D5B8D">
        <w:rPr>
          <w:rFonts w:ascii="Traditional Arabic" w:hAnsi="Traditional Arabic" w:cs="Traditional Arabic"/>
          <w:sz w:val="36"/>
          <w:szCs w:val="36"/>
          <w:rtl/>
        </w:rPr>
        <w:t>النوازل ومستجدات العصر</w:t>
      </w:r>
    </w:p>
    <w:p w:rsidR="00016F78" w:rsidRPr="003D5B8D" w:rsidRDefault="00016F78" w:rsidP="00016F78">
      <w:pPr>
        <w:pStyle w:val="a5"/>
        <w:numPr>
          <w:ilvl w:val="0"/>
          <w:numId w:val="22"/>
        </w:numPr>
        <w:tabs>
          <w:tab w:val="clear" w:pos="4320"/>
          <w:tab w:val="clear" w:pos="8640"/>
          <w:tab w:val="center" w:pos="4153"/>
          <w:tab w:val="right" w:pos="8306"/>
        </w:tabs>
        <w:bidi/>
        <w:jc w:val="both"/>
        <w:rPr>
          <w:rFonts w:ascii="Traditional Arabic" w:hAnsi="Traditional Arabic" w:cs="Traditional Arabic"/>
          <w:sz w:val="36"/>
          <w:szCs w:val="36"/>
          <w:rtl/>
          <w:lang w:bidi="ar-EG"/>
        </w:rPr>
      </w:pPr>
      <w:r w:rsidRPr="003D5B8D">
        <w:rPr>
          <w:rFonts w:ascii="Traditional Arabic" w:hAnsi="Traditional Arabic" w:cs="Traditional Arabic"/>
          <w:sz w:val="36"/>
          <w:szCs w:val="36"/>
          <w:rtl/>
        </w:rPr>
        <w:t xml:space="preserve">آثار </w:t>
      </w:r>
      <w:r w:rsidRPr="003D5B8D">
        <w:rPr>
          <w:rFonts w:ascii="Traditional Arabic" w:hAnsi="Traditional Arabic" w:cs="Traditional Arabic"/>
          <w:sz w:val="36"/>
          <w:szCs w:val="36"/>
          <w:rtl/>
          <w:lang w:bidi="ar-EG"/>
        </w:rPr>
        <w:t>مقاصد الشريعة الإسلامية</w:t>
      </w:r>
      <w:r w:rsidRPr="003D5B8D">
        <w:rPr>
          <w:rFonts w:ascii="Traditional Arabic" w:hAnsi="Traditional Arabic" w:cs="Traditional Arabic"/>
          <w:sz w:val="36"/>
          <w:szCs w:val="36"/>
          <w:lang w:bidi="ar-EG"/>
        </w:rPr>
        <w:t xml:space="preserve"> </w:t>
      </w:r>
      <w:r w:rsidRPr="003D5B8D">
        <w:rPr>
          <w:rFonts w:ascii="Traditional Arabic" w:hAnsi="Traditional Arabic" w:cs="Traditional Arabic"/>
          <w:sz w:val="36"/>
          <w:szCs w:val="36"/>
          <w:rtl/>
          <w:lang w:bidi="ar-EG"/>
        </w:rPr>
        <w:t xml:space="preserve"> </w:t>
      </w:r>
    </w:p>
    <w:p w:rsidR="00016F78" w:rsidRPr="003D5B8D" w:rsidRDefault="00016F78" w:rsidP="00016F78">
      <w:pPr>
        <w:pStyle w:val="a5"/>
        <w:numPr>
          <w:ilvl w:val="0"/>
          <w:numId w:val="22"/>
        </w:numPr>
        <w:tabs>
          <w:tab w:val="clear" w:pos="4320"/>
          <w:tab w:val="clear" w:pos="8640"/>
          <w:tab w:val="center" w:pos="4153"/>
          <w:tab w:val="right" w:pos="8306"/>
        </w:tabs>
        <w:bidi/>
        <w:jc w:val="both"/>
        <w:rPr>
          <w:rFonts w:ascii="Traditional Arabic" w:hAnsi="Traditional Arabic" w:cs="Traditional Arabic"/>
          <w:sz w:val="36"/>
          <w:szCs w:val="36"/>
          <w:rtl/>
        </w:rPr>
      </w:pPr>
      <w:r w:rsidRPr="003D5B8D">
        <w:rPr>
          <w:rFonts w:ascii="Traditional Arabic" w:hAnsi="Traditional Arabic" w:cs="Traditional Arabic"/>
          <w:sz w:val="36"/>
          <w:szCs w:val="36"/>
          <w:rtl/>
        </w:rPr>
        <w:t>أهمية المقاصد الشرعية نحو مستجدات العصر</w:t>
      </w:r>
    </w:p>
    <w:p w:rsidR="00016F78" w:rsidRPr="003D5B8D" w:rsidRDefault="00016F78" w:rsidP="00016F78">
      <w:pPr>
        <w:pStyle w:val="a7"/>
        <w:numPr>
          <w:ilvl w:val="0"/>
          <w:numId w:val="22"/>
        </w:numPr>
        <w:autoSpaceDE w:val="0"/>
        <w:autoSpaceDN w:val="0"/>
        <w:bidi/>
        <w:adjustRightInd w:val="0"/>
        <w:spacing w:after="0" w:line="240" w:lineRule="auto"/>
        <w:rPr>
          <w:rFonts w:ascii="Traditional Arabic" w:hAnsi="Traditional Arabic" w:cs="Traditional Arabic"/>
          <w:color w:val="000000"/>
          <w:sz w:val="36"/>
          <w:szCs w:val="36"/>
          <w:rtl/>
        </w:rPr>
      </w:pPr>
      <w:r w:rsidRPr="003D5B8D">
        <w:rPr>
          <w:rFonts w:ascii="Traditional Arabic" w:hAnsi="Traditional Arabic" w:cs="Traditional Arabic"/>
          <w:color w:val="000000"/>
          <w:sz w:val="36"/>
          <w:szCs w:val="36"/>
          <w:rtl/>
        </w:rPr>
        <w:t>الإستنتاجات والخاتمة</w:t>
      </w:r>
    </w:p>
    <w:p w:rsidR="00016F78" w:rsidRPr="003D5B8D" w:rsidRDefault="00016F78" w:rsidP="00016F78">
      <w:pPr>
        <w:pStyle w:val="a7"/>
        <w:numPr>
          <w:ilvl w:val="0"/>
          <w:numId w:val="22"/>
        </w:numPr>
        <w:autoSpaceDE w:val="0"/>
        <w:autoSpaceDN w:val="0"/>
        <w:bidi/>
        <w:adjustRightInd w:val="0"/>
        <w:spacing w:after="0" w:line="240" w:lineRule="auto"/>
        <w:rPr>
          <w:rFonts w:ascii="Traditional Arabic" w:hAnsi="Traditional Arabic" w:cs="Traditional Arabic"/>
          <w:sz w:val="36"/>
          <w:szCs w:val="36"/>
          <w:rtl/>
        </w:rPr>
      </w:pPr>
      <w:r w:rsidRPr="003D5B8D">
        <w:rPr>
          <w:rFonts w:ascii="Traditional Arabic" w:hAnsi="Traditional Arabic" w:cs="Traditional Arabic"/>
          <w:color w:val="000000"/>
          <w:sz w:val="36"/>
          <w:szCs w:val="36"/>
          <w:rtl/>
        </w:rPr>
        <w:t>المصادر والمراجع</w:t>
      </w:r>
    </w:p>
    <w:p w:rsidR="00016F78" w:rsidRPr="003D5B8D" w:rsidRDefault="00016F78" w:rsidP="00016F78">
      <w:pPr>
        <w:pStyle w:val="a5"/>
        <w:bidi/>
        <w:jc w:val="both"/>
        <w:rPr>
          <w:rFonts w:ascii="Traditional Arabic" w:hAnsi="Traditional Arabic" w:cs="Traditional Arabic"/>
          <w:b/>
          <w:bCs/>
          <w:sz w:val="36"/>
          <w:szCs w:val="36"/>
          <w:rtl/>
        </w:rPr>
      </w:pPr>
    </w:p>
    <w:p w:rsidR="00016F78" w:rsidRPr="003D5B8D" w:rsidRDefault="00016F78" w:rsidP="00016F78">
      <w:pPr>
        <w:pStyle w:val="a5"/>
        <w:bidi/>
        <w:spacing w:after="210"/>
        <w:jc w:val="both"/>
        <w:rPr>
          <w:rFonts w:ascii="Traditional Arabic" w:hAnsi="Traditional Arabic" w:cs="Traditional Arabic"/>
          <w:b/>
          <w:bCs/>
          <w:sz w:val="36"/>
          <w:szCs w:val="36"/>
        </w:rPr>
      </w:pPr>
      <w:r w:rsidRPr="003D5B8D">
        <w:rPr>
          <w:rFonts w:ascii="Traditional Arabic" w:hAnsi="Traditional Arabic" w:cs="Traditional Arabic"/>
          <w:b/>
          <w:bCs/>
          <w:sz w:val="36"/>
          <w:szCs w:val="36"/>
          <w:rtl/>
        </w:rPr>
        <w:t xml:space="preserve">تقسيمات الرسالة/البحث: </w:t>
      </w:r>
    </w:p>
    <w:p w:rsidR="00016F78" w:rsidRPr="003D5B8D" w:rsidRDefault="00016F78" w:rsidP="00016F78">
      <w:pPr>
        <w:bidi/>
        <w:spacing w:after="0" w:line="240" w:lineRule="auto"/>
        <w:rPr>
          <w:rFonts w:ascii="Traditional Arabic" w:hAnsi="Traditional Arabic" w:cs="Traditional Arabic"/>
          <w:b/>
          <w:bCs/>
          <w:sz w:val="36"/>
          <w:szCs w:val="36"/>
        </w:rPr>
      </w:pPr>
      <w:bookmarkStart w:id="0" w:name="_GoBack"/>
      <w:bookmarkEnd w:id="0"/>
      <w:r w:rsidRPr="003D5B8D">
        <w:rPr>
          <w:rFonts w:ascii="Traditional Arabic" w:hAnsi="Traditional Arabic" w:cs="Traditional Arabic"/>
          <w:b/>
          <w:bCs/>
          <w:sz w:val="36"/>
          <w:szCs w:val="36"/>
          <w:rtl/>
        </w:rPr>
        <w:t>الباب التمهيدي</w:t>
      </w:r>
      <w:r w:rsidRPr="003D5B8D">
        <w:rPr>
          <w:rFonts w:ascii="Traditional Arabic" w:hAnsi="Traditional Arabic" w:cs="Traditional Arabic"/>
          <w:b/>
          <w:bCs/>
          <w:sz w:val="36"/>
          <w:szCs w:val="36"/>
          <w:rtl/>
        </w:rPr>
        <w:tab/>
        <w:t xml:space="preserve">: مفهوم </w:t>
      </w:r>
      <w:r w:rsidRPr="003D5B8D">
        <w:rPr>
          <w:rFonts w:ascii="Traditional Arabic" w:hAnsi="Traditional Arabic" w:cs="Traditional Arabic"/>
          <w:b/>
          <w:bCs/>
          <w:sz w:val="36"/>
          <w:szCs w:val="36"/>
          <w:rtl/>
          <w:lang w:bidi="ar-EG"/>
        </w:rPr>
        <w:t>مقاصد الشريعة الإسلامية</w:t>
      </w:r>
    </w:p>
    <w:p w:rsidR="00016F78" w:rsidRPr="00FB3DDD" w:rsidRDefault="00016F78" w:rsidP="00016F78">
      <w:pPr>
        <w:bidi/>
        <w:spacing w:after="0" w:line="240" w:lineRule="auto"/>
        <w:ind w:firstLine="364"/>
        <w:jc w:val="both"/>
        <w:rPr>
          <w:rFonts w:ascii="Traditional Arabic" w:hAnsi="Traditional Arabic" w:cs="Traditional Arabic"/>
          <w:sz w:val="36"/>
          <w:szCs w:val="36"/>
          <w:rtl/>
          <w:cs/>
        </w:rPr>
      </w:pPr>
      <w:r w:rsidRPr="003D5B8D">
        <w:rPr>
          <w:rFonts w:ascii="Traditional Arabic" w:hAnsi="Traditional Arabic" w:cs="Traditional Arabic"/>
          <w:sz w:val="36"/>
          <w:szCs w:val="36"/>
          <w:rtl/>
        </w:rPr>
        <w:t>الفصل الأول</w:t>
      </w:r>
      <w:r w:rsidRPr="003D5B8D">
        <w:rPr>
          <w:rFonts w:ascii="Traditional Arabic" w:hAnsi="Traditional Arabic" w:cs="Traditional Arabic"/>
          <w:sz w:val="36"/>
          <w:szCs w:val="36"/>
          <w:rtl/>
          <w:cs/>
        </w:rPr>
        <w:tab/>
        <w:t>:</w:t>
      </w:r>
      <w:r>
        <w:rPr>
          <w:rFonts w:ascii="Traditional Arabic" w:hAnsi="Traditional Arabic" w:cs="Traditional Arabic" w:hint="cs"/>
          <w:sz w:val="36"/>
          <w:szCs w:val="36"/>
          <w:rtl/>
          <w:cs/>
        </w:rPr>
        <w:t xml:space="preserve"> </w:t>
      </w:r>
      <w:r w:rsidRPr="00FB3DDD">
        <w:rPr>
          <w:rFonts w:ascii="Traditional Arabic" w:hAnsi="Traditional Arabic" w:cs="Traditional Arabic"/>
          <w:sz w:val="36"/>
          <w:szCs w:val="36"/>
          <w:rtl/>
          <w:cs/>
        </w:rPr>
        <w:t xml:space="preserve">تعريف </w:t>
      </w:r>
      <w:r w:rsidRPr="00FB3DDD">
        <w:rPr>
          <w:rFonts w:ascii="Traditional Arabic" w:hAnsi="Traditional Arabic" w:cs="Traditional Arabic"/>
          <w:sz w:val="36"/>
          <w:szCs w:val="36"/>
          <w:rtl/>
          <w:lang w:bidi="ar-EG"/>
        </w:rPr>
        <w:t>مقاصد الشريعة الإسلامية</w:t>
      </w:r>
    </w:p>
    <w:p w:rsidR="00016F78" w:rsidRDefault="00016F78" w:rsidP="00016F78">
      <w:pPr>
        <w:bidi/>
        <w:spacing w:after="0" w:line="240" w:lineRule="auto"/>
        <w:ind w:firstLine="720"/>
        <w:jc w:val="both"/>
        <w:rPr>
          <w:rFonts w:ascii="Traditional Arabic" w:hAnsi="Traditional Arabic" w:cs="Traditional Arabic"/>
          <w:sz w:val="36"/>
          <w:szCs w:val="36"/>
          <w:rtl/>
          <w:cs/>
        </w:rPr>
      </w:pPr>
      <w:r>
        <w:rPr>
          <w:rFonts w:ascii="Traditional Arabic" w:hAnsi="Traditional Arabic" w:cs="Traditional Arabic" w:hint="cs"/>
          <w:sz w:val="36"/>
          <w:szCs w:val="36"/>
          <w:rtl/>
          <w:cs/>
        </w:rPr>
        <w:t xml:space="preserve">المبحث الأول </w:t>
      </w:r>
      <w:r>
        <w:rPr>
          <w:rFonts w:ascii="Traditional Arabic" w:hAnsi="Traditional Arabic" w:cs="Traditional Arabic" w:hint="cs"/>
          <w:sz w:val="36"/>
          <w:szCs w:val="36"/>
          <w:rtl/>
          <w:cs/>
        </w:rPr>
        <w:tab/>
        <w:t xml:space="preserve">: </w:t>
      </w:r>
      <w:r w:rsidRPr="003D5B8D">
        <w:rPr>
          <w:rFonts w:ascii="Traditional Arabic" w:hAnsi="Traditional Arabic" w:cs="Traditional Arabic"/>
          <w:sz w:val="36"/>
          <w:szCs w:val="36"/>
          <w:rtl/>
          <w:cs/>
        </w:rPr>
        <w:t>تعريفها اللغوي</w:t>
      </w:r>
    </w:p>
    <w:p w:rsidR="00016F78" w:rsidRPr="003D5B8D" w:rsidRDefault="00016F78" w:rsidP="00016F78">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cs/>
        </w:rPr>
        <w:t>المبحث الثاني</w:t>
      </w:r>
      <w:r>
        <w:rPr>
          <w:rFonts w:ascii="Traditional Arabic" w:hAnsi="Traditional Arabic" w:cs="Traditional Arabic" w:hint="cs"/>
          <w:sz w:val="36"/>
          <w:szCs w:val="36"/>
          <w:rtl/>
          <w:cs/>
        </w:rPr>
        <w:tab/>
        <w:t xml:space="preserve">: </w:t>
      </w:r>
      <w:r w:rsidRPr="003D5B8D">
        <w:rPr>
          <w:rFonts w:ascii="Traditional Arabic" w:hAnsi="Traditional Arabic" w:cs="Traditional Arabic"/>
          <w:sz w:val="36"/>
          <w:szCs w:val="36"/>
          <w:rtl/>
        </w:rPr>
        <w:t>تعريفها الاصطلاحي</w:t>
      </w:r>
    </w:p>
    <w:p w:rsidR="00016F78" w:rsidRPr="003D5B8D" w:rsidRDefault="00016F78" w:rsidP="00016F78">
      <w:pPr>
        <w:bidi/>
        <w:spacing w:after="210" w:line="240" w:lineRule="auto"/>
        <w:ind w:firstLine="364"/>
        <w:jc w:val="both"/>
        <w:rPr>
          <w:rFonts w:ascii="Traditional Arabic" w:hAnsi="Traditional Arabic" w:cs="Traditional Arabic"/>
          <w:sz w:val="36"/>
          <w:szCs w:val="36"/>
          <w:rtl/>
        </w:rPr>
      </w:pPr>
      <w:r w:rsidRPr="003D5B8D">
        <w:rPr>
          <w:rFonts w:ascii="Traditional Arabic" w:hAnsi="Traditional Arabic" w:cs="Traditional Arabic"/>
          <w:sz w:val="36"/>
          <w:szCs w:val="36"/>
          <w:rtl/>
        </w:rPr>
        <w:t>الفصل الثاني</w:t>
      </w:r>
      <w:r w:rsidRPr="003D5B8D">
        <w:rPr>
          <w:rFonts w:ascii="Traditional Arabic" w:hAnsi="Traditional Arabic" w:cs="Traditional Arabic"/>
          <w:sz w:val="36"/>
          <w:szCs w:val="36"/>
          <w:rtl/>
          <w:cs/>
        </w:rPr>
        <w:tab/>
        <w:t>:</w:t>
      </w:r>
      <w:r w:rsidRPr="003D5B8D">
        <w:rPr>
          <w:rFonts w:ascii="Traditional Arabic" w:hAnsi="Traditional Arabic" w:cs="Traditional Arabic"/>
          <w:sz w:val="36"/>
          <w:szCs w:val="36"/>
          <w:rtl/>
        </w:rPr>
        <w:t xml:space="preserve"> </w:t>
      </w:r>
      <w:r w:rsidRPr="00FB3DDD">
        <w:rPr>
          <w:rFonts w:ascii="Traditional Arabic" w:hAnsi="Traditional Arabic" w:cs="Traditional Arabic"/>
          <w:sz w:val="36"/>
          <w:szCs w:val="36"/>
          <w:rtl/>
        </w:rPr>
        <w:t>تاريخ نشأة مقاصد الشريعة</w:t>
      </w:r>
    </w:p>
    <w:p w:rsidR="00016F78" w:rsidRPr="003D5B8D" w:rsidRDefault="00016F78" w:rsidP="00016F78">
      <w:pPr>
        <w:bidi/>
        <w:spacing w:after="0" w:line="240" w:lineRule="auto"/>
        <w:rPr>
          <w:rFonts w:ascii="Traditional Arabic" w:hAnsi="Traditional Arabic" w:cs="Traditional Arabic"/>
          <w:b/>
          <w:bCs/>
          <w:sz w:val="36"/>
          <w:szCs w:val="36"/>
          <w:rtl/>
        </w:rPr>
      </w:pPr>
      <w:r w:rsidRPr="003D5B8D">
        <w:rPr>
          <w:rFonts w:ascii="Traditional Arabic" w:hAnsi="Traditional Arabic" w:cs="Traditional Arabic"/>
          <w:sz w:val="36"/>
          <w:szCs w:val="36"/>
          <w:rtl/>
          <w:cs/>
        </w:rPr>
        <w:t xml:space="preserve"> </w:t>
      </w:r>
      <w:r w:rsidRPr="003D5B8D">
        <w:rPr>
          <w:rFonts w:ascii="Traditional Arabic" w:hAnsi="Traditional Arabic" w:cs="Traditional Arabic"/>
          <w:b/>
          <w:bCs/>
          <w:sz w:val="36"/>
          <w:szCs w:val="36"/>
          <w:rtl/>
        </w:rPr>
        <w:t>الباب الأول</w:t>
      </w:r>
      <w:r w:rsidRPr="003D5B8D">
        <w:rPr>
          <w:rFonts w:ascii="Traditional Arabic" w:hAnsi="Traditional Arabic" w:cs="Traditional Arabic"/>
          <w:b/>
          <w:bCs/>
          <w:sz w:val="36"/>
          <w:szCs w:val="36"/>
          <w:rtl/>
        </w:rPr>
        <w:tab/>
      </w:r>
      <w:r w:rsidRPr="003D5B8D">
        <w:rPr>
          <w:rFonts w:ascii="Traditional Arabic" w:hAnsi="Traditional Arabic" w:cs="Traditional Arabic"/>
          <w:b/>
          <w:bCs/>
          <w:sz w:val="36"/>
          <w:szCs w:val="36"/>
          <w:rtl/>
        </w:rPr>
        <w:tab/>
      </w:r>
      <w:r w:rsidRPr="003D5B8D">
        <w:rPr>
          <w:rFonts w:ascii="Traditional Arabic" w:hAnsi="Traditional Arabic" w:cs="Traditional Arabic"/>
          <w:sz w:val="36"/>
          <w:szCs w:val="36"/>
          <w:rtl/>
          <w:cs/>
        </w:rPr>
        <w:t xml:space="preserve">: </w:t>
      </w:r>
      <w:r w:rsidRPr="003D5B8D">
        <w:rPr>
          <w:rFonts w:ascii="Traditional Arabic" w:hAnsi="Traditional Arabic" w:cs="Traditional Arabic"/>
          <w:b/>
          <w:bCs/>
          <w:sz w:val="36"/>
          <w:szCs w:val="36"/>
          <w:rtl/>
        </w:rPr>
        <w:t>النوازل ومستجدات العصر</w:t>
      </w:r>
    </w:p>
    <w:p w:rsidR="00016F78" w:rsidRDefault="00016F78" w:rsidP="00016F78">
      <w:pPr>
        <w:bidi/>
        <w:spacing w:after="0" w:line="240" w:lineRule="auto"/>
        <w:ind w:firstLine="364"/>
        <w:jc w:val="both"/>
        <w:rPr>
          <w:rFonts w:ascii="Traditional Arabic" w:hAnsi="Traditional Arabic" w:cs="Traditional Arabic"/>
          <w:b/>
          <w:bCs/>
          <w:sz w:val="36"/>
          <w:szCs w:val="36"/>
          <w:rtl/>
        </w:rPr>
      </w:pPr>
      <w:r w:rsidRPr="003D5B8D">
        <w:rPr>
          <w:rFonts w:ascii="Traditional Arabic" w:hAnsi="Traditional Arabic" w:cs="Traditional Arabic"/>
          <w:sz w:val="36"/>
          <w:szCs w:val="36"/>
          <w:rtl/>
        </w:rPr>
        <w:t>الفصل الأول</w:t>
      </w:r>
      <w:r w:rsidRPr="003D5B8D">
        <w:rPr>
          <w:rFonts w:ascii="Traditional Arabic" w:hAnsi="Traditional Arabic" w:cs="Traditional Arabic"/>
          <w:sz w:val="36"/>
          <w:szCs w:val="36"/>
          <w:rtl/>
        </w:rPr>
        <w:tab/>
        <w:t xml:space="preserve">: </w:t>
      </w:r>
      <w:r w:rsidRPr="006F6ED3">
        <w:rPr>
          <w:rFonts w:ascii="Traditional Arabic" w:hAnsi="Traditional Arabic" w:cs="Traditional Arabic"/>
          <w:sz w:val="36"/>
          <w:szCs w:val="36"/>
          <w:rtl/>
        </w:rPr>
        <w:t>مفهوم النوازل والمستجدات</w:t>
      </w:r>
    </w:p>
    <w:p w:rsidR="00016F78" w:rsidRPr="006F6ED3" w:rsidRDefault="00016F78" w:rsidP="00016F78">
      <w:pPr>
        <w:bidi/>
        <w:spacing w:after="0" w:line="240" w:lineRule="auto"/>
        <w:ind w:firstLine="364"/>
        <w:jc w:val="both"/>
        <w:rPr>
          <w:rFonts w:ascii="Traditional Arabic" w:hAnsi="Traditional Arabic" w:cs="Traditional Arabic"/>
          <w:sz w:val="36"/>
          <w:szCs w:val="36"/>
          <w:rtl/>
          <w:cs/>
        </w:rPr>
      </w:pPr>
      <w:r>
        <w:rPr>
          <w:rFonts w:ascii="Traditional Arabic" w:hAnsi="Traditional Arabic" w:cs="Traditional Arabic" w:hint="cs"/>
          <w:b/>
          <w:bCs/>
          <w:sz w:val="36"/>
          <w:szCs w:val="36"/>
          <w:rtl/>
        </w:rPr>
        <w:tab/>
      </w:r>
      <w:r>
        <w:rPr>
          <w:rFonts w:ascii="Traditional Arabic" w:hAnsi="Traditional Arabic" w:cs="Traditional Arabic" w:hint="cs"/>
          <w:sz w:val="36"/>
          <w:szCs w:val="36"/>
          <w:rtl/>
          <w:cs/>
        </w:rPr>
        <w:t>المبحث الأول</w:t>
      </w:r>
      <w:r>
        <w:rPr>
          <w:rFonts w:ascii="Traditional Arabic" w:hAnsi="Traditional Arabic" w:cs="Traditional Arabic" w:hint="cs"/>
          <w:sz w:val="36"/>
          <w:szCs w:val="36"/>
          <w:rtl/>
          <w:cs/>
        </w:rPr>
        <w:tab/>
        <w:t xml:space="preserve">: </w:t>
      </w:r>
      <w:r w:rsidRPr="006F6ED3">
        <w:rPr>
          <w:rFonts w:ascii="Traditional Arabic" w:hAnsi="Traditional Arabic" w:cs="Traditional Arabic"/>
          <w:sz w:val="36"/>
          <w:szCs w:val="36"/>
          <w:rtl/>
        </w:rPr>
        <w:t>تعريف النوازل والمستجدات اللغوي</w:t>
      </w:r>
    </w:p>
    <w:p w:rsidR="00016F78" w:rsidRPr="003D5B8D" w:rsidRDefault="00016F78" w:rsidP="00016F78">
      <w:pPr>
        <w:bidi/>
        <w:spacing w:after="0" w:line="240" w:lineRule="auto"/>
        <w:ind w:firstLine="364"/>
        <w:jc w:val="both"/>
        <w:rPr>
          <w:rFonts w:ascii="Traditional Arabic" w:hAnsi="Traditional Arabic" w:cs="Traditional Arabic"/>
          <w:sz w:val="36"/>
          <w:szCs w:val="36"/>
          <w:rtl/>
        </w:rPr>
      </w:pPr>
      <w:r>
        <w:rPr>
          <w:rFonts w:ascii="Traditional Arabic" w:hAnsi="Traditional Arabic" w:cs="Traditional Arabic" w:hint="cs"/>
          <w:sz w:val="36"/>
          <w:szCs w:val="36"/>
          <w:rtl/>
          <w:cs/>
        </w:rPr>
        <w:tab/>
        <w:t>المبحث الثاني</w:t>
      </w:r>
      <w:r>
        <w:rPr>
          <w:rFonts w:ascii="Traditional Arabic" w:hAnsi="Traditional Arabic" w:cs="Traditional Arabic" w:hint="cs"/>
          <w:sz w:val="36"/>
          <w:szCs w:val="36"/>
          <w:rtl/>
          <w:cs/>
        </w:rPr>
        <w:tab/>
        <w:t xml:space="preserve">: </w:t>
      </w:r>
      <w:r w:rsidRPr="006F6ED3">
        <w:rPr>
          <w:rFonts w:ascii="Traditional Arabic" w:hAnsi="Traditional Arabic" w:cs="Traditional Arabic"/>
          <w:sz w:val="36"/>
          <w:szCs w:val="36"/>
          <w:rtl/>
        </w:rPr>
        <w:t>تعريفهما الاصطلاحي</w:t>
      </w:r>
    </w:p>
    <w:p w:rsidR="00016F78" w:rsidRPr="003D5B8D" w:rsidRDefault="00016F78" w:rsidP="00016F78">
      <w:pPr>
        <w:bidi/>
        <w:spacing w:after="210" w:line="240" w:lineRule="auto"/>
        <w:ind w:firstLine="375"/>
        <w:jc w:val="both"/>
        <w:rPr>
          <w:rFonts w:ascii="Traditional Arabic" w:hAnsi="Traditional Arabic" w:cs="Traditional Arabic"/>
          <w:sz w:val="36"/>
          <w:szCs w:val="36"/>
          <w:rtl/>
        </w:rPr>
      </w:pPr>
      <w:r w:rsidRPr="003D5B8D">
        <w:rPr>
          <w:rFonts w:ascii="Traditional Arabic" w:hAnsi="Traditional Arabic" w:cs="Traditional Arabic"/>
          <w:sz w:val="36"/>
          <w:szCs w:val="36"/>
          <w:rtl/>
        </w:rPr>
        <w:t>الفصل الثاني</w:t>
      </w:r>
      <w:r w:rsidRPr="003D5B8D">
        <w:rPr>
          <w:rFonts w:ascii="Traditional Arabic" w:hAnsi="Traditional Arabic" w:cs="Traditional Arabic"/>
          <w:sz w:val="36"/>
          <w:szCs w:val="36"/>
          <w:rtl/>
        </w:rPr>
        <w:tab/>
        <w:t>: أنواع</w:t>
      </w:r>
      <w:r>
        <w:rPr>
          <w:rFonts w:ascii="Traditional Arabic" w:hAnsi="Traditional Arabic" w:cs="Traditional Arabic" w:hint="cs"/>
          <w:sz w:val="36"/>
          <w:szCs w:val="36"/>
          <w:rtl/>
        </w:rPr>
        <w:t xml:space="preserve"> النوازل</w:t>
      </w:r>
      <w:r w:rsidRPr="003D5B8D">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3D5B8D">
        <w:rPr>
          <w:rFonts w:ascii="Traditional Arabic" w:hAnsi="Traditional Arabic" w:cs="Traditional Arabic"/>
          <w:sz w:val="36"/>
          <w:szCs w:val="36"/>
          <w:rtl/>
        </w:rPr>
        <w:t>مستجدات العصر</w:t>
      </w:r>
    </w:p>
    <w:p w:rsidR="00016F78" w:rsidRPr="003D5B8D" w:rsidRDefault="00016F78" w:rsidP="00016F78">
      <w:pPr>
        <w:bidi/>
        <w:spacing w:after="0" w:line="240" w:lineRule="auto"/>
        <w:rPr>
          <w:rFonts w:ascii="Traditional Arabic" w:hAnsi="Traditional Arabic" w:cs="Traditional Arabic"/>
          <w:b/>
          <w:bCs/>
          <w:sz w:val="36"/>
          <w:szCs w:val="36"/>
        </w:rPr>
      </w:pPr>
      <w:r w:rsidRPr="003D5B8D">
        <w:rPr>
          <w:rFonts w:ascii="Traditional Arabic" w:hAnsi="Traditional Arabic" w:cs="Traditional Arabic"/>
          <w:b/>
          <w:bCs/>
          <w:sz w:val="36"/>
          <w:szCs w:val="36"/>
          <w:rtl/>
        </w:rPr>
        <w:t>الباب الثاني</w:t>
      </w:r>
      <w:r w:rsidRPr="003D5B8D">
        <w:rPr>
          <w:rFonts w:ascii="Traditional Arabic" w:hAnsi="Traditional Arabic" w:cs="Traditional Arabic"/>
          <w:b/>
          <w:bCs/>
          <w:sz w:val="36"/>
          <w:szCs w:val="36"/>
          <w:rtl/>
        </w:rPr>
        <w:tab/>
      </w:r>
      <w:r w:rsidRPr="003D5B8D">
        <w:rPr>
          <w:rFonts w:ascii="Traditional Arabic" w:hAnsi="Traditional Arabic" w:cs="Traditional Arabic"/>
          <w:b/>
          <w:bCs/>
          <w:sz w:val="36"/>
          <w:szCs w:val="36"/>
          <w:rtl/>
        </w:rPr>
        <w:tab/>
        <w:t xml:space="preserve">: آثار </w:t>
      </w:r>
      <w:r w:rsidRPr="003D5B8D">
        <w:rPr>
          <w:rFonts w:ascii="Traditional Arabic" w:hAnsi="Traditional Arabic" w:cs="Traditional Arabic"/>
          <w:b/>
          <w:bCs/>
          <w:sz w:val="36"/>
          <w:szCs w:val="36"/>
          <w:rtl/>
          <w:lang w:bidi="ar-EG"/>
        </w:rPr>
        <w:t>مقاصد الشريعة الإسلامية</w:t>
      </w:r>
      <w:r w:rsidRPr="003D5B8D">
        <w:rPr>
          <w:rFonts w:ascii="Traditional Arabic" w:hAnsi="Traditional Arabic" w:cs="Traditional Arabic"/>
          <w:b/>
          <w:bCs/>
          <w:sz w:val="36"/>
          <w:szCs w:val="36"/>
          <w:lang w:bidi="ar-EG"/>
        </w:rPr>
        <w:t xml:space="preserve"> </w:t>
      </w:r>
      <w:r w:rsidRPr="003D5B8D">
        <w:rPr>
          <w:rFonts w:ascii="Traditional Arabic" w:hAnsi="Traditional Arabic" w:cs="Traditional Arabic"/>
          <w:b/>
          <w:bCs/>
          <w:sz w:val="36"/>
          <w:szCs w:val="36"/>
          <w:rtl/>
          <w:lang w:bidi="ar-EG"/>
        </w:rPr>
        <w:t xml:space="preserve"> </w:t>
      </w:r>
    </w:p>
    <w:p w:rsidR="00016F78" w:rsidRDefault="00016F78" w:rsidP="00016F78">
      <w:pPr>
        <w:bidi/>
        <w:spacing w:after="0" w:line="240" w:lineRule="auto"/>
        <w:ind w:firstLine="364"/>
        <w:jc w:val="both"/>
        <w:rPr>
          <w:rFonts w:ascii="Traditional Arabic" w:hAnsi="Traditional Arabic" w:cs="Traditional Arabic"/>
          <w:sz w:val="36"/>
          <w:szCs w:val="36"/>
          <w:rtl/>
        </w:rPr>
      </w:pPr>
      <w:r w:rsidRPr="003D5B8D">
        <w:rPr>
          <w:rFonts w:ascii="Traditional Arabic" w:hAnsi="Traditional Arabic" w:cs="Traditional Arabic"/>
          <w:sz w:val="36"/>
          <w:szCs w:val="36"/>
          <w:rtl/>
        </w:rPr>
        <w:lastRenderedPageBreak/>
        <w:t>الفصل الأول</w:t>
      </w:r>
      <w:r w:rsidRPr="003D5B8D">
        <w:rPr>
          <w:rFonts w:ascii="Traditional Arabic" w:hAnsi="Traditional Arabic" w:cs="Traditional Arabic"/>
          <w:sz w:val="36"/>
          <w:szCs w:val="36"/>
          <w:rtl/>
          <w:cs/>
        </w:rPr>
        <w:tab/>
        <w:t>:</w:t>
      </w:r>
      <w:r w:rsidRPr="003D5B8D">
        <w:rPr>
          <w:rFonts w:ascii="Traditional Arabic" w:hAnsi="Traditional Arabic" w:cs="Traditional Arabic"/>
          <w:sz w:val="36"/>
          <w:szCs w:val="36"/>
          <w:rtl/>
        </w:rPr>
        <w:t xml:space="preserve"> فقه العبادات والعادات</w:t>
      </w:r>
    </w:p>
    <w:p w:rsidR="00016F78" w:rsidRDefault="00016F78" w:rsidP="00016F78">
      <w:pPr>
        <w:bidi/>
        <w:spacing w:after="0" w:line="240" w:lineRule="auto"/>
        <w:ind w:firstLine="364"/>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Pr>
          <w:rFonts w:ascii="Traditional Arabic" w:hAnsi="Traditional Arabic" w:cs="Traditional Arabic" w:hint="cs"/>
          <w:sz w:val="36"/>
          <w:szCs w:val="36"/>
          <w:rtl/>
          <w:cs/>
        </w:rPr>
        <w:t>المبحث الأول</w:t>
      </w:r>
      <w:r>
        <w:rPr>
          <w:rFonts w:ascii="Traditional Arabic" w:hAnsi="Traditional Arabic" w:cs="Traditional Arabic" w:hint="cs"/>
          <w:sz w:val="36"/>
          <w:szCs w:val="36"/>
          <w:rtl/>
          <w:cs/>
        </w:rPr>
        <w:tab/>
        <w:t xml:space="preserve">: </w:t>
      </w:r>
      <w:r w:rsidRPr="006F6ED3">
        <w:rPr>
          <w:rFonts w:ascii="Traditional Arabic" w:hAnsi="Traditional Arabic" w:cs="Traditional Arabic"/>
          <w:sz w:val="36"/>
          <w:szCs w:val="36"/>
          <w:rtl/>
        </w:rPr>
        <w:t>تعريف فقه العبادات</w:t>
      </w:r>
    </w:p>
    <w:p w:rsidR="00016F78" w:rsidRPr="003D5B8D" w:rsidRDefault="00016F78" w:rsidP="00016F78">
      <w:pPr>
        <w:bidi/>
        <w:spacing w:after="0" w:line="240" w:lineRule="auto"/>
        <w:ind w:firstLine="364"/>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Pr>
          <w:rFonts w:ascii="Traditional Arabic" w:hAnsi="Traditional Arabic" w:cs="Traditional Arabic" w:hint="cs"/>
          <w:sz w:val="36"/>
          <w:szCs w:val="36"/>
          <w:rtl/>
          <w:cs/>
        </w:rPr>
        <w:t>المبحث الثاني</w:t>
      </w:r>
      <w:r>
        <w:rPr>
          <w:rFonts w:ascii="Traditional Arabic" w:hAnsi="Traditional Arabic" w:cs="Traditional Arabic" w:hint="cs"/>
          <w:sz w:val="36"/>
          <w:szCs w:val="36"/>
          <w:rtl/>
          <w:cs/>
        </w:rPr>
        <w:tab/>
        <w:t xml:space="preserve">: </w:t>
      </w:r>
      <w:r w:rsidRPr="006F6ED3">
        <w:rPr>
          <w:rFonts w:ascii="Traditional Arabic" w:hAnsi="Traditional Arabic" w:cs="Traditional Arabic"/>
          <w:sz w:val="36"/>
          <w:szCs w:val="36"/>
          <w:rtl/>
        </w:rPr>
        <w:t>تعريف فقه العادات</w:t>
      </w:r>
    </w:p>
    <w:p w:rsidR="00016F78" w:rsidRPr="003D5B8D" w:rsidRDefault="00016F78" w:rsidP="00016F78">
      <w:pPr>
        <w:bidi/>
        <w:spacing w:after="0" w:line="240" w:lineRule="auto"/>
        <w:ind w:firstLine="364"/>
        <w:jc w:val="both"/>
        <w:rPr>
          <w:rFonts w:ascii="Traditional Arabic" w:hAnsi="Traditional Arabic" w:cs="Traditional Arabic"/>
          <w:sz w:val="36"/>
          <w:szCs w:val="36"/>
          <w:rtl/>
        </w:rPr>
      </w:pPr>
      <w:r w:rsidRPr="003D5B8D">
        <w:rPr>
          <w:rFonts w:ascii="Traditional Arabic" w:hAnsi="Traditional Arabic" w:cs="Traditional Arabic"/>
          <w:sz w:val="36"/>
          <w:szCs w:val="36"/>
          <w:rtl/>
        </w:rPr>
        <w:t>الفصل الثاني</w:t>
      </w:r>
      <w:r w:rsidRPr="003D5B8D">
        <w:rPr>
          <w:rFonts w:ascii="Traditional Arabic" w:hAnsi="Traditional Arabic" w:cs="Traditional Arabic"/>
          <w:sz w:val="36"/>
          <w:szCs w:val="36"/>
          <w:rtl/>
        </w:rPr>
        <w:tab/>
        <w:t>: آثار المقاصد في العبادات والعادات</w:t>
      </w:r>
    </w:p>
    <w:p w:rsidR="00016F78" w:rsidRDefault="00016F78" w:rsidP="00016F78">
      <w:pPr>
        <w:bidi/>
        <w:spacing w:after="0" w:line="240" w:lineRule="auto"/>
        <w:jc w:val="both"/>
        <w:rPr>
          <w:rFonts w:ascii="Traditional Arabic" w:hAnsi="Traditional Arabic" w:cs="Traditional Arabic"/>
          <w:sz w:val="36"/>
          <w:szCs w:val="36"/>
          <w:rtl/>
          <w:cs/>
        </w:rPr>
      </w:pPr>
      <w:r>
        <w:rPr>
          <w:rFonts w:ascii="Traditional Arabic" w:hAnsi="Traditional Arabic" w:cs="Traditional Arabic" w:hint="cs"/>
          <w:b/>
          <w:bCs/>
          <w:sz w:val="36"/>
          <w:szCs w:val="36"/>
          <w:rtl/>
        </w:rPr>
        <w:tab/>
      </w:r>
      <w:r>
        <w:rPr>
          <w:rFonts w:ascii="Traditional Arabic" w:hAnsi="Traditional Arabic" w:cs="Traditional Arabic" w:hint="cs"/>
          <w:sz w:val="36"/>
          <w:szCs w:val="36"/>
          <w:rtl/>
          <w:cs/>
        </w:rPr>
        <w:t>المبحث الأول</w:t>
      </w:r>
      <w:r>
        <w:rPr>
          <w:rFonts w:ascii="Traditional Arabic" w:hAnsi="Traditional Arabic" w:cs="Traditional Arabic" w:hint="cs"/>
          <w:sz w:val="36"/>
          <w:szCs w:val="36"/>
          <w:rtl/>
          <w:cs/>
        </w:rPr>
        <w:tab/>
        <w:t xml:space="preserve">: </w:t>
      </w:r>
      <w:r w:rsidRPr="006F6ED3">
        <w:rPr>
          <w:rFonts w:ascii="Traditional Arabic" w:hAnsi="Traditional Arabic" w:cs="Traditional Arabic"/>
          <w:sz w:val="36"/>
          <w:szCs w:val="36"/>
          <w:rtl/>
        </w:rPr>
        <w:t>مقصد "حفظ الدين" في الشريعة الإسلامية</w:t>
      </w:r>
    </w:p>
    <w:p w:rsidR="00016F78" w:rsidRPr="003D5B8D" w:rsidRDefault="00016F78" w:rsidP="00016F78">
      <w:pPr>
        <w:bidi/>
        <w:spacing w:after="210" w:line="240" w:lineRule="auto"/>
        <w:jc w:val="both"/>
        <w:rPr>
          <w:rFonts w:ascii="Traditional Arabic" w:hAnsi="Traditional Arabic" w:cs="Traditional Arabic"/>
          <w:b/>
          <w:bCs/>
          <w:sz w:val="36"/>
          <w:szCs w:val="36"/>
          <w:rtl/>
        </w:rPr>
      </w:pPr>
      <w:r>
        <w:rPr>
          <w:rFonts w:ascii="Traditional Arabic" w:hAnsi="Traditional Arabic" w:cs="Traditional Arabic" w:hint="cs"/>
          <w:sz w:val="36"/>
          <w:szCs w:val="36"/>
          <w:rtl/>
          <w:cs/>
        </w:rPr>
        <w:tab/>
        <w:t>المبحث الثاني</w:t>
      </w:r>
      <w:r>
        <w:rPr>
          <w:rFonts w:ascii="Traditional Arabic" w:hAnsi="Traditional Arabic" w:cs="Traditional Arabic" w:hint="cs"/>
          <w:sz w:val="36"/>
          <w:szCs w:val="36"/>
          <w:rtl/>
          <w:cs/>
        </w:rPr>
        <w:tab/>
        <w:t xml:space="preserve">: </w:t>
      </w:r>
      <w:r w:rsidRPr="006F6ED3">
        <w:rPr>
          <w:rFonts w:ascii="Traditional Arabic" w:hAnsi="Traditional Arabic" w:cs="Traditional Arabic"/>
          <w:sz w:val="36"/>
          <w:szCs w:val="36"/>
          <w:rtl/>
        </w:rPr>
        <w:t>مقاصد الشريعة في العبادات والعادات</w:t>
      </w:r>
    </w:p>
    <w:p w:rsidR="00016F78" w:rsidRPr="003D5B8D" w:rsidRDefault="00016F78" w:rsidP="00016F78">
      <w:pPr>
        <w:bidi/>
        <w:spacing w:after="0" w:line="240" w:lineRule="auto"/>
        <w:jc w:val="both"/>
        <w:rPr>
          <w:rFonts w:ascii="Traditional Arabic" w:hAnsi="Traditional Arabic" w:cs="Traditional Arabic"/>
          <w:b/>
          <w:bCs/>
          <w:sz w:val="36"/>
          <w:szCs w:val="36"/>
          <w:rtl/>
        </w:rPr>
      </w:pPr>
      <w:r w:rsidRPr="003D5B8D">
        <w:rPr>
          <w:rFonts w:ascii="Traditional Arabic" w:hAnsi="Traditional Arabic" w:cs="Traditional Arabic"/>
          <w:b/>
          <w:bCs/>
          <w:sz w:val="36"/>
          <w:szCs w:val="36"/>
          <w:rtl/>
        </w:rPr>
        <w:t>الباب  الثالث</w:t>
      </w:r>
      <w:r w:rsidRPr="003D5B8D">
        <w:rPr>
          <w:rFonts w:ascii="Traditional Arabic" w:hAnsi="Traditional Arabic" w:cs="Traditional Arabic"/>
          <w:b/>
          <w:bCs/>
          <w:sz w:val="36"/>
          <w:szCs w:val="36"/>
          <w:rtl/>
        </w:rPr>
        <w:tab/>
      </w:r>
      <w:r w:rsidRPr="003D5B8D">
        <w:rPr>
          <w:rFonts w:ascii="Traditional Arabic" w:hAnsi="Traditional Arabic" w:cs="Traditional Arabic"/>
          <w:b/>
          <w:bCs/>
          <w:sz w:val="36"/>
          <w:szCs w:val="36"/>
          <w:rtl/>
        </w:rPr>
        <w:tab/>
        <w:t>: أهمية المقاصد الشرعية نحو مستجدات العصر</w:t>
      </w:r>
    </w:p>
    <w:p w:rsidR="00016F78" w:rsidRDefault="00016F78" w:rsidP="00016F78">
      <w:pPr>
        <w:bidi/>
        <w:spacing w:after="0" w:line="240" w:lineRule="auto"/>
        <w:ind w:firstLine="364"/>
        <w:jc w:val="both"/>
        <w:rPr>
          <w:rFonts w:ascii="Traditional Arabic" w:hAnsi="Traditional Arabic" w:cs="Traditional Arabic"/>
          <w:sz w:val="36"/>
          <w:szCs w:val="36"/>
          <w:rtl/>
        </w:rPr>
      </w:pPr>
      <w:r w:rsidRPr="003D5B8D">
        <w:rPr>
          <w:rFonts w:ascii="Traditional Arabic" w:hAnsi="Traditional Arabic" w:cs="Traditional Arabic"/>
          <w:sz w:val="36"/>
          <w:szCs w:val="36"/>
          <w:rtl/>
        </w:rPr>
        <w:t>الفصل الأول</w:t>
      </w:r>
      <w:r w:rsidRPr="003D5B8D">
        <w:rPr>
          <w:rFonts w:ascii="Traditional Arabic" w:hAnsi="Traditional Arabic" w:cs="Traditional Arabic"/>
          <w:sz w:val="36"/>
          <w:szCs w:val="36"/>
          <w:rtl/>
        </w:rPr>
        <w:tab/>
        <w:t>: أهمية مقاصد الشريعة وخطر إهمالها</w:t>
      </w:r>
    </w:p>
    <w:p w:rsidR="00016F78" w:rsidRDefault="00016F78" w:rsidP="00016F78">
      <w:pPr>
        <w:bidi/>
        <w:spacing w:after="0" w:line="240" w:lineRule="auto"/>
        <w:ind w:firstLine="364"/>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Pr>
          <w:rFonts w:ascii="Traditional Arabic" w:hAnsi="Traditional Arabic" w:cs="Traditional Arabic" w:hint="cs"/>
          <w:sz w:val="36"/>
          <w:szCs w:val="36"/>
          <w:rtl/>
          <w:cs/>
        </w:rPr>
        <w:t>المبحث الأول</w:t>
      </w:r>
      <w:r w:rsidRPr="003D5B8D">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ab/>
        <w:t xml:space="preserve">: </w:t>
      </w:r>
      <w:r w:rsidRPr="006F6ED3">
        <w:rPr>
          <w:rFonts w:ascii="Traditional Arabic" w:hAnsi="Traditional Arabic" w:cs="Traditional Arabic"/>
          <w:sz w:val="36"/>
          <w:szCs w:val="36"/>
          <w:rtl/>
        </w:rPr>
        <w:t>أهمية مقاصد الشريعة</w:t>
      </w:r>
    </w:p>
    <w:p w:rsidR="00016F78" w:rsidRPr="003D5B8D" w:rsidRDefault="00016F78" w:rsidP="00016F78">
      <w:pPr>
        <w:bidi/>
        <w:spacing w:after="0" w:line="240" w:lineRule="auto"/>
        <w:ind w:firstLine="364"/>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Pr>
          <w:rFonts w:ascii="Traditional Arabic" w:hAnsi="Traditional Arabic" w:cs="Traditional Arabic" w:hint="cs"/>
          <w:sz w:val="36"/>
          <w:szCs w:val="36"/>
          <w:rtl/>
          <w:cs/>
        </w:rPr>
        <w:t>المبحث الثاني</w:t>
      </w:r>
      <w:r>
        <w:rPr>
          <w:rFonts w:ascii="Traditional Arabic" w:hAnsi="Traditional Arabic" w:cs="Traditional Arabic" w:hint="cs"/>
          <w:sz w:val="36"/>
          <w:szCs w:val="36"/>
          <w:rtl/>
          <w:cs/>
        </w:rPr>
        <w:tab/>
        <w:t xml:space="preserve">: </w:t>
      </w:r>
      <w:r w:rsidRPr="009A0941">
        <w:rPr>
          <w:rFonts w:ascii="Traditional Arabic" w:hAnsi="Traditional Arabic" w:cs="Traditional Arabic"/>
          <w:sz w:val="36"/>
          <w:szCs w:val="36"/>
          <w:rtl/>
        </w:rPr>
        <w:t>خطر إهمال مقاصد الشريعة</w:t>
      </w:r>
    </w:p>
    <w:p w:rsidR="00016F78" w:rsidRDefault="00016F78" w:rsidP="00016F78">
      <w:pPr>
        <w:bidi/>
        <w:spacing w:after="0" w:line="240" w:lineRule="auto"/>
        <w:ind w:firstLine="375"/>
        <w:jc w:val="both"/>
        <w:rPr>
          <w:rFonts w:ascii="Traditional Arabic" w:hAnsi="Traditional Arabic" w:cs="Traditional Arabic"/>
          <w:sz w:val="36"/>
          <w:szCs w:val="36"/>
          <w:rtl/>
        </w:rPr>
      </w:pPr>
      <w:r w:rsidRPr="003D5B8D">
        <w:rPr>
          <w:rFonts w:ascii="Traditional Arabic" w:hAnsi="Traditional Arabic" w:cs="Traditional Arabic"/>
          <w:sz w:val="36"/>
          <w:szCs w:val="36"/>
          <w:rtl/>
        </w:rPr>
        <w:t>الفصل الثاني</w:t>
      </w:r>
      <w:r w:rsidRPr="003D5B8D">
        <w:rPr>
          <w:rFonts w:ascii="Traditional Arabic" w:hAnsi="Traditional Arabic" w:cs="Traditional Arabic"/>
          <w:sz w:val="36"/>
          <w:szCs w:val="36"/>
          <w:rtl/>
        </w:rPr>
        <w:tab/>
        <w:t>: مقاصد الشريعة في ضوء مستجدات العصر</w:t>
      </w:r>
    </w:p>
    <w:p w:rsidR="00016F78" w:rsidRDefault="00016F78" w:rsidP="00016F78">
      <w:pPr>
        <w:bidi/>
        <w:spacing w:after="0" w:line="240" w:lineRule="auto"/>
        <w:ind w:firstLine="720"/>
        <w:jc w:val="both"/>
        <w:rPr>
          <w:rFonts w:ascii="Traditional Arabic" w:hAnsi="Traditional Arabic" w:cs="Traditional Arabic"/>
          <w:sz w:val="36"/>
          <w:szCs w:val="36"/>
          <w:rtl/>
          <w:cs/>
        </w:rPr>
      </w:pPr>
      <w:r>
        <w:rPr>
          <w:rFonts w:ascii="Traditional Arabic" w:hAnsi="Traditional Arabic" w:cs="Traditional Arabic" w:hint="cs"/>
          <w:sz w:val="36"/>
          <w:szCs w:val="36"/>
          <w:rtl/>
          <w:cs/>
        </w:rPr>
        <w:t>المبحث الأول</w:t>
      </w:r>
      <w:r>
        <w:rPr>
          <w:rFonts w:ascii="Traditional Arabic" w:hAnsi="Traditional Arabic" w:cs="Traditional Arabic" w:hint="cs"/>
          <w:sz w:val="36"/>
          <w:szCs w:val="36"/>
          <w:rtl/>
          <w:cs/>
        </w:rPr>
        <w:tab/>
        <w:t xml:space="preserve">: </w:t>
      </w:r>
      <w:r w:rsidRPr="00B455C7">
        <w:rPr>
          <w:rFonts w:ascii="Traditional Arabic" w:hAnsi="Traditional Arabic" w:cs="Traditional Arabic" w:hint="cs"/>
          <w:sz w:val="36"/>
          <w:szCs w:val="36"/>
          <w:rtl/>
        </w:rPr>
        <w:t xml:space="preserve">معالجة </w:t>
      </w:r>
      <w:r w:rsidRPr="00B455C7">
        <w:rPr>
          <w:rFonts w:ascii="Traditional Arabic" w:hAnsi="Traditional Arabic" w:cs="Traditional Arabic"/>
          <w:sz w:val="36"/>
          <w:szCs w:val="36"/>
          <w:rtl/>
        </w:rPr>
        <w:t>مستجدات العصر</w:t>
      </w:r>
    </w:p>
    <w:p w:rsidR="00016F78" w:rsidRDefault="00016F78" w:rsidP="00016F78">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cs/>
        </w:rPr>
        <w:t>المبحث الثاني</w:t>
      </w:r>
      <w:r>
        <w:rPr>
          <w:rFonts w:ascii="Traditional Arabic" w:hAnsi="Traditional Arabic" w:cs="Traditional Arabic" w:hint="cs"/>
          <w:sz w:val="36"/>
          <w:szCs w:val="36"/>
          <w:rtl/>
          <w:cs/>
        </w:rPr>
        <w:tab/>
        <w:t xml:space="preserve">: </w:t>
      </w:r>
      <w:r w:rsidRPr="00B455C7">
        <w:rPr>
          <w:rFonts w:ascii="Traditional Arabic" w:hAnsi="Traditional Arabic" w:cs="Traditional Arabic" w:hint="cs"/>
          <w:sz w:val="36"/>
          <w:szCs w:val="36"/>
          <w:rtl/>
        </w:rPr>
        <w:t xml:space="preserve">أنواع </w:t>
      </w:r>
      <w:r w:rsidRPr="00B455C7">
        <w:rPr>
          <w:rFonts w:ascii="Traditional Arabic" w:hAnsi="Traditional Arabic" w:cs="Traditional Arabic"/>
          <w:sz w:val="36"/>
          <w:szCs w:val="36"/>
          <w:rtl/>
        </w:rPr>
        <w:t>المناهج</w:t>
      </w:r>
      <w:r w:rsidRPr="00B455C7">
        <w:rPr>
          <w:rFonts w:ascii="Traditional Arabic" w:hAnsi="Traditional Arabic" w:cs="Traditional Arabic" w:hint="cs"/>
          <w:sz w:val="36"/>
          <w:szCs w:val="36"/>
          <w:rtl/>
        </w:rPr>
        <w:t xml:space="preserve"> للسالكين</w:t>
      </w:r>
    </w:p>
    <w:p w:rsidR="00016F78" w:rsidRPr="003D5B8D" w:rsidRDefault="00016F78" w:rsidP="00016F78">
      <w:pPr>
        <w:bidi/>
        <w:spacing w:after="210" w:line="240" w:lineRule="auto"/>
        <w:ind w:firstLine="375"/>
        <w:jc w:val="both"/>
        <w:rPr>
          <w:rFonts w:ascii="Traditional Arabic" w:hAnsi="Traditional Arabic" w:cs="Traditional Arabic"/>
          <w:b/>
          <w:bCs/>
          <w:sz w:val="36"/>
          <w:szCs w:val="36"/>
          <w:rtl/>
        </w:rPr>
      </w:pPr>
    </w:p>
    <w:p w:rsidR="00016F78" w:rsidRPr="003D5B8D" w:rsidRDefault="00016F78" w:rsidP="00016F78">
      <w:pPr>
        <w:pStyle w:val="a5"/>
        <w:bidi/>
        <w:jc w:val="both"/>
        <w:rPr>
          <w:rFonts w:ascii="Traditional Arabic" w:hAnsi="Traditional Arabic" w:cs="Traditional Arabic"/>
          <w:b/>
          <w:bCs/>
          <w:sz w:val="36"/>
          <w:szCs w:val="36"/>
        </w:rPr>
      </w:pPr>
      <w:r w:rsidRPr="003D5B8D">
        <w:rPr>
          <w:rFonts w:ascii="Traditional Arabic" w:hAnsi="Traditional Arabic" w:cs="Traditional Arabic"/>
          <w:b/>
          <w:bCs/>
          <w:sz w:val="36"/>
          <w:szCs w:val="36"/>
          <w:rtl/>
        </w:rPr>
        <w:t xml:space="preserve">الخاتمة: </w:t>
      </w:r>
      <w:r w:rsidRPr="003D5B8D">
        <w:rPr>
          <w:rFonts w:ascii="Traditional Arabic" w:hAnsi="Traditional Arabic" w:cs="Traditional Arabic"/>
          <w:sz w:val="36"/>
          <w:szCs w:val="36"/>
          <w:rtl/>
        </w:rPr>
        <w:t xml:space="preserve"> </w:t>
      </w:r>
      <w:r w:rsidRPr="003D5B8D">
        <w:rPr>
          <w:rFonts w:ascii="Traditional Arabic" w:hAnsi="Traditional Arabic" w:cs="Traditional Arabic"/>
          <w:b/>
          <w:bCs/>
          <w:sz w:val="36"/>
          <w:szCs w:val="36"/>
          <w:rtl/>
        </w:rPr>
        <w:t>عبارة عن ملخص البحث</w:t>
      </w:r>
    </w:p>
    <w:p w:rsidR="00016F78" w:rsidRPr="003D5B8D" w:rsidRDefault="00016F78" w:rsidP="00016F78">
      <w:pPr>
        <w:pStyle w:val="a5"/>
        <w:bidi/>
        <w:jc w:val="both"/>
        <w:rPr>
          <w:rFonts w:ascii="Traditional Arabic" w:hAnsi="Traditional Arabic" w:cs="Traditional Arabic"/>
          <w:b/>
          <w:bCs/>
          <w:sz w:val="36"/>
          <w:szCs w:val="36"/>
        </w:rPr>
      </w:pPr>
      <w:r w:rsidRPr="003D5B8D">
        <w:rPr>
          <w:rFonts w:ascii="Traditional Arabic" w:hAnsi="Traditional Arabic" w:cs="Traditional Arabic"/>
          <w:b/>
          <w:bCs/>
          <w:sz w:val="36"/>
          <w:szCs w:val="36"/>
          <w:rtl/>
        </w:rPr>
        <w:t xml:space="preserve">الفهارس: </w:t>
      </w:r>
    </w:p>
    <w:p w:rsidR="00016F78" w:rsidRPr="003D5B8D" w:rsidRDefault="00016F78" w:rsidP="00016F78">
      <w:pPr>
        <w:pStyle w:val="a5"/>
        <w:numPr>
          <w:ilvl w:val="0"/>
          <w:numId w:val="17"/>
        </w:numPr>
        <w:tabs>
          <w:tab w:val="clear" w:pos="4320"/>
          <w:tab w:val="clear" w:pos="8640"/>
          <w:tab w:val="center" w:pos="810"/>
          <w:tab w:val="right" w:pos="8306"/>
        </w:tabs>
        <w:bidi/>
        <w:jc w:val="both"/>
        <w:rPr>
          <w:rFonts w:ascii="Traditional Arabic" w:hAnsi="Traditional Arabic" w:cs="Traditional Arabic"/>
          <w:sz w:val="36"/>
          <w:szCs w:val="36"/>
          <w:rtl/>
        </w:rPr>
      </w:pPr>
      <w:r w:rsidRPr="003D5B8D">
        <w:rPr>
          <w:rFonts w:ascii="Traditional Arabic" w:hAnsi="Traditional Arabic" w:cs="Traditional Arabic"/>
          <w:sz w:val="36"/>
          <w:szCs w:val="36"/>
          <w:rtl/>
        </w:rPr>
        <w:t>فهرس الآيات القرآنية</w:t>
      </w:r>
    </w:p>
    <w:p w:rsidR="00016F78" w:rsidRPr="003D5B8D" w:rsidRDefault="00016F78" w:rsidP="00016F78">
      <w:pPr>
        <w:pStyle w:val="a5"/>
        <w:numPr>
          <w:ilvl w:val="0"/>
          <w:numId w:val="17"/>
        </w:numPr>
        <w:tabs>
          <w:tab w:val="clear" w:pos="4320"/>
          <w:tab w:val="clear" w:pos="8640"/>
          <w:tab w:val="center" w:pos="810"/>
          <w:tab w:val="right" w:pos="8306"/>
        </w:tabs>
        <w:bidi/>
        <w:jc w:val="both"/>
        <w:rPr>
          <w:rFonts w:ascii="Traditional Arabic" w:hAnsi="Traditional Arabic" w:cs="Traditional Arabic"/>
          <w:sz w:val="36"/>
          <w:szCs w:val="36"/>
          <w:rtl/>
        </w:rPr>
      </w:pPr>
      <w:r w:rsidRPr="003D5B8D">
        <w:rPr>
          <w:rFonts w:ascii="Traditional Arabic" w:hAnsi="Traditional Arabic" w:cs="Traditional Arabic"/>
          <w:sz w:val="36"/>
          <w:szCs w:val="36"/>
          <w:rtl/>
        </w:rPr>
        <w:t>فهرس الأحاديث النبوية</w:t>
      </w:r>
    </w:p>
    <w:p w:rsidR="00016F78" w:rsidRPr="003D5B8D" w:rsidRDefault="00016F78" w:rsidP="00016F78">
      <w:pPr>
        <w:pStyle w:val="a5"/>
        <w:numPr>
          <w:ilvl w:val="0"/>
          <w:numId w:val="17"/>
        </w:numPr>
        <w:tabs>
          <w:tab w:val="clear" w:pos="4320"/>
          <w:tab w:val="clear" w:pos="8640"/>
          <w:tab w:val="center" w:pos="810"/>
          <w:tab w:val="right" w:pos="8306"/>
        </w:tabs>
        <w:bidi/>
        <w:jc w:val="both"/>
        <w:rPr>
          <w:rFonts w:ascii="Traditional Arabic" w:hAnsi="Traditional Arabic" w:cs="Traditional Arabic"/>
          <w:sz w:val="36"/>
          <w:szCs w:val="36"/>
          <w:rtl/>
        </w:rPr>
      </w:pPr>
      <w:r w:rsidRPr="003D5B8D">
        <w:rPr>
          <w:rFonts w:ascii="Traditional Arabic" w:hAnsi="Traditional Arabic" w:cs="Traditional Arabic"/>
          <w:sz w:val="36"/>
          <w:szCs w:val="36"/>
          <w:rtl/>
        </w:rPr>
        <w:t>المصادر والمراجع</w:t>
      </w:r>
    </w:p>
    <w:p w:rsidR="00016F78" w:rsidRPr="0028115F" w:rsidRDefault="00016F78" w:rsidP="00016F78">
      <w:pPr>
        <w:bidi/>
        <w:rPr>
          <w:rFonts w:hint="cs"/>
          <w:sz w:val="36"/>
          <w:rtl/>
          <w:lang w:bidi="ar-BH"/>
        </w:rPr>
      </w:pPr>
    </w:p>
    <w:p w:rsidR="00016F78" w:rsidRDefault="00016F78">
      <w:pPr>
        <w:spacing w:after="0" w:line="240"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F60F48" w:rsidRPr="003D5B8D" w:rsidRDefault="00F60F48" w:rsidP="00FB0A35">
      <w:pPr>
        <w:bidi/>
        <w:spacing w:after="0" w:line="240" w:lineRule="auto"/>
        <w:jc w:val="center"/>
        <w:outlineLvl w:val="0"/>
        <w:rPr>
          <w:rFonts w:ascii="Traditional Arabic" w:hAnsi="Traditional Arabic" w:cs="Traditional Arabic"/>
          <w:b/>
          <w:bCs/>
          <w:sz w:val="36"/>
          <w:szCs w:val="36"/>
          <w:rtl/>
        </w:rPr>
      </w:pPr>
      <w:r w:rsidRPr="003D5B8D">
        <w:rPr>
          <w:rFonts w:ascii="Traditional Arabic" w:hAnsi="Traditional Arabic" w:cs="Traditional Arabic"/>
          <w:b/>
          <w:bCs/>
          <w:sz w:val="36"/>
          <w:szCs w:val="36"/>
          <w:rtl/>
        </w:rPr>
        <w:lastRenderedPageBreak/>
        <w:t>الباب التمهيدي</w:t>
      </w:r>
    </w:p>
    <w:p w:rsidR="00DF4165" w:rsidRPr="003D5B8D" w:rsidRDefault="00DF4165" w:rsidP="0053285B">
      <w:pPr>
        <w:bidi/>
        <w:spacing w:line="240" w:lineRule="auto"/>
        <w:jc w:val="center"/>
        <w:rPr>
          <w:rFonts w:ascii="Traditional Arabic" w:hAnsi="Traditional Arabic" w:cs="Traditional Arabic"/>
          <w:b/>
          <w:bCs/>
          <w:sz w:val="36"/>
          <w:szCs w:val="36"/>
        </w:rPr>
      </w:pPr>
      <w:r w:rsidRPr="003D5B8D">
        <w:rPr>
          <w:rFonts w:ascii="Traditional Arabic" w:hAnsi="Traditional Arabic" w:cs="Traditional Arabic"/>
          <w:b/>
          <w:bCs/>
          <w:sz w:val="36"/>
          <w:szCs w:val="36"/>
          <w:rtl/>
        </w:rPr>
        <w:t xml:space="preserve">مفهوم </w:t>
      </w:r>
      <w:r w:rsidRPr="003D5B8D">
        <w:rPr>
          <w:rFonts w:ascii="Traditional Arabic" w:hAnsi="Traditional Arabic" w:cs="Traditional Arabic"/>
          <w:b/>
          <w:bCs/>
          <w:sz w:val="36"/>
          <w:szCs w:val="36"/>
          <w:rtl/>
          <w:lang w:bidi="ar-EG"/>
        </w:rPr>
        <w:t>مقاصد الشريعة الإسلامية</w:t>
      </w:r>
    </w:p>
    <w:p w:rsidR="00DF4165" w:rsidRPr="003D5B8D" w:rsidRDefault="00DF4165" w:rsidP="0039647B">
      <w:pPr>
        <w:bidi/>
        <w:spacing w:after="0" w:line="240" w:lineRule="auto"/>
        <w:ind w:right="210"/>
        <w:jc w:val="both"/>
        <w:rPr>
          <w:rFonts w:ascii="Traditional Arabic" w:hAnsi="Traditional Arabic" w:cs="Traditional Arabic"/>
          <w:b/>
          <w:bCs/>
          <w:sz w:val="36"/>
          <w:szCs w:val="36"/>
          <w:rtl/>
          <w:cs/>
        </w:rPr>
      </w:pPr>
      <w:r w:rsidRPr="003D5B8D">
        <w:rPr>
          <w:rFonts w:ascii="Traditional Arabic" w:hAnsi="Traditional Arabic" w:cs="Traditional Arabic"/>
          <w:b/>
          <w:bCs/>
          <w:sz w:val="36"/>
          <w:szCs w:val="36"/>
          <w:rtl/>
        </w:rPr>
        <w:t>الفصل الأول</w:t>
      </w:r>
      <w:r w:rsidRPr="003D5B8D">
        <w:rPr>
          <w:rFonts w:ascii="Traditional Arabic" w:hAnsi="Traditional Arabic" w:cs="Traditional Arabic"/>
          <w:b/>
          <w:bCs/>
          <w:sz w:val="36"/>
          <w:szCs w:val="36"/>
          <w:rtl/>
          <w:cs/>
        </w:rPr>
        <w:tab/>
        <w:t xml:space="preserve">: </w:t>
      </w:r>
      <w:r w:rsidR="00555E66" w:rsidRPr="003D5B8D">
        <w:rPr>
          <w:rFonts w:ascii="Traditional Arabic" w:hAnsi="Traditional Arabic" w:cs="Traditional Arabic"/>
          <w:b/>
          <w:bCs/>
          <w:sz w:val="36"/>
          <w:szCs w:val="36"/>
          <w:rtl/>
          <w:cs/>
        </w:rPr>
        <w:t>تعريف</w:t>
      </w:r>
      <w:r w:rsidRPr="003D5B8D">
        <w:rPr>
          <w:rFonts w:ascii="Traditional Arabic" w:hAnsi="Traditional Arabic" w:cs="Traditional Arabic"/>
          <w:b/>
          <w:bCs/>
          <w:sz w:val="36"/>
          <w:szCs w:val="36"/>
          <w:rtl/>
          <w:cs/>
        </w:rPr>
        <w:t xml:space="preserve"> </w:t>
      </w:r>
      <w:r w:rsidR="0039647B" w:rsidRPr="003D5B8D">
        <w:rPr>
          <w:rFonts w:ascii="Traditional Arabic" w:hAnsi="Traditional Arabic" w:cs="Traditional Arabic"/>
          <w:b/>
          <w:bCs/>
          <w:sz w:val="36"/>
          <w:szCs w:val="36"/>
          <w:rtl/>
          <w:lang w:bidi="ar-EG"/>
        </w:rPr>
        <w:t>مقاصد الشريعة الإسلامية</w:t>
      </w:r>
    </w:p>
    <w:p w:rsidR="0039647B" w:rsidRPr="003D5B8D" w:rsidRDefault="0039647B" w:rsidP="0039647B">
      <w:pPr>
        <w:bidi/>
        <w:spacing w:after="0" w:line="240" w:lineRule="auto"/>
        <w:ind w:right="210"/>
        <w:jc w:val="both"/>
        <w:rPr>
          <w:rFonts w:ascii="Traditional Arabic" w:hAnsi="Traditional Arabic" w:cs="Traditional Arabic"/>
          <w:b/>
          <w:bCs/>
          <w:sz w:val="36"/>
          <w:szCs w:val="36"/>
          <w:rtl/>
          <w:cs/>
        </w:rPr>
      </w:pPr>
      <w:r w:rsidRPr="003D5B8D">
        <w:rPr>
          <w:rFonts w:ascii="Traditional Arabic" w:hAnsi="Traditional Arabic" w:cs="Traditional Arabic"/>
          <w:b/>
          <w:bCs/>
          <w:sz w:val="36"/>
          <w:szCs w:val="36"/>
          <w:rtl/>
          <w:cs/>
        </w:rPr>
        <w:t>المبحث الأول: تعريفها اللغوي</w:t>
      </w:r>
    </w:p>
    <w:p w:rsidR="00AD3589" w:rsidRPr="003D5B8D" w:rsidRDefault="00590B24" w:rsidP="00C15D65">
      <w:pPr>
        <w:bidi/>
        <w:spacing w:after="0" w:line="240" w:lineRule="auto"/>
        <w:ind w:firstLine="720"/>
        <w:jc w:val="both"/>
        <w:rPr>
          <w:rFonts w:ascii="Traditional Arabic" w:hAnsi="Traditional Arabic" w:cs="Traditional Arabic"/>
          <w:sz w:val="36"/>
          <w:szCs w:val="36"/>
          <w:rtl/>
          <w:cs/>
        </w:rPr>
      </w:pPr>
      <w:r w:rsidRPr="003D5B8D">
        <w:rPr>
          <w:rFonts w:ascii="Traditional Arabic" w:hAnsi="Traditional Arabic" w:cs="Traditional Arabic"/>
          <w:sz w:val="36"/>
          <w:szCs w:val="36"/>
          <w:rtl/>
          <w:cs/>
        </w:rPr>
        <w:t>قبل أن نتكلم عن</w:t>
      </w:r>
      <w:r w:rsidR="00F12525" w:rsidRPr="003D5B8D">
        <w:rPr>
          <w:rFonts w:ascii="Traditional Arabic" w:hAnsi="Traditional Arabic" w:cs="Traditional Arabic"/>
          <w:sz w:val="36"/>
          <w:szCs w:val="36"/>
          <w:rtl/>
          <w:cs/>
        </w:rPr>
        <w:t xml:space="preserve"> الموضوع بالتفصيل </w:t>
      </w:r>
      <w:r w:rsidR="00032008" w:rsidRPr="003D5B8D">
        <w:rPr>
          <w:rFonts w:ascii="Traditional Arabic" w:hAnsi="Traditional Arabic" w:cs="Traditional Arabic"/>
          <w:sz w:val="36"/>
          <w:szCs w:val="36"/>
          <w:rtl/>
          <w:cs/>
        </w:rPr>
        <w:t xml:space="preserve">نبدأ </w:t>
      </w:r>
      <w:r w:rsidR="00F12525" w:rsidRPr="003D5B8D">
        <w:rPr>
          <w:rFonts w:ascii="Traditional Arabic" w:hAnsi="Traditional Arabic" w:cs="Traditional Arabic"/>
          <w:sz w:val="36"/>
          <w:szCs w:val="36"/>
          <w:rtl/>
          <w:cs/>
        </w:rPr>
        <w:t xml:space="preserve">أولا </w:t>
      </w:r>
      <w:r w:rsidR="00032008" w:rsidRPr="003D5B8D">
        <w:rPr>
          <w:rFonts w:ascii="Traditional Arabic" w:hAnsi="Traditional Arabic" w:cs="Traditional Arabic"/>
          <w:sz w:val="36"/>
          <w:szCs w:val="36"/>
          <w:rtl/>
          <w:cs/>
        </w:rPr>
        <w:t>ب</w:t>
      </w:r>
      <w:r w:rsidR="003D6220" w:rsidRPr="003D5B8D">
        <w:rPr>
          <w:rFonts w:ascii="Traditional Arabic" w:hAnsi="Traditional Arabic" w:cs="Traditional Arabic"/>
          <w:sz w:val="36"/>
          <w:szCs w:val="36"/>
          <w:rtl/>
          <w:cs/>
        </w:rPr>
        <w:t>تعريف</w:t>
      </w:r>
      <w:r w:rsidR="00F12525" w:rsidRPr="003D5B8D">
        <w:rPr>
          <w:rFonts w:ascii="Traditional Arabic" w:hAnsi="Traditional Arabic" w:cs="Traditional Arabic"/>
          <w:sz w:val="36"/>
          <w:szCs w:val="36"/>
          <w:rtl/>
          <w:cs/>
        </w:rPr>
        <w:t xml:space="preserve"> مقاصد الشريعة </w:t>
      </w:r>
      <w:r w:rsidR="00032008" w:rsidRPr="003D5B8D">
        <w:rPr>
          <w:rFonts w:ascii="Traditional Arabic" w:hAnsi="Traditional Arabic" w:cs="Traditional Arabic"/>
          <w:sz w:val="36"/>
          <w:szCs w:val="36"/>
          <w:rtl/>
          <w:cs/>
        </w:rPr>
        <w:t>من حيث تركيبها الإضافي:</w:t>
      </w:r>
    </w:p>
    <w:p w:rsidR="008B112E" w:rsidRPr="003D5B8D" w:rsidRDefault="008B112E" w:rsidP="004C1E5B">
      <w:pPr>
        <w:numPr>
          <w:ilvl w:val="0"/>
          <w:numId w:val="3"/>
        </w:numPr>
        <w:bidi/>
        <w:spacing w:after="0" w:line="240" w:lineRule="auto"/>
        <w:jc w:val="both"/>
        <w:rPr>
          <w:rFonts w:ascii="Traditional Arabic" w:hAnsi="Traditional Arabic" w:cs="Traditional Arabic"/>
          <w:b/>
          <w:bCs/>
          <w:sz w:val="36"/>
          <w:szCs w:val="36"/>
          <w:rtl/>
          <w:cs/>
        </w:rPr>
      </w:pPr>
      <w:r w:rsidRPr="003D5B8D">
        <w:rPr>
          <w:rFonts w:ascii="Traditional Arabic" w:hAnsi="Traditional Arabic" w:cs="Traditional Arabic"/>
          <w:b/>
          <w:bCs/>
          <w:sz w:val="36"/>
          <w:szCs w:val="36"/>
          <w:rtl/>
          <w:cs/>
        </w:rPr>
        <w:t>المقصد</w:t>
      </w:r>
    </w:p>
    <w:p w:rsidR="00516A53" w:rsidRPr="003D5B8D" w:rsidRDefault="00516A53" w:rsidP="00C15D65">
      <w:pPr>
        <w:bidi/>
        <w:spacing w:after="0" w:line="240" w:lineRule="auto"/>
        <w:ind w:firstLine="720"/>
        <w:jc w:val="both"/>
        <w:rPr>
          <w:rFonts w:ascii="Traditional Arabic" w:hAnsi="Traditional Arabic" w:cs="Traditional Arabic"/>
          <w:b/>
          <w:bCs/>
          <w:sz w:val="36"/>
          <w:szCs w:val="36"/>
          <w:rtl/>
        </w:rPr>
      </w:pPr>
      <w:r w:rsidRPr="003D5B8D">
        <w:rPr>
          <w:rFonts w:ascii="Traditional Arabic" w:hAnsi="Traditional Arabic" w:cs="Traditional Arabic"/>
          <w:sz w:val="36"/>
          <w:szCs w:val="36"/>
          <w:rtl/>
        </w:rPr>
        <w:t xml:space="preserve">إن </w:t>
      </w:r>
      <w:r w:rsidR="00032008" w:rsidRPr="003D5B8D">
        <w:rPr>
          <w:rFonts w:ascii="Traditional Arabic" w:hAnsi="Traditional Arabic" w:cs="Traditional Arabic"/>
          <w:sz w:val="36"/>
          <w:szCs w:val="36"/>
          <w:rtl/>
        </w:rPr>
        <w:t>المقاصد جمع مقصد</w:t>
      </w:r>
      <w:r w:rsidRPr="003D5B8D">
        <w:rPr>
          <w:rFonts w:ascii="Traditional Arabic" w:hAnsi="Traditional Arabic" w:cs="Traditional Arabic"/>
          <w:sz w:val="36"/>
          <w:szCs w:val="36"/>
          <w:rtl/>
        </w:rPr>
        <w:t>،</w:t>
      </w:r>
      <w:r w:rsidR="00032008" w:rsidRPr="003D5B8D">
        <w:rPr>
          <w:rFonts w:ascii="Traditional Arabic" w:hAnsi="Traditional Arabic" w:cs="Traditional Arabic"/>
          <w:sz w:val="36"/>
          <w:szCs w:val="36"/>
          <w:rtl/>
        </w:rPr>
        <w:t xml:space="preserve"> </w:t>
      </w:r>
      <w:r w:rsidRPr="003D5B8D">
        <w:rPr>
          <w:rFonts w:ascii="Traditional Arabic" w:hAnsi="Traditional Arabic" w:cs="Traditional Arabic"/>
          <w:sz w:val="36"/>
          <w:szCs w:val="36"/>
          <w:rtl/>
        </w:rPr>
        <w:t>و</w:t>
      </w:r>
      <w:r w:rsidR="00032008" w:rsidRPr="003D5B8D">
        <w:rPr>
          <w:rFonts w:ascii="Traditional Arabic" w:hAnsi="Traditional Arabic" w:cs="Traditional Arabic"/>
          <w:sz w:val="36"/>
          <w:szCs w:val="36"/>
          <w:rtl/>
        </w:rPr>
        <w:t>القصد والمقصد مشتقان من الفعل (قصد)</w:t>
      </w:r>
      <w:r w:rsidRPr="003D5B8D">
        <w:rPr>
          <w:rFonts w:ascii="Traditional Arabic" w:hAnsi="Traditional Arabic" w:cs="Traditional Arabic"/>
          <w:sz w:val="36"/>
          <w:szCs w:val="36"/>
          <w:rtl/>
        </w:rPr>
        <w:t>، والمقصد والقصد بمعنى واحد</w:t>
      </w:r>
      <w:r w:rsidRPr="003D5B8D">
        <w:rPr>
          <w:rStyle w:val="a4"/>
          <w:rFonts w:ascii="Traditional Arabic" w:hAnsi="Traditional Arabic" w:cs="Traditional Arabic"/>
          <w:sz w:val="36"/>
          <w:szCs w:val="36"/>
          <w:rtl/>
        </w:rPr>
        <w:footnoteReference w:id="8"/>
      </w:r>
      <w:r w:rsidR="00032008" w:rsidRPr="003D5B8D">
        <w:rPr>
          <w:rFonts w:ascii="Traditional Arabic" w:hAnsi="Traditional Arabic" w:cs="Traditional Arabic"/>
          <w:sz w:val="36"/>
          <w:szCs w:val="36"/>
          <w:rtl/>
        </w:rPr>
        <w:t xml:space="preserve">. </w:t>
      </w:r>
      <w:r w:rsidRPr="003D5B8D">
        <w:rPr>
          <w:rFonts w:ascii="Traditional Arabic" w:hAnsi="Traditional Arabic" w:cs="Traditional Arabic"/>
          <w:sz w:val="36"/>
          <w:szCs w:val="36"/>
          <w:rtl/>
        </w:rPr>
        <w:t>والقصد لها معان، منها</w:t>
      </w:r>
      <w:r w:rsidR="00335A3A" w:rsidRPr="003D5B8D">
        <w:rPr>
          <w:rStyle w:val="a4"/>
          <w:rFonts w:ascii="Traditional Arabic" w:hAnsi="Traditional Arabic" w:cs="Traditional Arabic"/>
          <w:sz w:val="36"/>
          <w:szCs w:val="36"/>
          <w:rtl/>
        </w:rPr>
        <w:footnoteReference w:id="9"/>
      </w:r>
      <w:r w:rsidRPr="003D5B8D">
        <w:rPr>
          <w:rFonts w:ascii="Traditional Arabic" w:hAnsi="Traditional Arabic" w:cs="Traditional Arabic"/>
          <w:sz w:val="36"/>
          <w:szCs w:val="36"/>
          <w:rtl/>
        </w:rPr>
        <w:t>:</w:t>
      </w:r>
      <w:r w:rsidRPr="003D5B8D">
        <w:rPr>
          <w:rFonts w:ascii="Traditional Arabic" w:hAnsi="Traditional Arabic" w:cs="Traditional Arabic"/>
          <w:b/>
          <w:bCs/>
          <w:sz w:val="36"/>
          <w:szCs w:val="36"/>
          <w:rtl/>
        </w:rPr>
        <w:t xml:space="preserve"> </w:t>
      </w:r>
    </w:p>
    <w:p w:rsidR="009220A1" w:rsidRPr="003D5B8D" w:rsidRDefault="009220A1" w:rsidP="004C1E5B">
      <w:pPr>
        <w:numPr>
          <w:ilvl w:val="0"/>
          <w:numId w:val="2"/>
        </w:numPr>
        <w:bidi/>
        <w:spacing w:after="0" w:line="240" w:lineRule="auto"/>
        <w:jc w:val="both"/>
        <w:rPr>
          <w:rFonts w:ascii="Traditional Arabic" w:hAnsi="Traditional Arabic" w:cs="Traditional Arabic"/>
          <w:sz w:val="36"/>
          <w:szCs w:val="36"/>
        </w:rPr>
      </w:pPr>
      <w:r w:rsidRPr="003D5B8D">
        <w:rPr>
          <w:rFonts w:ascii="Traditional Arabic" w:hAnsi="Traditional Arabic" w:cs="Traditional Arabic"/>
          <w:sz w:val="36"/>
          <w:szCs w:val="36"/>
          <w:rtl/>
        </w:rPr>
        <w:t>الأم، وإتيان الش</w:t>
      </w:r>
      <w:r w:rsidR="00EA7468" w:rsidRPr="003D5B8D">
        <w:rPr>
          <w:rFonts w:ascii="Traditional Arabic" w:hAnsi="Traditional Arabic" w:cs="Traditional Arabic"/>
          <w:sz w:val="36"/>
          <w:szCs w:val="36"/>
          <w:rtl/>
        </w:rPr>
        <w:t>يء والتوجه، تقول: "قصده، وقصد له</w:t>
      </w:r>
      <w:r w:rsidRPr="003D5B8D">
        <w:rPr>
          <w:rFonts w:ascii="Traditional Arabic" w:hAnsi="Traditional Arabic" w:cs="Traditional Arabic"/>
          <w:sz w:val="36"/>
          <w:szCs w:val="36"/>
          <w:rtl/>
        </w:rPr>
        <w:t xml:space="preserve"> وإليه</w:t>
      </w:r>
      <w:r w:rsidR="00EA7468" w:rsidRPr="003D5B8D">
        <w:rPr>
          <w:rFonts w:ascii="Traditional Arabic" w:hAnsi="Traditional Arabic" w:cs="Traditional Arabic"/>
          <w:sz w:val="36"/>
          <w:szCs w:val="36"/>
          <w:rtl/>
        </w:rPr>
        <w:t>"</w:t>
      </w:r>
      <w:r w:rsidRPr="003D5B8D">
        <w:rPr>
          <w:rFonts w:ascii="Traditional Arabic" w:hAnsi="Traditional Arabic" w:cs="Traditional Arabic"/>
          <w:sz w:val="36"/>
          <w:szCs w:val="36"/>
          <w:rtl/>
        </w:rPr>
        <w:t xml:space="preserve"> إذا أمّه وتوجه إليه ومنه أيضا </w:t>
      </w:r>
      <w:r w:rsidR="00EA7468" w:rsidRPr="003D5B8D">
        <w:rPr>
          <w:rFonts w:ascii="Traditional Arabic" w:hAnsi="Traditional Arabic" w:cs="Traditional Arabic"/>
          <w:sz w:val="36"/>
          <w:szCs w:val="36"/>
          <w:rtl/>
        </w:rPr>
        <w:t>"</w:t>
      </w:r>
      <w:r w:rsidRPr="003D5B8D">
        <w:rPr>
          <w:rFonts w:ascii="Traditional Arabic" w:hAnsi="Traditional Arabic" w:cs="Traditional Arabic"/>
          <w:sz w:val="36"/>
          <w:szCs w:val="36"/>
          <w:rtl/>
        </w:rPr>
        <w:t>أقصده السهم</w:t>
      </w:r>
      <w:r w:rsidR="00EA7468" w:rsidRPr="003D5B8D">
        <w:rPr>
          <w:rFonts w:ascii="Traditional Arabic" w:hAnsi="Traditional Arabic" w:cs="Traditional Arabic"/>
          <w:sz w:val="36"/>
          <w:szCs w:val="36"/>
          <w:rtl/>
        </w:rPr>
        <w:t>"</w:t>
      </w:r>
      <w:r w:rsidRPr="003D5B8D">
        <w:rPr>
          <w:rFonts w:ascii="Traditional Arabic" w:hAnsi="Traditional Arabic" w:cs="Traditional Arabic"/>
          <w:sz w:val="36"/>
          <w:szCs w:val="36"/>
          <w:rtl/>
        </w:rPr>
        <w:t xml:space="preserve"> إذا أصابه فقتل مكانه</w:t>
      </w:r>
      <w:r w:rsidR="0057665E" w:rsidRPr="003D5B8D">
        <w:rPr>
          <w:rFonts w:ascii="Traditional Arabic" w:hAnsi="Traditional Arabic" w:cs="Traditional Arabic"/>
          <w:sz w:val="36"/>
          <w:szCs w:val="36"/>
          <w:rtl/>
        </w:rPr>
        <w:t>.</w:t>
      </w:r>
    </w:p>
    <w:p w:rsidR="009710CC" w:rsidRPr="003D5B8D" w:rsidRDefault="00335A3A" w:rsidP="004C1E5B">
      <w:pPr>
        <w:numPr>
          <w:ilvl w:val="0"/>
          <w:numId w:val="2"/>
        </w:numPr>
        <w:bidi/>
        <w:spacing w:after="0" w:line="240" w:lineRule="auto"/>
        <w:jc w:val="both"/>
        <w:rPr>
          <w:rFonts w:ascii="Traditional Arabic" w:hAnsi="Traditional Arabic" w:cs="Traditional Arabic"/>
          <w:sz w:val="36"/>
          <w:szCs w:val="36"/>
        </w:rPr>
      </w:pPr>
      <w:r w:rsidRPr="003D5B8D">
        <w:rPr>
          <w:rFonts w:ascii="Traditional Arabic" w:hAnsi="Traditional Arabic" w:cs="Traditional Arabic"/>
          <w:sz w:val="36"/>
          <w:szCs w:val="36"/>
          <w:rtl/>
        </w:rPr>
        <w:t xml:space="preserve"> استقامة الطريق، ومنه قوله تعالى {</w:t>
      </w:r>
      <w:r w:rsidRPr="003D5B8D">
        <w:rPr>
          <w:rFonts w:ascii="Traditional Arabic" w:hAnsi="Traditional Arabic" w:cs="Traditional Arabic"/>
          <w:color w:val="000000"/>
          <w:sz w:val="36"/>
          <w:szCs w:val="36"/>
          <w:rtl/>
        </w:rPr>
        <w:t>وَعَلَى اللَّهِ قَصْدُ السَّبِيلِ وَمِنْهَا جَائِرٌ وَلَوْ شَاءَ لَهَدَاكُمْ أَجْمَعِينَ</w:t>
      </w:r>
      <w:r w:rsidRPr="003D5B8D">
        <w:rPr>
          <w:rFonts w:ascii="Traditional Arabic" w:hAnsi="Traditional Arabic" w:cs="Traditional Arabic"/>
          <w:sz w:val="36"/>
          <w:szCs w:val="36"/>
          <w:rtl/>
        </w:rPr>
        <w:t>}</w:t>
      </w:r>
      <w:r w:rsidRPr="003D5B8D">
        <w:rPr>
          <w:rStyle w:val="a4"/>
          <w:rFonts w:ascii="Traditional Arabic" w:hAnsi="Traditional Arabic" w:cs="Traditional Arabic"/>
          <w:sz w:val="36"/>
          <w:szCs w:val="36"/>
          <w:rtl/>
        </w:rPr>
        <w:footnoteReference w:id="10"/>
      </w:r>
      <w:r w:rsidR="0057665E" w:rsidRPr="003D5B8D">
        <w:rPr>
          <w:rFonts w:ascii="Traditional Arabic" w:hAnsi="Traditional Arabic" w:cs="Traditional Arabic"/>
          <w:sz w:val="36"/>
          <w:szCs w:val="36"/>
          <w:rtl/>
        </w:rPr>
        <w:t>.</w:t>
      </w:r>
      <w:r w:rsidR="009710CC" w:rsidRPr="003D5B8D">
        <w:rPr>
          <w:rFonts w:ascii="Traditional Arabic" w:hAnsi="Traditional Arabic" w:cs="Traditional Arabic"/>
          <w:sz w:val="36"/>
          <w:szCs w:val="36"/>
          <w:rtl/>
        </w:rPr>
        <w:t xml:space="preserve"> وقال ابن جرير</w:t>
      </w:r>
      <w:r w:rsidR="009710CC" w:rsidRPr="003D5B8D">
        <w:rPr>
          <w:rStyle w:val="a4"/>
          <w:rFonts w:ascii="Traditional Arabic" w:hAnsi="Traditional Arabic" w:cs="Traditional Arabic"/>
          <w:sz w:val="36"/>
          <w:szCs w:val="36"/>
          <w:rtl/>
        </w:rPr>
        <w:footnoteReference w:id="11"/>
      </w:r>
      <w:r w:rsidR="009710CC" w:rsidRPr="003D5B8D">
        <w:rPr>
          <w:rFonts w:ascii="Traditional Arabic" w:hAnsi="Traditional Arabic" w:cs="Traditional Arabic"/>
          <w:sz w:val="36"/>
          <w:szCs w:val="36"/>
          <w:rtl/>
        </w:rPr>
        <w:t xml:space="preserve"> (والقصد من الطريق المستقيم الذي لا اعوجاج فيه...)</w:t>
      </w:r>
      <w:r w:rsidR="009710CC" w:rsidRPr="003D5B8D">
        <w:rPr>
          <w:rStyle w:val="a4"/>
          <w:rFonts w:ascii="Traditional Arabic" w:hAnsi="Traditional Arabic" w:cs="Traditional Arabic"/>
          <w:sz w:val="36"/>
          <w:szCs w:val="36"/>
          <w:rtl/>
        </w:rPr>
        <w:footnoteReference w:id="12"/>
      </w:r>
      <w:r w:rsidR="009710CC" w:rsidRPr="003D5B8D">
        <w:rPr>
          <w:rFonts w:ascii="Traditional Arabic" w:hAnsi="Traditional Arabic" w:cs="Traditional Arabic"/>
          <w:sz w:val="36"/>
          <w:szCs w:val="36"/>
          <w:rtl/>
        </w:rPr>
        <w:t>.</w:t>
      </w:r>
    </w:p>
    <w:p w:rsidR="00343586" w:rsidRPr="003D5B8D" w:rsidRDefault="00343586" w:rsidP="004C1E5B">
      <w:pPr>
        <w:numPr>
          <w:ilvl w:val="0"/>
          <w:numId w:val="2"/>
        </w:numPr>
        <w:bidi/>
        <w:spacing w:after="0" w:line="240" w:lineRule="auto"/>
        <w:jc w:val="both"/>
        <w:rPr>
          <w:rFonts w:ascii="Traditional Arabic" w:hAnsi="Traditional Arabic" w:cs="Traditional Arabic"/>
          <w:sz w:val="36"/>
          <w:szCs w:val="36"/>
        </w:rPr>
      </w:pPr>
      <w:r w:rsidRPr="003D5B8D">
        <w:rPr>
          <w:rFonts w:ascii="Traditional Arabic" w:hAnsi="Traditional Arabic" w:cs="Traditional Arabic"/>
          <w:sz w:val="36"/>
          <w:szCs w:val="36"/>
          <w:rtl/>
        </w:rPr>
        <w:t xml:space="preserve"> التوسط وتأتي بمعنى العدل</w:t>
      </w:r>
      <w:r w:rsidR="007146B5" w:rsidRPr="003D5B8D">
        <w:rPr>
          <w:rFonts w:ascii="Traditional Arabic" w:hAnsi="Traditional Arabic" w:cs="Traditional Arabic"/>
          <w:sz w:val="36"/>
          <w:szCs w:val="36"/>
          <w:rtl/>
        </w:rPr>
        <w:t xml:space="preserve"> وعدم الإفراط، ومنه قوله تعالى {</w:t>
      </w:r>
      <w:r w:rsidR="007146B5" w:rsidRPr="003D5B8D">
        <w:rPr>
          <w:rFonts w:ascii="Traditional Arabic" w:hAnsi="Traditional Arabic" w:cs="Traditional Arabic"/>
          <w:color w:val="000000"/>
          <w:sz w:val="36"/>
          <w:szCs w:val="36"/>
          <w:rtl/>
        </w:rPr>
        <w:t>وَاقْصِدْ فِي مَشْيِكَ</w:t>
      </w:r>
      <w:r w:rsidR="007146B5" w:rsidRPr="003D5B8D">
        <w:rPr>
          <w:rFonts w:ascii="Traditional Arabic" w:hAnsi="Traditional Arabic" w:cs="Traditional Arabic"/>
          <w:sz w:val="36"/>
          <w:szCs w:val="36"/>
          <w:rtl/>
        </w:rPr>
        <w:t>}</w:t>
      </w:r>
      <w:r w:rsidR="007146B5" w:rsidRPr="003D5B8D">
        <w:rPr>
          <w:rStyle w:val="a4"/>
          <w:rFonts w:ascii="Traditional Arabic" w:hAnsi="Traditional Arabic" w:cs="Traditional Arabic"/>
          <w:sz w:val="36"/>
          <w:szCs w:val="36"/>
          <w:rtl/>
        </w:rPr>
        <w:footnoteReference w:id="13"/>
      </w:r>
      <w:r w:rsidRPr="003D5B8D">
        <w:rPr>
          <w:rFonts w:ascii="Traditional Arabic" w:hAnsi="Traditional Arabic" w:cs="Traditional Arabic"/>
          <w:sz w:val="36"/>
          <w:szCs w:val="36"/>
          <w:rtl/>
        </w:rPr>
        <w:t>.</w:t>
      </w:r>
    </w:p>
    <w:p w:rsidR="00266452" w:rsidRPr="003D5B8D" w:rsidRDefault="00266452" w:rsidP="00C15D65">
      <w:pPr>
        <w:bidi/>
        <w:spacing w:after="210" w:line="240" w:lineRule="auto"/>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lastRenderedPageBreak/>
        <w:t>وبعد ذكر تلك المعاني، يظهر لنا أن المعنى المناسب المتبادر في الذهن هو المعنى الأول حيث أنه إذا</w:t>
      </w:r>
      <w:r w:rsidR="0057665E" w:rsidRPr="003D5B8D">
        <w:rPr>
          <w:rFonts w:ascii="Traditional Arabic" w:hAnsi="Traditional Arabic" w:cs="Traditional Arabic"/>
          <w:sz w:val="36"/>
          <w:szCs w:val="36"/>
          <w:rtl/>
        </w:rPr>
        <w:t xml:space="preserve"> ذكرت</w:t>
      </w:r>
      <w:r w:rsidRPr="003D5B8D">
        <w:rPr>
          <w:rFonts w:ascii="Traditional Arabic" w:hAnsi="Traditional Arabic" w:cs="Traditional Arabic"/>
          <w:sz w:val="36"/>
          <w:szCs w:val="36"/>
          <w:rtl/>
        </w:rPr>
        <w:t xml:space="preserve"> كلمة المقاصد فيراد بها الأم، وإتيان الشيء، والتوجه إليه،</w:t>
      </w:r>
      <w:r w:rsidR="00EA7468" w:rsidRPr="003D5B8D">
        <w:rPr>
          <w:rFonts w:ascii="Traditional Arabic" w:hAnsi="Traditional Arabic" w:cs="Traditional Arabic"/>
          <w:sz w:val="36"/>
          <w:szCs w:val="36"/>
          <w:rtl/>
        </w:rPr>
        <w:t xml:space="preserve"> وهكذا المعاني الأخرى فلا تبعد ع</w:t>
      </w:r>
      <w:r w:rsidRPr="003D5B8D">
        <w:rPr>
          <w:rFonts w:ascii="Traditional Arabic" w:hAnsi="Traditional Arabic" w:cs="Traditional Arabic"/>
          <w:sz w:val="36"/>
          <w:szCs w:val="36"/>
          <w:rtl/>
        </w:rPr>
        <w:t>نها.</w:t>
      </w:r>
    </w:p>
    <w:p w:rsidR="008B112E" w:rsidRPr="003D5B8D" w:rsidRDefault="008B112E" w:rsidP="004C1E5B">
      <w:pPr>
        <w:numPr>
          <w:ilvl w:val="0"/>
          <w:numId w:val="3"/>
        </w:numPr>
        <w:bidi/>
        <w:spacing w:after="0" w:line="240" w:lineRule="auto"/>
        <w:jc w:val="both"/>
        <w:rPr>
          <w:rFonts w:ascii="Traditional Arabic" w:hAnsi="Traditional Arabic" w:cs="Traditional Arabic"/>
          <w:b/>
          <w:bCs/>
          <w:sz w:val="36"/>
          <w:szCs w:val="36"/>
        </w:rPr>
      </w:pPr>
      <w:r w:rsidRPr="003D5B8D">
        <w:rPr>
          <w:rFonts w:ascii="Traditional Arabic" w:hAnsi="Traditional Arabic" w:cs="Traditional Arabic"/>
          <w:b/>
          <w:bCs/>
          <w:sz w:val="36"/>
          <w:szCs w:val="36"/>
          <w:rtl/>
        </w:rPr>
        <w:t>الشريعة</w:t>
      </w:r>
    </w:p>
    <w:p w:rsidR="008B112E" w:rsidRPr="003D5B8D" w:rsidRDefault="00266452" w:rsidP="00C6256B">
      <w:pPr>
        <w:bidi/>
        <w:spacing w:after="0" w:line="240" w:lineRule="auto"/>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 xml:space="preserve">وأما الشريعة </w:t>
      </w:r>
      <w:r w:rsidR="00590B24" w:rsidRPr="003D5B8D">
        <w:rPr>
          <w:rFonts w:ascii="Traditional Arabic" w:hAnsi="Traditional Arabic" w:cs="Traditional Arabic"/>
          <w:sz w:val="36"/>
          <w:szCs w:val="36"/>
          <w:rtl/>
        </w:rPr>
        <w:t>في اللغة تطلق على الطريق الظاهر الذي يوصل منه إلى الماء، وأيضا تطلق على مورد الشاربة الذي يشرعه الناس</w:t>
      </w:r>
      <w:r w:rsidR="00C25F6A" w:rsidRPr="003D5B8D">
        <w:rPr>
          <w:rFonts w:ascii="Traditional Arabic" w:hAnsi="Traditional Arabic" w:cs="Traditional Arabic"/>
          <w:sz w:val="36"/>
          <w:szCs w:val="36"/>
          <w:rtl/>
        </w:rPr>
        <w:t xml:space="preserve"> أي مشرعة الماء</w:t>
      </w:r>
      <w:r w:rsidR="00590B24" w:rsidRPr="003D5B8D">
        <w:rPr>
          <w:rFonts w:ascii="Traditional Arabic" w:hAnsi="Traditional Arabic" w:cs="Traditional Arabic"/>
          <w:sz w:val="36"/>
          <w:szCs w:val="36"/>
          <w:rtl/>
        </w:rPr>
        <w:t xml:space="preserve">، وهي مشتقة من التشريع أي إيراد الأبل شريعة لا يحتاج </w:t>
      </w:r>
      <w:r w:rsidR="002E3CF4" w:rsidRPr="003D5B8D">
        <w:rPr>
          <w:rFonts w:ascii="Traditional Arabic" w:hAnsi="Traditional Arabic" w:cs="Traditional Arabic"/>
          <w:sz w:val="36"/>
          <w:szCs w:val="36"/>
          <w:rtl/>
        </w:rPr>
        <w:t xml:space="preserve">معها إلى نزع بالعلق ولا سقي في الحوض، يقال في المثل: </w:t>
      </w:r>
      <w:r w:rsidR="00C25F6A" w:rsidRPr="003D5B8D">
        <w:rPr>
          <w:rFonts w:ascii="Traditional Arabic" w:hAnsi="Traditional Arabic" w:cs="Traditional Arabic"/>
          <w:sz w:val="36"/>
          <w:szCs w:val="36"/>
          <w:rtl/>
        </w:rPr>
        <w:t>"</w:t>
      </w:r>
      <w:r w:rsidR="002E3CF4" w:rsidRPr="003D5B8D">
        <w:rPr>
          <w:rFonts w:ascii="Traditional Arabic" w:hAnsi="Traditional Arabic" w:cs="Traditional Arabic"/>
          <w:sz w:val="36"/>
          <w:szCs w:val="36"/>
          <w:rtl/>
        </w:rPr>
        <w:t>أهون السقي التشريع</w:t>
      </w:r>
      <w:r w:rsidR="00C25F6A" w:rsidRPr="003D5B8D">
        <w:rPr>
          <w:rFonts w:ascii="Traditional Arabic" w:hAnsi="Traditional Arabic" w:cs="Traditional Arabic"/>
          <w:sz w:val="36"/>
          <w:szCs w:val="36"/>
          <w:rtl/>
        </w:rPr>
        <w:t>"، ثم استعمل هذا الاسم بمعنى الدين والسنة</w:t>
      </w:r>
      <w:r w:rsidR="002E3CF4" w:rsidRPr="003D5B8D">
        <w:rPr>
          <w:rStyle w:val="a4"/>
          <w:rFonts w:ascii="Traditional Arabic" w:hAnsi="Traditional Arabic" w:cs="Traditional Arabic"/>
          <w:sz w:val="36"/>
          <w:szCs w:val="36"/>
          <w:rtl/>
        </w:rPr>
        <w:footnoteReference w:id="14"/>
      </w:r>
      <w:r w:rsidR="00C25F6A" w:rsidRPr="003D5B8D">
        <w:rPr>
          <w:rFonts w:ascii="Traditional Arabic" w:hAnsi="Traditional Arabic" w:cs="Traditional Arabic"/>
          <w:sz w:val="36"/>
          <w:szCs w:val="36"/>
          <w:rtl/>
        </w:rPr>
        <w:t>،  ومنه قوله تعالى {</w:t>
      </w:r>
      <w:r w:rsidR="00C25F6A" w:rsidRPr="003D5B8D">
        <w:rPr>
          <w:rFonts w:ascii="Traditional Arabic" w:hAnsi="Traditional Arabic" w:cs="Traditional Arabic"/>
          <w:color w:val="000000"/>
          <w:sz w:val="36"/>
          <w:szCs w:val="36"/>
          <w:rtl/>
        </w:rPr>
        <w:t>لِكُلٍّ جَعَلْنَا مِنْكُمْ شِرْعَةً وَمِنْهَاجًا</w:t>
      </w:r>
      <w:r w:rsidR="00C25F6A" w:rsidRPr="003D5B8D">
        <w:rPr>
          <w:rFonts w:ascii="Traditional Arabic" w:hAnsi="Traditional Arabic" w:cs="Traditional Arabic"/>
          <w:sz w:val="36"/>
          <w:szCs w:val="36"/>
          <w:rtl/>
        </w:rPr>
        <w:t>}</w:t>
      </w:r>
      <w:r w:rsidR="00C25F6A" w:rsidRPr="003D5B8D">
        <w:rPr>
          <w:rStyle w:val="a4"/>
          <w:rFonts w:ascii="Traditional Arabic" w:hAnsi="Traditional Arabic" w:cs="Traditional Arabic"/>
          <w:sz w:val="36"/>
          <w:szCs w:val="36"/>
          <w:rtl/>
        </w:rPr>
        <w:footnoteReference w:id="15"/>
      </w:r>
      <w:r w:rsidR="00AF2A9E" w:rsidRPr="003D5B8D">
        <w:rPr>
          <w:rFonts w:ascii="Traditional Arabic" w:hAnsi="Traditional Arabic" w:cs="Traditional Arabic"/>
          <w:sz w:val="36"/>
          <w:szCs w:val="36"/>
          <w:rtl/>
        </w:rPr>
        <w:t xml:space="preserve"> وقوله تعالى {</w:t>
      </w:r>
      <w:r w:rsidR="00AF2A9E" w:rsidRPr="003D5B8D">
        <w:rPr>
          <w:rFonts w:ascii="Traditional Arabic" w:hAnsi="Traditional Arabic" w:cs="Traditional Arabic"/>
          <w:color w:val="000000"/>
          <w:sz w:val="36"/>
          <w:szCs w:val="36"/>
          <w:rtl/>
        </w:rPr>
        <w:t>ثُمَّ جَعَلْنَاكَ عَلَى شَرِيعَةٍ مِنَ الْأَمْرِ</w:t>
      </w:r>
      <w:r w:rsidR="00AF2A9E" w:rsidRPr="003D5B8D">
        <w:rPr>
          <w:rFonts w:ascii="Traditional Arabic" w:hAnsi="Traditional Arabic" w:cs="Traditional Arabic"/>
          <w:sz w:val="36"/>
          <w:szCs w:val="36"/>
          <w:rtl/>
        </w:rPr>
        <w:t>}</w:t>
      </w:r>
      <w:r w:rsidR="00AF2A9E" w:rsidRPr="003D5B8D">
        <w:rPr>
          <w:rStyle w:val="a4"/>
          <w:rFonts w:ascii="Traditional Arabic" w:hAnsi="Traditional Arabic" w:cs="Traditional Arabic"/>
          <w:sz w:val="36"/>
          <w:szCs w:val="36"/>
          <w:rtl/>
        </w:rPr>
        <w:footnoteReference w:id="16"/>
      </w:r>
      <w:r w:rsidR="00D160B4" w:rsidRPr="003D5B8D">
        <w:rPr>
          <w:rFonts w:ascii="Traditional Arabic" w:hAnsi="Traditional Arabic" w:cs="Traditional Arabic"/>
          <w:sz w:val="36"/>
          <w:szCs w:val="36"/>
          <w:rtl/>
        </w:rPr>
        <w:t>.</w:t>
      </w:r>
    </w:p>
    <w:p w:rsidR="00C6256B" w:rsidRPr="003D5B8D" w:rsidRDefault="00C6256B" w:rsidP="00280F50">
      <w:pPr>
        <w:bidi/>
        <w:spacing w:after="210" w:line="240" w:lineRule="auto"/>
        <w:jc w:val="both"/>
        <w:rPr>
          <w:rFonts w:ascii="Traditional Arabic" w:hAnsi="Traditional Arabic" w:cs="Traditional Arabic"/>
          <w:sz w:val="36"/>
          <w:szCs w:val="36"/>
          <w:rtl/>
        </w:rPr>
      </w:pPr>
      <w:r w:rsidRPr="003D5B8D">
        <w:rPr>
          <w:rFonts w:ascii="Traditional Arabic" w:hAnsi="Traditional Arabic" w:cs="Traditional Arabic"/>
          <w:sz w:val="36"/>
          <w:szCs w:val="36"/>
          <w:rtl/>
        </w:rPr>
        <w:tab/>
      </w:r>
      <w:r w:rsidR="00BE4EB5" w:rsidRPr="003D5B8D">
        <w:rPr>
          <w:rFonts w:ascii="Traditional Arabic" w:hAnsi="Traditional Arabic" w:cs="Traditional Arabic"/>
          <w:sz w:val="36"/>
          <w:szCs w:val="36"/>
          <w:rtl/>
        </w:rPr>
        <w:t xml:space="preserve">والشريعة التي نحن بصددها هي الشريعة الإسلامية </w:t>
      </w:r>
      <w:r w:rsidRPr="003D5B8D">
        <w:rPr>
          <w:rFonts w:ascii="Traditional Arabic" w:hAnsi="Traditional Arabic" w:cs="Traditional Arabic"/>
          <w:sz w:val="36"/>
          <w:szCs w:val="36"/>
          <w:rtl/>
        </w:rPr>
        <w:t>كما ذكرها شيخ الإسلام ابن تيمية</w:t>
      </w:r>
      <w:r w:rsidR="00280F50">
        <w:rPr>
          <w:rStyle w:val="a4"/>
          <w:rFonts w:ascii="Traditional Arabic" w:hAnsi="Traditional Arabic" w:cs="Traditional Arabic"/>
          <w:sz w:val="36"/>
          <w:szCs w:val="36"/>
          <w:rtl/>
        </w:rPr>
        <w:footnoteReference w:id="17"/>
      </w:r>
      <w:r w:rsidRPr="003D5B8D">
        <w:rPr>
          <w:rFonts w:ascii="Traditional Arabic" w:hAnsi="Traditional Arabic" w:cs="Traditional Arabic"/>
          <w:sz w:val="36"/>
          <w:szCs w:val="36"/>
          <w:rtl/>
        </w:rPr>
        <w:t xml:space="preserve"> هي "كل ما شرعه الله من العقائد والأعمال"، ثم ذكر</w:t>
      </w:r>
      <w:r w:rsidR="00BE4EB5" w:rsidRPr="003D5B8D">
        <w:rPr>
          <w:rFonts w:ascii="Traditional Arabic" w:hAnsi="Traditional Arabic" w:cs="Traditional Arabic"/>
          <w:sz w:val="36"/>
          <w:szCs w:val="36"/>
          <w:rtl/>
        </w:rPr>
        <w:t xml:space="preserve"> في التالي</w:t>
      </w:r>
      <w:r w:rsidRPr="003D5B8D">
        <w:rPr>
          <w:rFonts w:ascii="Traditional Arabic" w:hAnsi="Traditional Arabic" w:cs="Traditional Arabic"/>
          <w:sz w:val="36"/>
          <w:szCs w:val="36"/>
          <w:rtl/>
        </w:rPr>
        <w:t xml:space="preserve"> "الشريعة هي طاعة الله ورسوله وأولى الأمر منا"</w:t>
      </w:r>
      <w:r w:rsidRPr="003D5B8D">
        <w:rPr>
          <w:rStyle w:val="a4"/>
          <w:rFonts w:ascii="Traditional Arabic" w:hAnsi="Traditional Arabic" w:cs="Traditional Arabic"/>
          <w:sz w:val="36"/>
          <w:szCs w:val="36"/>
          <w:rtl/>
        </w:rPr>
        <w:footnoteReference w:id="18"/>
      </w:r>
      <w:r w:rsidRPr="003D5B8D">
        <w:rPr>
          <w:rFonts w:ascii="Traditional Arabic" w:hAnsi="Traditional Arabic" w:cs="Traditional Arabic"/>
          <w:sz w:val="36"/>
          <w:szCs w:val="36"/>
          <w:rtl/>
        </w:rPr>
        <w:t>.</w:t>
      </w:r>
      <w:r w:rsidR="00BE4EB5" w:rsidRPr="003D5B8D">
        <w:rPr>
          <w:rFonts w:ascii="Traditional Arabic" w:hAnsi="Traditional Arabic" w:cs="Traditional Arabic"/>
          <w:sz w:val="36"/>
          <w:szCs w:val="36"/>
          <w:rtl/>
        </w:rPr>
        <w:t xml:space="preserve"> ونقول أن الشريعة كل ما أمر الله به  ونهى عنه في الكتاب وسنة رسوله صلى الله عليه وسلم، وجاء في التعريفات</w:t>
      </w:r>
      <w:r w:rsidR="00094EA6" w:rsidRPr="003D5B8D">
        <w:rPr>
          <w:rFonts w:ascii="Traditional Arabic" w:hAnsi="Traditional Arabic" w:cs="Traditional Arabic"/>
          <w:sz w:val="36"/>
          <w:szCs w:val="36"/>
          <w:rtl/>
        </w:rPr>
        <w:t>،</w:t>
      </w:r>
      <w:r w:rsidR="00BE4EB5" w:rsidRPr="003D5B8D">
        <w:rPr>
          <w:rFonts w:ascii="Traditional Arabic" w:hAnsi="Traditional Arabic" w:cs="Traditional Arabic"/>
          <w:sz w:val="36"/>
          <w:szCs w:val="36"/>
          <w:rtl/>
        </w:rPr>
        <w:t xml:space="preserve"> الشر</w:t>
      </w:r>
      <w:r w:rsidR="00094EA6" w:rsidRPr="003D5B8D">
        <w:rPr>
          <w:rFonts w:ascii="Traditional Arabic" w:hAnsi="Traditional Arabic" w:cs="Traditional Arabic"/>
          <w:sz w:val="36"/>
          <w:szCs w:val="36"/>
          <w:rtl/>
        </w:rPr>
        <w:t>ي</w:t>
      </w:r>
      <w:r w:rsidR="00BE4EB5" w:rsidRPr="003D5B8D">
        <w:rPr>
          <w:rFonts w:ascii="Traditional Arabic" w:hAnsi="Traditional Arabic" w:cs="Traditional Arabic"/>
          <w:sz w:val="36"/>
          <w:szCs w:val="36"/>
          <w:rtl/>
        </w:rPr>
        <w:t>عة: "الائتمار بالتزام العبودية"</w:t>
      </w:r>
      <w:r w:rsidR="00BE4EB5" w:rsidRPr="003D5B8D">
        <w:rPr>
          <w:rStyle w:val="a4"/>
          <w:rFonts w:ascii="Traditional Arabic" w:hAnsi="Traditional Arabic" w:cs="Traditional Arabic"/>
          <w:sz w:val="36"/>
          <w:szCs w:val="36"/>
          <w:rtl/>
        </w:rPr>
        <w:footnoteReference w:id="19"/>
      </w:r>
      <w:r w:rsidR="00BE4EB5" w:rsidRPr="003D5B8D">
        <w:rPr>
          <w:rFonts w:ascii="Traditional Arabic" w:hAnsi="Traditional Arabic" w:cs="Traditional Arabic"/>
          <w:sz w:val="36"/>
          <w:szCs w:val="36"/>
          <w:rtl/>
        </w:rPr>
        <w:t>.</w:t>
      </w:r>
    </w:p>
    <w:p w:rsidR="00142C24" w:rsidRDefault="00142C24" w:rsidP="00C15D65">
      <w:pPr>
        <w:bidi/>
        <w:spacing w:after="0" w:line="240" w:lineRule="auto"/>
        <w:jc w:val="both"/>
        <w:rPr>
          <w:rFonts w:ascii="Traditional Arabic" w:hAnsi="Traditional Arabic" w:cs="Traditional Arabic"/>
          <w:b/>
          <w:bCs/>
          <w:sz w:val="36"/>
          <w:szCs w:val="36"/>
          <w:rtl/>
        </w:rPr>
      </w:pPr>
    </w:p>
    <w:p w:rsidR="00DF4165" w:rsidRPr="003D5B8D" w:rsidRDefault="00C22227" w:rsidP="00142C24">
      <w:pPr>
        <w:bidi/>
        <w:spacing w:after="0" w:line="240" w:lineRule="auto"/>
        <w:jc w:val="both"/>
        <w:rPr>
          <w:rFonts w:ascii="Traditional Arabic" w:hAnsi="Traditional Arabic" w:cs="Traditional Arabic"/>
          <w:b/>
          <w:bCs/>
          <w:sz w:val="36"/>
          <w:szCs w:val="36"/>
          <w:rtl/>
        </w:rPr>
      </w:pPr>
      <w:r w:rsidRPr="003D5B8D">
        <w:rPr>
          <w:rFonts w:ascii="Traditional Arabic" w:hAnsi="Traditional Arabic" w:cs="Traditional Arabic"/>
          <w:b/>
          <w:bCs/>
          <w:sz w:val="36"/>
          <w:szCs w:val="36"/>
          <w:rtl/>
        </w:rPr>
        <w:lastRenderedPageBreak/>
        <w:t>ا</w:t>
      </w:r>
      <w:r w:rsidR="0039647B" w:rsidRPr="003D5B8D">
        <w:rPr>
          <w:rFonts w:ascii="Traditional Arabic" w:hAnsi="Traditional Arabic" w:cs="Traditional Arabic"/>
          <w:b/>
          <w:bCs/>
          <w:sz w:val="36"/>
          <w:szCs w:val="36"/>
          <w:rtl/>
        </w:rPr>
        <w:t>لمبحث</w:t>
      </w:r>
      <w:r w:rsidR="00DF4165" w:rsidRPr="003D5B8D">
        <w:rPr>
          <w:rFonts w:ascii="Traditional Arabic" w:hAnsi="Traditional Arabic" w:cs="Traditional Arabic"/>
          <w:b/>
          <w:bCs/>
          <w:sz w:val="36"/>
          <w:szCs w:val="36"/>
          <w:rtl/>
        </w:rPr>
        <w:t xml:space="preserve"> الثاني</w:t>
      </w:r>
      <w:r w:rsidR="00DF4165" w:rsidRPr="003D5B8D">
        <w:rPr>
          <w:rFonts w:ascii="Traditional Arabic" w:hAnsi="Traditional Arabic" w:cs="Traditional Arabic"/>
          <w:b/>
          <w:bCs/>
          <w:sz w:val="36"/>
          <w:szCs w:val="36"/>
          <w:rtl/>
          <w:cs/>
        </w:rPr>
        <w:t>:</w:t>
      </w:r>
      <w:r w:rsidR="00DF4165" w:rsidRPr="003D5B8D">
        <w:rPr>
          <w:rFonts w:ascii="Traditional Arabic" w:hAnsi="Traditional Arabic" w:cs="Traditional Arabic"/>
          <w:b/>
          <w:bCs/>
          <w:sz w:val="36"/>
          <w:szCs w:val="36"/>
          <w:rtl/>
        </w:rPr>
        <w:t xml:space="preserve"> تعريفها الاصطلاحي</w:t>
      </w:r>
    </w:p>
    <w:p w:rsidR="000D5416" w:rsidRPr="003D5B8D" w:rsidRDefault="00516A53" w:rsidP="00212E98">
      <w:pPr>
        <w:bidi/>
        <w:spacing w:after="0" w:line="240" w:lineRule="auto"/>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إن الإمام الشاطبي</w:t>
      </w:r>
      <w:r w:rsidR="0049594F" w:rsidRPr="003D5B8D">
        <w:rPr>
          <w:rStyle w:val="a4"/>
          <w:rFonts w:ascii="Traditional Arabic" w:hAnsi="Traditional Arabic" w:cs="Traditional Arabic"/>
          <w:sz w:val="36"/>
          <w:szCs w:val="36"/>
          <w:rtl/>
        </w:rPr>
        <w:footnoteReference w:id="20"/>
      </w:r>
      <w:r w:rsidRPr="003D5B8D">
        <w:rPr>
          <w:rFonts w:ascii="Traditional Arabic" w:hAnsi="Traditional Arabic" w:cs="Traditional Arabic"/>
          <w:sz w:val="36"/>
          <w:szCs w:val="36"/>
          <w:rtl/>
        </w:rPr>
        <w:t xml:space="preserve"> – رحمه الله –</w:t>
      </w:r>
      <w:r w:rsidR="002358E4" w:rsidRPr="003D5B8D">
        <w:rPr>
          <w:rFonts w:ascii="Traditional Arabic" w:hAnsi="Traditional Arabic" w:cs="Traditional Arabic"/>
          <w:sz w:val="36"/>
          <w:szCs w:val="36"/>
          <w:rtl/>
        </w:rPr>
        <w:t xml:space="preserve"> </w:t>
      </w:r>
      <w:r w:rsidR="00042DCB" w:rsidRPr="003D5B8D">
        <w:rPr>
          <w:rFonts w:ascii="Traditional Arabic" w:hAnsi="Traditional Arabic" w:cs="Traditional Arabic"/>
          <w:sz w:val="36"/>
          <w:szCs w:val="36"/>
          <w:rtl/>
        </w:rPr>
        <w:t xml:space="preserve">يعد </w:t>
      </w:r>
      <w:r w:rsidR="002358E4" w:rsidRPr="003D5B8D">
        <w:rPr>
          <w:rFonts w:ascii="Traditional Arabic" w:hAnsi="Traditional Arabic" w:cs="Traditional Arabic"/>
          <w:sz w:val="36"/>
          <w:szCs w:val="36"/>
          <w:rtl/>
        </w:rPr>
        <w:t xml:space="preserve">ممن </w:t>
      </w:r>
      <w:r w:rsidRPr="003D5B8D">
        <w:rPr>
          <w:rFonts w:ascii="Traditional Arabic" w:hAnsi="Traditional Arabic" w:cs="Traditional Arabic"/>
          <w:sz w:val="36"/>
          <w:szCs w:val="36"/>
          <w:rtl/>
        </w:rPr>
        <w:t>أفرد المقاصد الشرعية بالتأليف، وتوسع فيها بما لم يفعله أحد قبله</w:t>
      </w:r>
      <w:r w:rsidR="000D5416" w:rsidRPr="003D5B8D">
        <w:rPr>
          <w:rFonts w:ascii="Traditional Arabic" w:hAnsi="Traditional Arabic" w:cs="Traditional Arabic"/>
          <w:sz w:val="36"/>
          <w:szCs w:val="36"/>
          <w:rtl/>
        </w:rPr>
        <w:t>، ولكنه ل</w:t>
      </w:r>
      <w:r w:rsidR="00813E35">
        <w:rPr>
          <w:rFonts w:ascii="Traditional Arabic" w:hAnsi="Traditional Arabic" w:cs="Traditional Arabic"/>
          <w:sz w:val="36"/>
          <w:szCs w:val="36"/>
          <w:rtl/>
        </w:rPr>
        <w:t>م يورد تعريفاً اصطلاحياً لها،</w:t>
      </w:r>
      <w:r w:rsidR="00212E98">
        <w:rPr>
          <w:rFonts w:ascii="Traditional Arabic" w:hAnsi="Traditional Arabic" w:cs="Traditional Arabic"/>
          <w:sz w:val="36"/>
          <w:szCs w:val="36"/>
        </w:rPr>
        <w:t xml:space="preserve"> </w:t>
      </w:r>
      <w:r w:rsidR="00212E98">
        <w:rPr>
          <w:rFonts w:ascii="Traditional Arabic" w:hAnsi="Traditional Arabic" w:cs="Traditional Arabic" w:hint="cs"/>
          <w:sz w:val="36"/>
          <w:szCs w:val="36"/>
          <w:rtl/>
        </w:rPr>
        <w:t>فبدأ ببيان أصول الفقه حيث أنه قطعي ولا ظني</w:t>
      </w:r>
      <w:r w:rsidRPr="003D5B8D">
        <w:rPr>
          <w:rStyle w:val="a4"/>
          <w:rFonts w:ascii="Traditional Arabic" w:hAnsi="Traditional Arabic" w:cs="Traditional Arabic"/>
          <w:sz w:val="36"/>
          <w:szCs w:val="36"/>
          <w:rtl/>
        </w:rPr>
        <w:footnoteReference w:id="21"/>
      </w:r>
      <w:r w:rsidRPr="003D5B8D">
        <w:rPr>
          <w:rFonts w:ascii="Traditional Arabic" w:hAnsi="Traditional Arabic" w:cs="Traditional Arabic"/>
          <w:sz w:val="36"/>
          <w:szCs w:val="36"/>
          <w:rtl/>
        </w:rPr>
        <w:t>.</w:t>
      </w:r>
    </w:p>
    <w:p w:rsidR="004C6343" w:rsidRPr="003D5B8D" w:rsidRDefault="000D5416" w:rsidP="00962B19">
      <w:pPr>
        <w:bidi/>
        <w:spacing w:after="0" w:line="240" w:lineRule="auto"/>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و</w:t>
      </w:r>
      <w:r w:rsidR="004C6343" w:rsidRPr="003D5B8D">
        <w:rPr>
          <w:rFonts w:ascii="Traditional Arabic" w:hAnsi="Traditional Arabic" w:cs="Traditional Arabic"/>
          <w:sz w:val="36"/>
          <w:szCs w:val="36"/>
          <w:rtl/>
        </w:rPr>
        <w:t>وجدنا أن للعلماء المعاصرين التعريفات المتعددة لمصطلح مقاصد الشريعة، ومن أبرزها ما يلي:</w:t>
      </w:r>
    </w:p>
    <w:p w:rsidR="004C6343" w:rsidRPr="003D5B8D" w:rsidRDefault="004C6343" w:rsidP="004C1E5B">
      <w:pPr>
        <w:pStyle w:val="a7"/>
        <w:numPr>
          <w:ilvl w:val="0"/>
          <w:numId w:val="1"/>
        </w:numPr>
        <w:tabs>
          <w:tab w:val="right" w:pos="418"/>
        </w:tabs>
        <w:bidi/>
        <w:spacing w:after="0"/>
        <w:jc w:val="both"/>
        <w:rPr>
          <w:rFonts w:ascii="Traditional Arabic" w:hAnsi="Traditional Arabic" w:cs="Traditional Arabic"/>
          <w:sz w:val="36"/>
          <w:szCs w:val="36"/>
        </w:rPr>
      </w:pPr>
      <w:r w:rsidRPr="003D5B8D">
        <w:rPr>
          <w:rFonts w:ascii="Traditional Arabic" w:hAnsi="Traditional Arabic" w:cs="Traditional Arabic"/>
          <w:sz w:val="36"/>
          <w:szCs w:val="36"/>
          <w:rtl/>
        </w:rPr>
        <w:t>عرفها محمد الطاهر بن عاشور</w:t>
      </w:r>
      <w:r w:rsidRPr="003D5B8D">
        <w:rPr>
          <w:rStyle w:val="a4"/>
          <w:rFonts w:ascii="Traditional Arabic" w:hAnsi="Traditional Arabic" w:cs="Traditional Arabic"/>
          <w:sz w:val="36"/>
          <w:szCs w:val="36"/>
          <w:rtl/>
        </w:rPr>
        <w:footnoteReference w:id="22"/>
      </w:r>
      <w:r w:rsidRPr="003D5B8D">
        <w:rPr>
          <w:rFonts w:ascii="Traditional Arabic" w:hAnsi="Traditional Arabic" w:cs="Traditional Arabic"/>
          <w:sz w:val="36"/>
          <w:szCs w:val="36"/>
          <w:rtl/>
        </w:rPr>
        <w:t xml:space="preserve"> بأنها: "المعاني والحكم الملحوظة للشارع في جميع أحوال التشريع أو معظمها بحيث لا تختص ملاحظتها بالكون في نوع خاص من أحكام الشريعة "</w:t>
      </w:r>
      <w:r w:rsidRPr="003D5B8D">
        <w:rPr>
          <w:rStyle w:val="a4"/>
          <w:rFonts w:ascii="Traditional Arabic" w:hAnsi="Traditional Arabic" w:cs="Traditional Arabic"/>
          <w:sz w:val="36"/>
          <w:szCs w:val="36"/>
          <w:rtl/>
        </w:rPr>
        <w:footnoteReference w:id="23"/>
      </w:r>
      <w:r w:rsidR="00280F50">
        <w:rPr>
          <w:rFonts w:ascii="Traditional Arabic" w:hAnsi="Traditional Arabic" w:cs="Traditional Arabic" w:hint="cs"/>
          <w:sz w:val="36"/>
          <w:szCs w:val="36"/>
          <w:rtl/>
        </w:rPr>
        <w:t>،</w:t>
      </w:r>
      <w:r w:rsidRPr="003D5B8D">
        <w:rPr>
          <w:rFonts w:ascii="Traditional Arabic" w:hAnsi="Traditional Arabic" w:cs="Traditional Arabic"/>
          <w:sz w:val="36"/>
          <w:szCs w:val="36"/>
          <w:rtl/>
        </w:rPr>
        <w:t xml:space="preserve"> وعبّر عنها في مكان آخر بقوله " هي الأ</w:t>
      </w:r>
      <w:r w:rsidR="00280F50">
        <w:rPr>
          <w:rFonts w:ascii="Traditional Arabic" w:hAnsi="Traditional Arabic" w:cs="Traditional Arabic"/>
          <w:sz w:val="36"/>
          <w:szCs w:val="36"/>
          <w:rtl/>
        </w:rPr>
        <w:t>عمال والتصرفات المقصودة لذاتها،</w:t>
      </w:r>
      <w:r w:rsidRPr="003D5B8D">
        <w:rPr>
          <w:rFonts w:ascii="Traditional Arabic" w:hAnsi="Traditional Arabic" w:cs="Traditional Arabic"/>
          <w:sz w:val="36"/>
          <w:szCs w:val="36"/>
          <w:rtl/>
        </w:rPr>
        <w:t xml:space="preserve"> والتي تسعى النفوس إلى تحصيلها</w:t>
      </w:r>
      <w:r w:rsidR="009C22F8" w:rsidRPr="003D5B8D">
        <w:rPr>
          <w:rFonts w:ascii="Traditional Arabic" w:hAnsi="Traditional Arabic" w:cs="Traditional Arabic"/>
          <w:sz w:val="36"/>
          <w:szCs w:val="36"/>
          <w:rtl/>
        </w:rPr>
        <w:t xml:space="preserve">، </w:t>
      </w:r>
      <w:r w:rsidRPr="003D5B8D">
        <w:rPr>
          <w:rFonts w:ascii="Traditional Arabic" w:hAnsi="Traditional Arabic" w:cs="Traditional Arabic"/>
          <w:sz w:val="36"/>
          <w:szCs w:val="36"/>
          <w:rtl/>
        </w:rPr>
        <w:t>بمساع شتى أو تحمل على السعي امتثالا"</w:t>
      </w:r>
      <w:r w:rsidRPr="003D5B8D">
        <w:rPr>
          <w:rStyle w:val="a4"/>
          <w:rFonts w:ascii="Traditional Arabic" w:hAnsi="Traditional Arabic" w:cs="Traditional Arabic"/>
          <w:sz w:val="36"/>
          <w:szCs w:val="36"/>
          <w:rtl/>
        </w:rPr>
        <w:footnoteReference w:id="24"/>
      </w:r>
      <w:r w:rsidRPr="003D5B8D">
        <w:rPr>
          <w:rFonts w:ascii="Traditional Arabic" w:hAnsi="Traditional Arabic" w:cs="Traditional Arabic"/>
          <w:sz w:val="36"/>
          <w:szCs w:val="36"/>
          <w:rtl/>
        </w:rPr>
        <w:t>.</w:t>
      </w:r>
    </w:p>
    <w:p w:rsidR="002C758B" w:rsidRPr="003D5B8D" w:rsidRDefault="004C6343" w:rsidP="004C1E5B">
      <w:pPr>
        <w:pStyle w:val="a7"/>
        <w:numPr>
          <w:ilvl w:val="0"/>
          <w:numId w:val="1"/>
        </w:numPr>
        <w:tabs>
          <w:tab w:val="right" w:pos="418"/>
        </w:tabs>
        <w:bidi/>
        <w:spacing w:before="120" w:after="0" w:line="240" w:lineRule="auto"/>
        <w:jc w:val="both"/>
        <w:rPr>
          <w:rFonts w:ascii="Traditional Arabic" w:hAnsi="Traditional Arabic" w:cs="Traditional Arabic"/>
          <w:sz w:val="36"/>
          <w:szCs w:val="36"/>
        </w:rPr>
      </w:pPr>
      <w:r w:rsidRPr="003D5B8D">
        <w:rPr>
          <w:rFonts w:ascii="Traditional Arabic" w:hAnsi="Traditional Arabic" w:cs="Traditional Arabic"/>
          <w:sz w:val="36"/>
          <w:szCs w:val="36"/>
          <w:rtl/>
        </w:rPr>
        <w:t>وعرفها علال الفاسي</w:t>
      </w:r>
      <w:r w:rsidR="000D5416" w:rsidRPr="003D5B8D">
        <w:rPr>
          <w:rStyle w:val="a4"/>
          <w:rFonts w:ascii="Traditional Arabic" w:hAnsi="Traditional Arabic" w:cs="Traditional Arabic"/>
          <w:sz w:val="36"/>
          <w:szCs w:val="36"/>
          <w:rtl/>
        </w:rPr>
        <w:footnoteReference w:id="25"/>
      </w:r>
      <w:r w:rsidRPr="003D5B8D">
        <w:rPr>
          <w:rFonts w:ascii="Traditional Arabic" w:hAnsi="Traditional Arabic" w:cs="Traditional Arabic"/>
          <w:sz w:val="36"/>
          <w:szCs w:val="36"/>
          <w:rtl/>
        </w:rPr>
        <w:t xml:space="preserve"> بقوله</w:t>
      </w:r>
      <w:r w:rsidRPr="003D5B8D">
        <w:rPr>
          <w:rFonts w:ascii="Traditional Arabic" w:hAnsi="Traditional Arabic" w:cs="Traditional Arabic"/>
          <w:sz w:val="36"/>
          <w:szCs w:val="36"/>
        </w:rPr>
        <w:t xml:space="preserve"> "</w:t>
      </w:r>
      <w:r w:rsidRPr="003D5B8D">
        <w:rPr>
          <w:rFonts w:ascii="Traditional Arabic" w:hAnsi="Traditional Arabic" w:cs="Traditional Arabic"/>
          <w:sz w:val="36"/>
          <w:szCs w:val="36"/>
          <w:rtl/>
        </w:rPr>
        <w:t>: المراد بالمقاصد الشرعية بأنها الغاية منها، والأسرار التي وضعها الشارع عند كل حكم من أحكامها "</w:t>
      </w:r>
      <w:r w:rsidR="00720B02">
        <w:rPr>
          <w:rFonts w:ascii="Traditional Arabic" w:hAnsi="Traditional Arabic" w:cs="Traditional Arabic" w:hint="cs"/>
          <w:sz w:val="36"/>
          <w:szCs w:val="36"/>
          <w:rtl/>
        </w:rPr>
        <w:t xml:space="preserve"> ثم ذكر</w:t>
      </w:r>
      <w:r w:rsidR="00720B02" w:rsidRPr="003D5B8D">
        <w:rPr>
          <w:rFonts w:ascii="Traditional Arabic" w:hAnsi="Traditional Arabic" w:cs="Traditional Arabic"/>
          <w:sz w:val="36"/>
          <w:szCs w:val="36"/>
          <w:rtl/>
        </w:rPr>
        <w:t xml:space="preserve"> (المراد بمقاصد الشريعة: الغاية منها، والأسرار التي رمى إليها الشارع الحكي</w:t>
      </w:r>
      <w:r w:rsidR="00720B02">
        <w:rPr>
          <w:rFonts w:ascii="Traditional Arabic" w:hAnsi="Traditional Arabic" w:cs="Traditional Arabic"/>
          <w:sz w:val="36"/>
          <w:szCs w:val="36"/>
          <w:rtl/>
        </w:rPr>
        <w:t>م عند تقريره كل حكم من أحكامها)</w:t>
      </w:r>
      <w:r w:rsidRPr="003D5B8D">
        <w:rPr>
          <w:rStyle w:val="a4"/>
          <w:rFonts w:ascii="Traditional Arabic" w:hAnsi="Traditional Arabic" w:cs="Traditional Arabic"/>
          <w:sz w:val="36"/>
          <w:szCs w:val="36"/>
          <w:rtl/>
        </w:rPr>
        <w:footnoteReference w:id="26"/>
      </w:r>
      <w:r w:rsidR="00720B02">
        <w:rPr>
          <w:rFonts w:ascii="Traditional Arabic" w:hAnsi="Traditional Arabic" w:cs="Traditional Arabic" w:hint="cs"/>
          <w:sz w:val="36"/>
          <w:szCs w:val="36"/>
          <w:rtl/>
        </w:rPr>
        <w:t xml:space="preserve">. </w:t>
      </w:r>
    </w:p>
    <w:p w:rsidR="00353866" w:rsidRPr="003D5B8D" w:rsidRDefault="00353866" w:rsidP="004C1E5B">
      <w:pPr>
        <w:pStyle w:val="a7"/>
        <w:numPr>
          <w:ilvl w:val="0"/>
          <w:numId w:val="1"/>
        </w:numPr>
        <w:tabs>
          <w:tab w:val="right" w:pos="418"/>
        </w:tabs>
        <w:bidi/>
        <w:spacing w:before="120" w:after="0" w:line="240" w:lineRule="auto"/>
        <w:jc w:val="both"/>
        <w:rPr>
          <w:rFonts w:ascii="Traditional Arabic" w:hAnsi="Traditional Arabic" w:cs="Traditional Arabic"/>
          <w:sz w:val="36"/>
          <w:szCs w:val="36"/>
        </w:rPr>
      </w:pPr>
      <w:r w:rsidRPr="003D5B8D">
        <w:rPr>
          <w:rFonts w:ascii="Traditional Arabic" w:hAnsi="Traditional Arabic" w:cs="Traditional Arabic"/>
          <w:sz w:val="36"/>
          <w:szCs w:val="36"/>
          <w:rtl/>
        </w:rPr>
        <w:lastRenderedPageBreak/>
        <w:t>وعرفها محمّد الزحيلي</w:t>
      </w:r>
      <w:r w:rsidR="00682978">
        <w:rPr>
          <w:rStyle w:val="a4"/>
          <w:rFonts w:ascii="Traditional Arabic" w:hAnsi="Traditional Arabic" w:cs="Traditional Arabic"/>
          <w:sz w:val="36"/>
          <w:szCs w:val="36"/>
          <w:rtl/>
        </w:rPr>
        <w:footnoteReference w:id="27"/>
      </w:r>
      <w:r w:rsidRPr="003D5B8D">
        <w:rPr>
          <w:rFonts w:ascii="Traditional Arabic" w:hAnsi="Traditional Arabic" w:cs="Traditional Arabic"/>
          <w:sz w:val="36"/>
          <w:szCs w:val="36"/>
          <w:rtl/>
        </w:rPr>
        <w:t xml:space="preserve"> بأنها : " الغايات والأهداف والنتائج والمعاني التي أتت بها الشريعة، وأثبتتها في الأحكام،</w:t>
      </w:r>
      <w:r w:rsidRPr="003D5B8D">
        <w:rPr>
          <w:rFonts w:ascii="Traditional Arabic" w:hAnsi="Traditional Arabic" w:cs="Traditional Arabic"/>
          <w:sz w:val="36"/>
          <w:szCs w:val="36"/>
        </w:rPr>
        <w:t xml:space="preserve"> </w:t>
      </w:r>
      <w:r w:rsidRPr="003D5B8D">
        <w:rPr>
          <w:rFonts w:ascii="Traditional Arabic" w:hAnsi="Traditional Arabic" w:cs="Traditional Arabic"/>
          <w:sz w:val="36"/>
          <w:szCs w:val="36"/>
          <w:rtl/>
        </w:rPr>
        <w:t>وسعت إلى تحقيقها وإيجادها والوصول إليها في كل زمان ومكان</w:t>
      </w:r>
      <w:r w:rsidRPr="003D5B8D">
        <w:rPr>
          <w:rStyle w:val="a4"/>
          <w:rFonts w:ascii="Traditional Arabic" w:hAnsi="Traditional Arabic" w:cs="Traditional Arabic"/>
          <w:sz w:val="36"/>
          <w:szCs w:val="36"/>
          <w:rtl/>
        </w:rPr>
        <w:footnoteReference w:id="28"/>
      </w:r>
      <w:r w:rsidRPr="003D5B8D">
        <w:rPr>
          <w:rFonts w:ascii="Traditional Arabic" w:hAnsi="Traditional Arabic" w:cs="Traditional Arabic"/>
          <w:sz w:val="36"/>
          <w:szCs w:val="36"/>
          <w:rtl/>
        </w:rPr>
        <w:t>.</w:t>
      </w:r>
    </w:p>
    <w:p w:rsidR="00353866" w:rsidRPr="003D5B8D" w:rsidRDefault="00353866" w:rsidP="004C1E5B">
      <w:pPr>
        <w:pStyle w:val="a7"/>
        <w:numPr>
          <w:ilvl w:val="0"/>
          <w:numId w:val="1"/>
        </w:numPr>
        <w:tabs>
          <w:tab w:val="right" w:pos="418"/>
        </w:tabs>
        <w:bidi/>
        <w:spacing w:before="120"/>
        <w:jc w:val="both"/>
        <w:rPr>
          <w:rFonts w:ascii="Traditional Arabic" w:hAnsi="Traditional Arabic" w:cs="Traditional Arabic"/>
          <w:sz w:val="36"/>
          <w:szCs w:val="36"/>
        </w:rPr>
      </w:pPr>
      <w:r w:rsidRPr="003D5B8D">
        <w:rPr>
          <w:rFonts w:ascii="Traditional Arabic" w:hAnsi="Traditional Arabic" w:cs="Traditional Arabic"/>
          <w:sz w:val="36"/>
          <w:szCs w:val="36"/>
          <w:rtl/>
        </w:rPr>
        <w:t>وعرفها محمّد فتحي الدريني</w:t>
      </w:r>
      <w:r w:rsidR="00AC4BBE">
        <w:rPr>
          <w:rStyle w:val="a4"/>
          <w:rFonts w:ascii="Traditional Arabic" w:hAnsi="Traditional Arabic" w:cs="Traditional Arabic"/>
          <w:sz w:val="36"/>
          <w:szCs w:val="36"/>
          <w:rtl/>
        </w:rPr>
        <w:footnoteReference w:id="29"/>
      </w:r>
      <w:r w:rsidR="00AC4BBE">
        <w:rPr>
          <w:rFonts w:ascii="Traditional Arabic" w:hAnsi="Traditional Arabic" w:cs="Traditional Arabic" w:hint="cs"/>
          <w:sz w:val="36"/>
          <w:szCs w:val="36"/>
          <w:rtl/>
        </w:rPr>
        <w:t xml:space="preserve"> </w:t>
      </w:r>
      <w:r w:rsidRPr="003D5B8D">
        <w:rPr>
          <w:rFonts w:ascii="Traditional Arabic" w:hAnsi="Traditional Arabic" w:cs="Traditional Arabic"/>
          <w:sz w:val="36"/>
          <w:szCs w:val="36"/>
          <w:rtl/>
        </w:rPr>
        <w:t>بقوله: "وهي القسم الذي يكمن وراء الصيغ والنصوص،  ويستخدمها التشريع كليات وجزئيات "</w:t>
      </w:r>
      <w:r w:rsidRPr="003D5B8D">
        <w:rPr>
          <w:rStyle w:val="a4"/>
          <w:rFonts w:ascii="Traditional Arabic" w:hAnsi="Traditional Arabic" w:cs="Traditional Arabic"/>
          <w:sz w:val="36"/>
          <w:szCs w:val="36"/>
          <w:rtl/>
        </w:rPr>
        <w:footnoteReference w:id="30"/>
      </w:r>
      <w:r w:rsidR="00280F50">
        <w:rPr>
          <w:rFonts w:ascii="Traditional Arabic" w:hAnsi="Traditional Arabic" w:cs="Traditional Arabic" w:hint="cs"/>
          <w:sz w:val="36"/>
          <w:szCs w:val="36"/>
          <w:rtl/>
        </w:rPr>
        <w:t>،</w:t>
      </w:r>
      <w:r w:rsidRPr="003D5B8D">
        <w:rPr>
          <w:rFonts w:ascii="Traditional Arabic" w:hAnsi="Traditional Arabic" w:cs="Traditional Arabic"/>
          <w:sz w:val="36"/>
          <w:szCs w:val="36"/>
          <w:rtl/>
        </w:rPr>
        <w:t xml:space="preserve"> وقال أيضا</w:t>
      </w:r>
      <w:r w:rsidR="00280F50">
        <w:rPr>
          <w:rFonts w:ascii="Traditional Arabic" w:hAnsi="Traditional Arabic" w:cs="Traditional Arabic" w:hint="cs"/>
          <w:sz w:val="36"/>
          <w:szCs w:val="36"/>
          <w:rtl/>
        </w:rPr>
        <w:t>:</w:t>
      </w:r>
      <w:r w:rsidRPr="003D5B8D">
        <w:rPr>
          <w:rFonts w:ascii="Traditional Arabic" w:hAnsi="Traditional Arabic" w:cs="Traditional Arabic"/>
          <w:sz w:val="36"/>
          <w:szCs w:val="36"/>
        </w:rPr>
        <w:t xml:space="preserve"> " </w:t>
      </w:r>
      <w:r w:rsidRPr="003D5B8D">
        <w:rPr>
          <w:rFonts w:ascii="Traditional Arabic" w:hAnsi="Traditional Arabic" w:cs="Traditional Arabic"/>
          <w:sz w:val="36"/>
          <w:szCs w:val="36"/>
          <w:rtl/>
        </w:rPr>
        <w:t>المصلحة هي مقصو</w:t>
      </w:r>
      <w:r w:rsidR="008445AD">
        <w:rPr>
          <w:rFonts w:ascii="Traditional Arabic" w:hAnsi="Traditional Arabic" w:cs="Traditional Arabic"/>
          <w:sz w:val="36"/>
          <w:szCs w:val="36"/>
          <w:rtl/>
        </w:rPr>
        <w:t>د الشرع والمصلحة هي غاية الحكم</w:t>
      </w:r>
      <w:r w:rsidR="008445AD">
        <w:rPr>
          <w:rFonts w:ascii="Traditional Arabic" w:hAnsi="Traditional Arabic" w:cs="Traditional Arabic" w:hint="cs"/>
          <w:sz w:val="36"/>
          <w:szCs w:val="36"/>
          <w:rtl/>
        </w:rPr>
        <w:t>،</w:t>
      </w:r>
      <w:r w:rsidRPr="003D5B8D">
        <w:rPr>
          <w:rFonts w:ascii="Traditional Arabic" w:hAnsi="Traditional Arabic" w:cs="Traditional Arabic"/>
          <w:sz w:val="36"/>
          <w:szCs w:val="36"/>
          <w:rtl/>
        </w:rPr>
        <w:t xml:space="preserve"> فإذا كان الحكم في ذاته يمثل العدل في التشريع ..نرى العدل هو المصلحة الواقعية الحقيقية المعتبرة </w:t>
      </w:r>
      <w:r w:rsidRPr="003D5B8D">
        <w:rPr>
          <w:rFonts w:ascii="Traditional Arabic" w:hAnsi="Traditional Arabic" w:cs="Traditional Arabic"/>
          <w:sz w:val="36"/>
          <w:szCs w:val="36"/>
        </w:rPr>
        <w:t xml:space="preserve">, </w:t>
      </w:r>
      <w:r w:rsidRPr="003D5B8D">
        <w:rPr>
          <w:rFonts w:ascii="Traditional Arabic" w:hAnsi="Traditional Arabic" w:cs="Traditional Arabic"/>
          <w:sz w:val="36"/>
          <w:szCs w:val="36"/>
          <w:rtl/>
        </w:rPr>
        <w:t>فردية كانت أم عامة "</w:t>
      </w:r>
      <w:r w:rsidRPr="003D5B8D">
        <w:rPr>
          <w:rStyle w:val="a4"/>
          <w:rFonts w:ascii="Traditional Arabic" w:hAnsi="Traditional Arabic" w:cs="Traditional Arabic"/>
          <w:sz w:val="36"/>
          <w:szCs w:val="36"/>
          <w:rtl/>
        </w:rPr>
        <w:footnoteReference w:id="31"/>
      </w:r>
      <w:r w:rsidR="00720B02">
        <w:rPr>
          <w:rFonts w:ascii="Traditional Arabic" w:hAnsi="Traditional Arabic" w:cs="Traditional Arabic" w:hint="cs"/>
          <w:sz w:val="36"/>
          <w:szCs w:val="36"/>
          <w:rtl/>
        </w:rPr>
        <w:t xml:space="preserve">، </w:t>
      </w:r>
      <w:r w:rsidR="00720B02" w:rsidRPr="003D5B8D">
        <w:rPr>
          <w:rFonts w:ascii="Traditional Arabic" w:hAnsi="Traditional Arabic" w:cs="Traditional Arabic"/>
          <w:sz w:val="36"/>
          <w:szCs w:val="36"/>
          <w:rtl/>
        </w:rPr>
        <w:t>وقال</w:t>
      </w:r>
      <w:r w:rsidR="00720B02">
        <w:rPr>
          <w:rFonts w:ascii="Traditional Arabic" w:hAnsi="Traditional Arabic" w:cs="Traditional Arabic" w:hint="cs"/>
          <w:sz w:val="36"/>
          <w:szCs w:val="36"/>
          <w:rtl/>
        </w:rPr>
        <w:t xml:space="preserve"> </w:t>
      </w:r>
      <w:r w:rsidR="00720B02" w:rsidRPr="00720B02">
        <w:rPr>
          <w:rFonts w:ascii="Traditional Arabic" w:hAnsi="Traditional Arabic" w:cs="Traditional Arabic"/>
          <w:spacing w:val="2"/>
          <w:position w:val="2"/>
          <w:sz w:val="36"/>
          <w:szCs w:val="36"/>
          <w:rtl/>
          <w:cs/>
        </w:rPr>
        <w:t>في كتابه خصائص التشريع الإسلامي</w:t>
      </w:r>
      <w:r w:rsidR="00720B02" w:rsidRPr="003D5B8D">
        <w:rPr>
          <w:rStyle w:val="a4"/>
          <w:rFonts w:ascii="Traditional Arabic" w:hAnsi="Traditional Arabic" w:cs="Traditional Arabic"/>
          <w:sz w:val="36"/>
          <w:szCs w:val="36"/>
          <w:rtl/>
        </w:rPr>
        <w:footnoteReference w:id="32"/>
      </w:r>
      <w:r w:rsidR="00720B02" w:rsidRPr="003D5B8D">
        <w:rPr>
          <w:rFonts w:ascii="Traditional Arabic" w:hAnsi="Traditional Arabic" w:cs="Traditional Arabic"/>
          <w:sz w:val="36"/>
          <w:szCs w:val="36"/>
          <w:rtl/>
        </w:rPr>
        <w:t xml:space="preserve"> (هي القيم العليا التي تكمن وراء الصيغ والنصوص يستهدفها التشريع كليات وجزئيات)</w:t>
      </w:r>
      <w:r w:rsidRPr="003D5B8D">
        <w:rPr>
          <w:rFonts w:ascii="Traditional Arabic" w:hAnsi="Traditional Arabic" w:cs="Traditional Arabic"/>
          <w:sz w:val="36"/>
          <w:szCs w:val="36"/>
          <w:rtl/>
        </w:rPr>
        <w:t>.</w:t>
      </w:r>
    </w:p>
    <w:p w:rsidR="00353866" w:rsidRPr="003D5B8D" w:rsidRDefault="00353866" w:rsidP="004C1E5B">
      <w:pPr>
        <w:pStyle w:val="a7"/>
        <w:numPr>
          <w:ilvl w:val="0"/>
          <w:numId w:val="1"/>
        </w:numPr>
        <w:tabs>
          <w:tab w:val="right" w:pos="418"/>
        </w:tabs>
        <w:bidi/>
        <w:spacing w:before="120"/>
        <w:jc w:val="both"/>
        <w:rPr>
          <w:rFonts w:ascii="Traditional Arabic" w:hAnsi="Traditional Arabic" w:cs="Traditional Arabic"/>
          <w:sz w:val="36"/>
          <w:szCs w:val="36"/>
        </w:rPr>
      </w:pPr>
      <w:r w:rsidRPr="003D5B8D">
        <w:rPr>
          <w:rFonts w:ascii="Traditional Arabic" w:hAnsi="Traditional Arabic" w:cs="Traditional Arabic"/>
          <w:sz w:val="36"/>
          <w:szCs w:val="36"/>
          <w:rtl/>
        </w:rPr>
        <w:t>قال محمّد عُقلة</w:t>
      </w:r>
      <w:r w:rsidR="00AC4BBE">
        <w:rPr>
          <w:rStyle w:val="a4"/>
          <w:rFonts w:ascii="Traditional Arabic" w:hAnsi="Traditional Arabic" w:cs="Traditional Arabic"/>
          <w:sz w:val="36"/>
          <w:szCs w:val="36"/>
          <w:rtl/>
        </w:rPr>
        <w:footnoteReference w:id="33"/>
      </w:r>
      <w:r w:rsidRPr="003D5B8D">
        <w:rPr>
          <w:rFonts w:ascii="Traditional Arabic" w:hAnsi="Traditional Arabic" w:cs="Traditional Arabic"/>
          <w:sz w:val="36"/>
          <w:szCs w:val="36"/>
          <w:rtl/>
        </w:rPr>
        <w:t>: " إن أهداف التشريع الإسلامي (مقاصده) هي الأمور والمعاني السامية،  والحكم الخيرة،</w:t>
      </w:r>
      <w:r w:rsidRPr="003D5B8D">
        <w:rPr>
          <w:rFonts w:ascii="Traditional Arabic" w:hAnsi="Traditional Arabic" w:cs="Traditional Arabic"/>
          <w:sz w:val="36"/>
          <w:szCs w:val="36"/>
        </w:rPr>
        <w:t xml:space="preserve"> </w:t>
      </w:r>
      <w:r w:rsidRPr="003D5B8D">
        <w:rPr>
          <w:rFonts w:ascii="Traditional Arabic" w:hAnsi="Traditional Arabic" w:cs="Traditional Arabic"/>
          <w:sz w:val="36"/>
          <w:szCs w:val="36"/>
          <w:rtl/>
        </w:rPr>
        <w:t>والقيم والمثل العليا التي ابتغى الشارع تحقيقها والوصول إليها من النصوص التي وردت عنه أو الأحكام التي شرعها لعباده"</w:t>
      </w:r>
      <w:r w:rsidRPr="003D5B8D">
        <w:rPr>
          <w:rStyle w:val="a4"/>
          <w:rFonts w:ascii="Traditional Arabic" w:hAnsi="Traditional Arabic" w:cs="Traditional Arabic"/>
          <w:sz w:val="36"/>
          <w:szCs w:val="36"/>
          <w:rtl/>
        </w:rPr>
        <w:footnoteReference w:id="34"/>
      </w:r>
      <w:r w:rsidRPr="003D5B8D">
        <w:rPr>
          <w:rFonts w:ascii="Traditional Arabic" w:hAnsi="Traditional Arabic" w:cs="Traditional Arabic"/>
          <w:sz w:val="36"/>
          <w:szCs w:val="36"/>
          <w:rtl/>
        </w:rPr>
        <w:t>.</w:t>
      </w:r>
    </w:p>
    <w:p w:rsidR="00682978" w:rsidRDefault="00353866" w:rsidP="004C1E5B">
      <w:pPr>
        <w:pStyle w:val="a7"/>
        <w:numPr>
          <w:ilvl w:val="0"/>
          <w:numId w:val="1"/>
        </w:numPr>
        <w:tabs>
          <w:tab w:val="right" w:pos="418"/>
        </w:tabs>
        <w:bidi/>
        <w:spacing w:before="120"/>
        <w:jc w:val="both"/>
        <w:rPr>
          <w:rFonts w:ascii="Traditional Arabic" w:hAnsi="Traditional Arabic" w:cs="Traditional Arabic"/>
          <w:sz w:val="36"/>
          <w:szCs w:val="36"/>
        </w:rPr>
      </w:pPr>
      <w:r w:rsidRPr="003D5B8D">
        <w:rPr>
          <w:rFonts w:ascii="Traditional Arabic" w:hAnsi="Traditional Arabic" w:cs="Traditional Arabic"/>
          <w:sz w:val="36"/>
          <w:szCs w:val="36"/>
          <w:rtl/>
        </w:rPr>
        <w:lastRenderedPageBreak/>
        <w:t>وعرفها يوسف القرضاوي</w:t>
      </w:r>
      <w:r w:rsidR="00AC4BBE">
        <w:rPr>
          <w:rStyle w:val="a4"/>
          <w:rFonts w:ascii="Traditional Arabic" w:hAnsi="Traditional Arabic" w:cs="Traditional Arabic"/>
          <w:sz w:val="36"/>
          <w:szCs w:val="36"/>
          <w:rtl/>
        </w:rPr>
        <w:footnoteReference w:id="35"/>
      </w:r>
      <w:r w:rsidR="000273C7">
        <w:rPr>
          <w:rFonts w:ascii="Traditional Arabic" w:hAnsi="Traditional Arabic" w:cs="Traditional Arabic"/>
          <w:sz w:val="36"/>
          <w:szCs w:val="36"/>
          <w:rtl/>
        </w:rPr>
        <w:t xml:space="preserve"> بقوله: "</w:t>
      </w:r>
      <w:r w:rsidRPr="003D5B8D">
        <w:rPr>
          <w:rFonts w:ascii="Traditional Arabic" w:hAnsi="Traditional Arabic" w:cs="Traditional Arabic"/>
          <w:sz w:val="36"/>
          <w:szCs w:val="36"/>
          <w:rtl/>
        </w:rPr>
        <w:t>إن مقاصد الشريعة إنما هي جلب المصالح للناس ودرء المضار والمفاسد عنهم "</w:t>
      </w:r>
      <w:r w:rsidRPr="003D5B8D">
        <w:rPr>
          <w:rStyle w:val="a4"/>
          <w:rFonts w:ascii="Traditional Arabic" w:hAnsi="Traditional Arabic" w:cs="Traditional Arabic"/>
          <w:sz w:val="36"/>
          <w:szCs w:val="36"/>
          <w:rtl/>
        </w:rPr>
        <w:footnoteReference w:id="36"/>
      </w:r>
      <w:r w:rsidRPr="003D5B8D">
        <w:rPr>
          <w:rFonts w:ascii="Traditional Arabic" w:hAnsi="Traditional Arabic" w:cs="Traditional Arabic"/>
          <w:sz w:val="36"/>
          <w:szCs w:val="36"/>
          <w:rtl/>
        </w:rPr>
        <w:t xml:space="preserve">. </w:t>
      </w:r>
    </w:p>
    <w:p w:rsidR="00353866" w:rsidRPr="003D5B8D" w:rsidRDefault="00353866" w:rsidP="004C1E5B">
      <w:pPr>
        <w:pStyle w:val="a7"/>
        <w:numPr>
          <w:ilvl w:val="0"/>
          <w:numId w:val="1"/>
        </w:numPr>
        <w:tabs>
          <w:tab w:val="right" w:pos="418"/>
        </w:tabs>
        <w:bidi/>
        <w:spacing w:before="120"/>
        <w:jc w:val="both"/>
        <w:rPr>
          <w:rFonts w:ascii="Traditional Arabic" w:hAnsi="Traditional Arabic" w:cs="Traditional Arabic"/>
          <w:sz w:val="36"/>
          <w:szCs w:val="36"/>
        </w:rPr>
      </w:pPr>
      <w:r w:rsidRPr="003D5B8D">
        <w:rPr>
          <w:rFonts w:ascii="Traditional Arabic" w:hAnsi="Traditional Arabic" w:cs="Traditional Arabic"/>
          <w:sz w:val="36"/>
          <w:szCs w:val="36"/>
          <w:rtl/>
        </w:rPr>
        <w:t>وقال أحمد الريسوني</w:t>
      </w:r>
      <w:r w:rsidR="00682978">
        <w:rPr>
          <w:rStyle w:val="a4"/>
          <w:rFonts w:ascii="Traditional Arabic" w:hAnsi="Traditional Arabic" w:cs="Traditional Arabic"/>
          <w:sz w:val="36"/>
          <w:szCs w:val="36"/>
          <w:rtl/>
        </w:rPr>
        <w:footnoteReference w:id="37"/>
      </w:r>
      <w:r w:rsidRPr="003D5B8D">
        <w:rPr>
          <w:rFonts w:ascii="Traditional Arabic" w:hAnsi="Traditional Arabic" w:cs="Traditional Arabic"/>
          <w:sz w:val="36"/>
          <w:szCs w:val="36"/>
          <w:rtl/>
        </w:rPr>
        <w:t xml:space="preserve"> : "مقاصد الشريعة هي الغايات التي وضعت الشريعة لأجل تحقيقها لمصلحة العباد "</w:t>
      </w:r>
      <w:r w:rsidRPr="003D5B8D">
        <w:rPr>
          <w:rStyle w:val="a4"/>
          <w:rFonts w:ascii="Traditional Arabic" w:hAnsi="Traditional Arabic" w:cs="Traditional Arabic"/>
          <w:sz w:val="36"/>
          <w:szCs w:val="36"/>
          <w:rtl/>
        </w:rPr>
        <w:footnoteReference w:id="38"/>
      </w:r>
      <w:r w:rsidRPr="003D5B8D">
        <w:rPr>
          <w:rFonts w:ascii="Traditional Arabic" w:hAnsi="Traditional Arabic" w:cs="Traditional Arabic"/>
          <w:sz w:val="36"/>
          <w:szCs w:val="36"/>
          <w:rtl/>
        </w:rPr>
        <w:t>.</w:t>
      </w:r>
    </w:p>
    <w:p w:rsidR="00353866" w:rsidRPr="000273C7" w:rsidRDefault="00353866" w:rsidP="004C1E5B">
      <w:pPr>
        <w:pStyle w:val="a7"/>
        <w:numPr>
          <w:ilvl w:val="0"/>
          <w:numId w:val="1"/>
        </w:numPr>
        <w:tabs>
          <w:tab w:val="right" w:pos="418"/>
        </w:tabs>
        <w:bidi/>
        <w:spacing w:after="0"/>
        <w:jc w:val="both"/>
        <w:rPr>
          <w:rFonts w:ascii="Traditional Arabic" w:hAnsi="Traditional Arabic" w:cs="Traditional Arabic"/>
          <w:sz w:val="36"/>
          <w:szCs w:val="36"/>
          <w:rtl/>
        </w:rPr>
      </w:pPr>
      <w:r w:rsidRPr="000273C7">
        <w:rPr>
          <w:rFonts w:ascii="Traditional Arabic" w:hAnsi="Traditional Arabic" w:cs="Traditional Arabic"/>
          <w:sz w:val="36"/>
          <w:szCs w:val="36"/>
          <w:rtl/>
        </w:rPr>
        <w:t>وقال نور الدين الخادمي</w:t>
      </w:r>
      <w:r w:rsidR="00AC4BBE">
        <w:rPr>
          <w:rStyle w:val="a4"/>
          <w:rFonts w:ascii="Traditional Arabic" w:hAnsi="Traditional Arabic" w:cs="Traditional Arabic"/>
          <w:sz w:val="36"/>
          <w:szCs w:val="36"/>
          <w:rtl/>
        </w:rPr>
        <w:footnoteReference w:id="39"/>
      </w:r>
      <w:r w:rsidRPr="000273C7">
        <w:rPr>
          <w:rFonts w:ascii="Traditional Arabic" w:hAnsi="Traditional Arabic" w:cs="Traditional Arabic"/>
          <w:sz w:val="36"/>
          <w:szCs w:val="36"/>
          <w:rtl/>
        </w:rPr>
        <w:t xml:space="preserve"> " هي المعا</w:t>
      </w:r>
      <w:r w:rsidR="00B2771A" w:rsidRPr="000273C7">
        <w:rPr>
          <w:rFonts w:ascii="Traditional Arabic" w:hAnsi="Traditional Arabic" w:cs="Traditional Arabic"/>
          <w:sz w:val="36"/>
          <w:szCs w:val="36"/>
          <w:rtl/>
        </w:rPr>
        <w:t>ني الملحوظة في الأحكام الشرعية،</w:t>
      </w:r>
      <w:r w:rsidRPr="000273C7">
        <w:rPr>
          <w:rFonts w:ascii="Traditional Arabic" w:hAnsi="Traditional Arabic" w:cs="Traditional Arabic"/>
          <w:sz w:val="36"/>
          <w:szCs w:val="36"/>
          <w:rtl/>
        </w:rPr>
        <w:t xml:space="preserve"> والمترتبة عليها سواء أكانت تلك المعاني حكما جزئية</w:t>
      </w:r>
      <w:r w:rsidR="00B2771A" w:rsidRPr="000273C7">
        <w:rPr>
          <w:rFonts w:ascii="Traditional Arabic" w:hAnsi="Traditional Arabic" w:cs="Traditional Arabic"/>
          <w:sz w:val="36"/>
          <w:szCs w:val="36"/>
          <w:rtl/>
        </w:rPr>
        <w:t xml:space="preserve"> أم مصالح كلية أم سمات إجمالي،</w:t>
      </w:r>
      <w:r w:rsidRPr="000273C7">
        <w:rPr>
          <w:rFonts w:ascii="Traditional Arabic" w:hAnsi="Traditional Arabic" w:cs="Traditional Arabic"/>
          <w:sz w:val="36"/>
          <w:szCs w:val="36"/>
          <w:rtl/>
        </w:rPr>
        <w:t xml:space="preserve"> وهي تتجمع ضمن هدف واحد هو تقرير عبودية الله ومصلحة الإنسان في الدارين</w:t>
      </w:r>
      <w:r w:rsidRPr="003D5B8D">
        <w:rPr>
          <w:rStyle w:val="a4"/>
          <w:rFonts w:ascii="Traditional Arabic" w:hAnsi="Traditional Arabic" w:cs="Traditional Arabic"/>
          <w:sz w:val="36"/>
          <w:szCs w:val="36"/>
          <w:rtl/>
        </w:rPr>
        <w:footnoteReference w:id="40"/>
      </w:r>
      <w:r w:rsidRPr="000273C7">
        <w:rPr>
          <w:rFonts w:ascii="Traditional Arabic" w:hAnsi="Traditional Arabic" w:cs="Traditional Arabic"/>
          <w:sz w:val="36"/>
          <w:szCs w:val="36"/>
          <w:rtl/>
        </w:rPr>
        <w:t>.</w:t>
      </w:r>
    </w:p>
    <w:p w:rsidR="009C22F8" w:rsidRPr="003D5B8D" w:rsidRDefault="00353866" w:rsidP="00860763">
      <w:pPr>
        <w:tabs>
          <w:tab w:val="right" w:pos="560"/>
        </w:tabs>
        <w:bidi/>
        <w:spacing w:after="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ab/>
      </w:r>
      <w:r w:rsidRPr="003D5B8D">
        <w:rPr>
          <w:rFonts w:ascii="Traditional Arabic" w:hAnsi="Traditional Arabic" w:cs="Traditional Arabic"/>
          <w:sz w:val="36"/>
          <w:szCs w:val="36"/>
          <w:rtl/>
        </w:rPr>
        <w:tab/>
        <w:t xml:space="preserve">ومن </w:t>
      </w:r>
      <w:r w:rsidR="00557F6D" w:rsidRPr="003D5B8D">
        <w:rPr>
          <w:rFonts w:ascii="Traditional Arabic" w:hAnsi="Traditional Arabic" w:cs="Traditional Arabic"/>
          <w:sz w:val="36"/>
          <w:szCs w:val="36"/>
          <w:rtl/>
        </w:rPr>
        <w:t>هذه التعريفات، عرفنا أن العلماء المعاصرين</w:t>
      </w:r>
      <w:r w:rsidRPr="003D5B8D">
        <w:rPr>
          <w:rFonts w:ascii="Traditional Arabic" w:hAnsi="Traditional Arabic" w:cs="Traditional Arabic"/>
          <w:sz w:val="36"/>
          <w:szCs w:val="36"/>
          <w:rtl/>
        </w:rPr>
        <w:t xml:space="preserve"> </w:t>
      </w:r>
      <w:r w:rsidR="00F12A73" w:rsidRPr="003D5B8D">
        <w:rPr>
          <w:rFonts w:ascii="Traditional Arabic" w:hAnsi="Traditional Arabic" w:cs="Traditional Arabic"/>
          <w:sz w:val="36"/>
          <w:szCs w:val="36"/>
          <w:rtl/>
        </w:rPr>
        <w:t>كما ظهر ذلك</w:t>
      </w:r>
      <w:r w:rsidRPr="003D5B8D">
        <w:rPr>
          <w:rFonts w:ascii="Traditional Arabic" w:hAnsi="Traditional Arabic" w:cs="Traditional Arabic"/>
          <w:sz w:val="36"/>
          <w:szCs w:val="36"/>
          <w:rtl/>
        </w:rPr>
        <w:t xml:space="preserve"> في </w:t>
      </w:r>
      <w:r w:rsidR="006B67E4">
        <w:rPr>
          <w:rFonts w:ascii="Traditional Arabic" w:hAnsi="Traditional Arabic" w:cs="Traditional Arabic" w:hint="cs"/>
          <w:sz w:val="36"/>
          <w:szCs w:val="36"/>
          <w:rtl/>
        </w:rPr>
        <w:t>مؤلفاتهم</w:t>
      </w:r>
      <w:r w:rsidR="00E21ED2">
        <w:rPr>
          <w:rFonts w:ascii="Traditional Arabic" w:hAnsi="Traditional Arabic" w:cs="Traditional Arabic"/>
          <w:sz w:val="36"/>
          <w:szCs w:val="36"/>
          <w:rtl/>
        </w:rPr>
        <w:t xml:space="preserve"> المتعددة</w:t>
      </w:r>
      <w:r w:rsidRPr="003D5B8D">
        <w:rPr>
          <w:rFonts w:ascii="Traditional Arabic" w:hAnsi="Traditional Arabic" w:cs="Traditional Arabic"/>
          <w:sz w:val="36"/>
          <w:szCs w:val="36"/>
          <w:rtl/>
        </w:rPr>
        <w:t xml:space="preserve"> </w:t>
      </w:r>
      <w:r w:rsidR="00DB44AC" w:rsidRPr="003D5B8D">
        <w:rPr>
          <w:rFonts w:ascii="Traditional Arabic" w:hAnsi="Traditional Arabic" w:cs="Traditional Arabic"/>
          <w:sz w:val="36"/>
          <w:szCs w:val="36"/>
          <w:rtl/>
        </w:rPr>
        <w:t>اعتبروا</w:t>
      </w:r>
      <w:r w:rsidRPr="003D5B8D">
        <w:rPr>
          <w:rFonts w:ascii="Traditional Arabic" w:hAnsi="Traditional Arabic" w:cs="Traditional Arabic"/>
          <w:sz w:val="36"/>
          <w:szCs w:val="36"/>
          <w:rtl/>
        </w:rPr>
        <w:t xml:space="preserve"> أن العلماء السابقين </w:t>
      </w:r>
      <w:r w:rsidR="00962B19" w:rsidRPr="003D5B8D">
        <w:rPr>
          <w:rFonts w:ascii="Traditional Arabic" w:hAnsi="Traditional Arabic" w:cs="Traditional Arabic"/>
          <w:sz w:val="36"/>
          <w:szCs w:val="36"/>
          <w:rtl/>
        </w:rPr>
        <w:t>ليس عندهم تعريف مضبوط جامع مانع</w:t>
      </w:r>
      <w:r w:rsidRPr="003D5B8D">
        <w:rPr>
          <w:rFonts w:ascii="Traditional Arabic" w:hAnsi="Traditional Arabic" w:cs="Traditional Arabic"/>
          <w:sz w:val="36"/>
          <w:szCs w:val="36"/>
          <w:rtl/>
        </w:rPr>
        <w:t xml:space="preserve"> للمقاصد</w:t>
      </w:r>
      <w:r w:rsidR="006B67E4">
        <w:rPr>
          <w:rFonts w:ascii="Traditional Arabic" w:hAnsi="Traditional Arabic" w:cs="Traditional Arabic"/>
          <w:sz w:val="36"/>
          <w:szCs w:val="36"/>
        </w:rPr>
        <w:t xml:space="preserve"> </w:t>
      </w:r>
      <w:r w:rsidRPr="003D5B8D">
        <w:rPr>
          <w:rFonts w:ascii="Traditional Arabic" w:hAnsi="Traditional Arabic" w:cs="Traditional Arabic"/>
          <w:sz w:val="36"/>
          <w:szCs w:val="36"/>
          <w:rtl/>
        </w:rPr>
        <w:t>الشرع</w:t>
      </w:r>
      <w:r w:rsidR="006B67E4">
        <w:rPr>
          <w:rFonts w:ascii="Traditional Arabic" w:hAnsi="Traditional Arabic" w:cs="Traditional Arabic" w:hint="cs"/>
          <w:sz w:val="36"/>
          <w:szCs w:val="36"/>
          <w:rtl/>
        </w:rPr>
        <w:t>ي</w:t>
      </w:r>
      <w:r w:rsidRPr="003D5B8D">
        <w:rPr>
          <w:rFonts w:ascii="Traditional Arabic" w:hAnsi="Traditional Arabic" w:cs="Traditional Arabic"/>
          <w:sz w:val="36"/>
          <w:szCs w:val="36"/>
          <w:rtl/>
        </w:rPr>
        <w:t>ة</w:t>
      </w:r>
      <w:r w:rsidR="006B67E4">
        <w:rPr>
          <w:rFonts w:ascii="Traditional Arabic" w:hAnsi="Traditional Arabic" w:cs="Traditional Arabic" w:hint="cs"/>
          <w:sz w:val="36"/>
          <w:szCs w:val="36"/>
          <w:rtl/>
        </w:rPr>
        <w:t xml:space="preserve"> </w:t>
      </w:r>
      <w:r w:rsidRPr="003D5B8D">
        <w:rPr>
          <w:rFonts w:ascii="Traditional Arabic" w:hAnsi="Traditional Arabic" w:cs="Traditional Arabic"/>
          <w:sz w:val="36"/>
          <w:szCs w:val="36"/>
          <w:rtl/>
        </w:rPr>
        <w:t xml:space="preserve">رغم </w:t>
      </w:r>
      <w:r w:rsidR="00962B19" w:rsidRPr="003D5B8D">
        <w:rPr>
          <w:rFonts w:ascii="Traditional Arabic" w:hAnsi="Traditional Arabic" w:cs="Traditional Arabic"/>
          <w:sz w:val="36"/>
          <w:szCs w:val="36"/>
          <w:rtl/>
        </w:rPr>
        <w:t xml:space="preserve">كثرة </w:t>
      </w:r>
      <w:r w:rsidRPr="003D5B8D">
        <w:rPr>
          <w:rFonts w:ascii="Traditional Arabic" w:hAnsi="Traditional Arabic" w:cs="Traditional Arabic"/>
          <w:sz w:val="36"/>
          <w:szCs w:val="36"/>
          <w:rtl/>
        </w:rPr>
        <w:t>استعمالها</w:t>
      </w:r>
      <w:r w:rsidR="00860763">
        <w:rPr>
          <w:rFonts w:ascii="Traditional Arabic" w:hAnsi="Traditional Arabic" w:cs="Traditional Arabic" w:hint="cs"/>
          <w:sz w:val="36"/>
          <w:szCs w:val="36"/>
          <w:rtl/>
        </w:rPr>
        <w:t>،</w:t>
      </w:r>
      <w:r w:rsidRPr="003D5B8D">
        <w:rPr>
          <w:rFonts w:ascii="Traditional Arabic" w:hAnsi="Traditional Arabic" w:cs="Traditional Arabic"/>
          <w:sz w:val="36"/>
          <w:szCs w:val="36"/>
          <w:rtl/>
        </w:rPr>
        <w:t xml:space="preserve"> وقد أكّد عبدالرحمن الكيلاني</w:t>
      </w:r>
      <w:r w:rsidR="00A965FA">
        <w:rPr>
          <w:rStyle w:val="a4"/>
          <w:rFonts w:ascii="Traditional Arabic" w:hAnsi="Traditional Arabic" w:cs="Traditional Arabic"/>
          <w:sz w:val="36"/>
          <w:szCs w:val="36"/>
          <w:rtl/>
        </w:rPr>
        <w:footnoteReference w:id="41"/>
      </w:r>
      <w:r w:rsidRPr="003D5B8D">
        <w:rPr>
          <w:rFonts w:ascii="Traditional Arabic" w:hAnsi="Traditional Arabic" w:cs="Traditional Arabic"/>
          <w:sz w:val="36"/>
          <w:szCs w:val="36"/>
          <w:rtl/>
        </w:rPr>
        <w:t xml:space="preserve"> حيث صرح أن استعمالات </w:t>
      </w:r>
      <w:r w:rsidRPr="003D5B8D">
        <w:rPr>
          <w:rFonts w:ascii="Traditional Arabic" w:hAnsi="Traditional Arabic" w:cs="Traditional Arabic"/>
          <w:sz w:val="36"/>
          <w:szCs w:val="36"/>
          <w:rtl/>
        </w:rPr>
        <w:lastRenderedPageBreak/>
        <w:t xml:space="preserve">الفقهاء والأصوليين </w:t>
      </w:r>
      <w:r w:rsidR="0042309F" w:rsidRPr="003D5B8D">
        <w:rPr>
          <w:rFonts w:ascii="Traditional Arabic" w:hAnsi="Traditional Arabic" w:cs="Traditional Arabic"/>
          <w:sz w:val="36"/>
          <w:szCs w:val="36"/>
          <w:rtl/>
        </w:rPr>
        <w:t>السابقين</w:t>
      </w:r>
      <w:r w:rsidRPr="003D5B8D">
        <w:rPr>
          <w:rFonts w:ascii="Traditional Arabic" w:hAnsi="Traditional Arabic" w:cs="Traditional Arabic"/>
          <w:sz w:val="36"/>
          <w:szCs w:val="36"/>
          <w:rtl/>
        </w:rPr>
        <w:t xml:space="preserve"> تظهر بوضوح في جوانب مختلفة ومن أهمها: قاعدة كلية معروفة " الأمور بمقاصدها " حيث يراد بالمقاصد هنا : ما يتغياه المكلف ويضمره في نيته ويسير نحوه في عمله</w:t>
      </w:r>
      <w:r w:rsidRPr="003D5B8D">
        <w:rPr>
          <w:rStyle w:val="a4"/>
          <w:rFonts w:ascii="Traditional Arabic" w:hAnsi="Traditional Arabic" w:cs="Traditional Arabic"/>
          <w:sz w:val="36"/>
          <w:szCs w:val="36"/>
          <w:rtl/>
        </w:rPr>
        <w:footnoteReference w:id="42"/>
      </w:r>
      <w:r w:rsidR="009C22F8" w:rsidRPr="003D5B8D">
        <w:rPr>
          <w:rFonts w:ascii="Traditional Arabic" w:hAnsi="Traditional Arabic" w:cs="Traditional Arabic"/>
          <w:sz w:val="36"/>
          <w:szCs w:val="36"/>
          <w:rtl/>
        </w:rPr>
        <w:t>،</w:t>
      </w:r>
      <w:r w:rsidRPr="003D5B8D">
        <w:rPr>
          <w:rFonts w:ascii="Traditional Arabic" w:hAnsi="Traditional Arabic" w:cs="Traditional Arabic"/>
          <w:sz w:val="36"/>
          <w:szCs w:val="36"/>
          <w:rtl/>
        </w:rPr>
        <w:t xml:space="preserve"> وهذا يتفق مع أحد معانيها اللغوية التي </w:t>
      </w:r>
      <w:r w:rsidR="00F12A73" w:rsidRPr="003D5B8D">
        <w:rPr>
          <w:rFonts w:ascii="Traditional Arabic" w:hAnsi="Traditional Arabic" w:cs="Traditional Arabic"/>
          <w:sz w:val="36"/>
          <w:szCs w:val="36"/>
          <w:rtl/>
        </w:rPr>
        <w:t>ذكرنا سابقا،</w:t>
      </w:r>
      <w:r w:rsidRPr="003D5B8D">
        <w:rPr>
          <w:rFonts w:ascii="Traditional Arabic" w:hAnsi="Traditional Arabic" w:cs="Traditional Arabic"/>
          <w:sz w:val="36"/>
          <w:szCs w:val="36"/>
          <w:rtl/>
        </w:rPr>
        <w:t xml:space="preserve"> ولكن هذه الاستعمالات بأجمعها لم تحدد تعريفا اصطلاحيا لها إلا</w:t>
      </w:r>
      <w:r w:rsidR="00DB44AC" w:rsidRPr="003D5B8D">
        <w:rPr>
          <w:rFonts w:ascii="Traditional Arabic" w:hAnsi="Traditional Arabic" w:cs="Traditional Arabic"/>
          <w:sz w:val="36"/>
          <w:szCs w:val="36"/>
          <w:rtl/>
        </w:rPr>
        <w:t xml:space="preserve"> </w:t>
      </w:r>
      <w:r w:rsidRPr="003D5B8D">
        <w:rPr>
          <w:rFonts w:ascii="Traditional Arabic" w:hAnsi="Traditional Arabic" w:cs="Traditional Arabic"/>
          <w:sz w:val="36"/>
          <w:szCs w:val="36"/>
          <w:rtl/>
        </w:rPr>
        <w:t>صورة مبدئية أ</w:t>
      </w:r>
      <w:r w:rsidR="00F12A73" w:rsidRPr="003D5B8D">
        <w:rPr>
          <w:rFonts w:ascii="Traditional Arabic" w:hAnsi="Traditional Arabic" w:cs="Traditional Arabic"/>
          <w:sz w:val="36"/>
          <w:szCs w:val="36"/>
          <w:rtl/>
        </w:rPr>
        <w:t>وّلية</w:t>
      </w:r>
      <w:r w:rsidR="00DB44AC" w:rsidRPr="003D5B8D">
        <w:rPr>
          <w:rFonts w:ascii="Traditional Arabic" w:hAnsi="Traditional Arabic" w:cs="Traditional Arabic"/>
          <w:sz w:val="36"/>
          <w:szCs w:val="36"/>
          <w:rtl/>
        </w:rPr>
        <w:t>.</w:t>
      </w:r>
      <w:r w:rsidR="000273C7">
        <w:rPr>
          <w:rFonts w:ascii="Traditional Arabic" w:hAnsi="Traditional Arabic" w:cs="Traditional Arabic" w:hint="cs"/>
          <w:sz w:val="36"/>
          <w:szCs w:val="36"/>
          <w:rtl/>
        </w:rPr>
        <w:t xml:space="preserve"> </w:t>
      </w:r>
      <w:r w:rsidRPr="003D5B8D">
        <w:rPr>
          <w:rFonts w:ascii="Traditional Arabic" w:hAnsi="Traditional Arabic" w:cs="Traditional Arabic"/>
          <w:sz w:val="36"/>
          <w:szCs w:val="36"/>
          <w:rtl/>
        </w:rPr>
        <w:t>وأما سبب</w:t>
      </w:r>
      <w:r w:rsidR="00F12A73" w:rsidRPr="003D5B8D">
        <w:rPr>
          <w:rFonts w:ascii="Traditional Arabic" w:hAnsi="Traditional Arabic" w:cs="Traditional Arabic"/>
          <w:sz w:val="36"/>
          <w:szCs w:val="36"/>
          <w:rtl/>
        </w:rPr>
        <w:t xml:space="preserve"> عدم وجود</w:t>
      </w:r>
      <w:r w:rsidRPr="003D5B8D">
        <w:rPr>
          <w:rFonts w:ascii="Traditional Arabic" w:hAnsi="Traditional Arabic" w:cs="Traditional Arabic"/>
          <w:sz w:val="36"/>
          <w:szCs w:val="36"/>
          <w:rtl/>
        </w:rPr>
        <w:t xml:space="preserve"> التعريف المع</w:t>
      </w:r>
      <w:r w:rsidR="00F12A73" w:rsidRPr="003D5B8D">
        <w:rPr>
          <w:rFonts w:ascii="Traditional Arabic" w:hAnsi="Traditional Arabic" w:cs="Traditional Arabic"/>
          <w:sz w:val="36"/>
          <w:szCs w:val="36"/>
          <w:rtl/>
        </w:rPr>
        <w:t>يّن للمقاصد خلال القرون السابقة، فالسبب الذي دفع إليه لعله من</w:t>
      </w:r>
      <w:r w:rsidRPr="003D5B8D">
        <w:rPr>
          <w:rFonts w:ascii="Traditional Arabic" w:hAnsi="Traditional Arabic" w:cs="Traditional Arabic"/>
          <w:sz w:val="36"/>
          <w:szCs w:val="36"/>
          <w:rtl/>
        </w:rPr>
        <w:t xml:space="preserve"> وضوح معانيها عند علمائها ومن حولهم من أهل العلم</w:t>
      </w:r>
      <w:r w:rsidRPr="003D5B8D">
        <w:rPr>
          <w:rStyle w:val="a4"/>
          <w:rFonts w:ascii="Traditional Arabic" w:hAnsi="Traditional Arabic" w:cs="Traditional Arabic"/>
          <w:sz w:val="36"/>
          <w:szCs w:val="36"/>
          <w:rtl/>
        </w:rPr>
        <w:footnoteReference w:id="43"/>
      </w:r>
      <w:r w:rsidRPr="003D5B8D">
        <w:rPr>
          <w:rFonts w:ascii="Traditional Arabic" w:hAnsi="Traditional Arabic" w:cs="Traditional Arabic"/>
          <w:sz w:val="36"/>
          <w:szCs w:val="36"/>
          <w:rtl/>
        </w:rPr>
        <w:t>. وعلّق أحمد الريسوني سبب احجام الشاطبي عن وضع تعريف اصطلاحي للمقاصد - رغم اعتراف الجميع بعظم شأن كتابه في علم المقاصد - بقوله " ولعله اعتبر الأمر واضحا ويزداد وضوحا بما لا مزيد عليه بقراءة كتابه المخصص للمقاصد من "الموافقات"</w:t>
      </w:r>
      <w:r w:rsidR="00F12A73" w:rsidRPr="003D5B8D">
        <w:rPr>
          <w:rFonts w:ascii="Traditional Arabic" w:hAnsi="Traditional Arabic" w:cs="Traditional Arabic"/>
          <w:sz w:val="36"/>
          <w:szCs w:val="36"/>
          <w:rtl/>
        </w:rPr>
        <w:t xml:space="preserve"> </w:t>
      </w:r>
      <w:r w:rsidRPr="003D5B8D">
        <w:rPr>
          <w:rFonts w:ascii="Traditional Arabic" w:hAnsi="Traditional Arabic" w:cs="Traditional Arabic"/>
          <w:sz w:val="36"/>
          <w:szCs w:val="36"/>
          <w:rtl/>
        </w:rPr>
        <w:t>ولعل ما زهده في تعريف المقاصد كونه كتب كتابه للعلماء</w:t>
      </w:r>
      <w:r w:rsidR="00080138" w:rsidRPr="003D5B8D">
        <w:rPr>
          <w:rFonts w:ascii="Traditional Arabic" w:hAnsi="Traditional Arabic" w:cs="Traditional Arabic"/>
          <w:sz w:val="36"/>
          <w:szCs w:val="36"/>
          <w:rtl/>
        </w:rPr>
        <w:t xml:space="preserve">، </w:t>
      </w:r>
      <w:r w:rsidRPr="003D5B8D">
        <w:rPr>
          <w:rFonts w:ascii="Traditional Arabic" w:hAnsi="Traditional Arabic" w:cs="Traditional Arabic"/>
          <w:sz w:val="36"/>
          <w:szCs w:val="36"/>
          <w:rtl/>
        </w:rPr>
        <w:t xml:space="preserve">بل للراسخين في علوم الشريعة </w:t>
      </w:r>
      <w:r w:rsidRPr="003D5B8D">
        <w:rPr>
          <w:rStyle w:val="a4"/>
          <w:rFonts w:ascii="Traditional Arabic" w:hAnsi="Traditional Arabic" w:cs="Traditional Arabic"/>
          <w:sz w:val="36"/>
          <w:szCs w:val="36"/>
          <w:rtl/>
        </w:rPr>
        <w:footnoteReference w:id="44"/>
      </w:r>
      <w:r w:rsidRPr="003D5B8D">
        <w:rPr>
          <w:rFonts w:ascii="Traditional Arabic" w:hAnsi="Traditional Arabic" w:cs="Traditional Arabic"/>
          <w:sz w:val="36"/>
          <w:szCs w:val="36"/>
          <w:rtl/>
        </w:rPr>
        <w:t>".</w:t>
      </w:r>
    </w:p>
    <w:p w:rsidR="00353866" w:rsidRPr="003D5B8D" w:rsidRDefault="00257E46" w:rsidP="00860763">
      <w:pPr>
        <w:tabs>
          <w:tab w:val="right" w:pos="560"/>
        </w:tabs>
        <w:bidi/>
        <w:spacing w:after="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ab/>
      </w:r>
      <w:r w:rsidRPr="003D5B8D">
        <w:rPr>
          <w:rFonts w:ascii="Traditional Arabic" w:hAnsi="Traditional Arabic" w:cs="Traditional Arabic"/>
          <w:sz w:val="36"/>
          <w:szCs w:val="36"/>
          <w:rtl/>
        </w:rPr>
        <w:tab/>
      </w:r>
      <w:r w:rsidR="00353866" w:rsidRPr="003D5B8D">
        <w:rPr>
          <w:rFonts w:ascii="Traditional Arabic" w:hAnsi="Traditional Arabic" w:cs="Traditional Arabic"/>
          <w:sz w:val="36"/>
          <w:szCs w:val="36"/>
          <w:rtl/>
        </w:rPr>
        <w:t>و</w:t>
      </w:r>
      <w:r w:rsidR="00860763">
        <w:rPr>
          <w:rFonts w:ascii="Traditional Arabic" w:hAnsi="Traditional Arabic" w:cs="Traditional Arabic" w:hint="cs"/>
          <w:sz w:val="36"/>
          <w:szCs w:val="36"/>
          <w:rtl/>
        </w:rPr>
        <w:t xml:space="preserve">أشار بعض </w:t>
      </w:r>
      <w:r w:rsidR="00E21ED2">
        <w:rPr>
          <w:rFonts w:ascii="Traditional Arabic" w:hAnsi="Traditional Arabic" w:cs="Traditional Arabic"/>
          <w:sz w:val="36"/>
          <w:szCs w:val="36"/>
          <w:rtl/>
        </w:rPr>
        <w:t>العلماء القدام</w:t>
      </w:r>
      <w:r w:rsidR="00E21ED2">
        <w:rPr>
          <w:rFonts w:ascii="Traditional Arabic" w:hAnsi="Traditional Arabic" w:cs="Traditional Arabic" w:hint="cs"/>
          <w:sz w:val="36"/>
          <w:szCs w:val="36"/>
          <w:rtl/>
        </w:rPr>
        <w:t>اء</w:t>
      </w:r>
      <w:r w:rsidR="00353866" w:rsidRPr="003D5B8D">
        <w:rPr>
          <w:rFonts w:ascii="Traditional Arabic" w:hAnsi="Traditional Arabic" w:cs="Traditional Arabic"/>
          <w:sz w:val="36"/>
          <w:szCs w:val="36"/>
          <w:rtl/>
        </w:rPr>
        <w:t xml:space="preserve"> ما يتعلق بالمقاصد التي أثرت على تعريفات المعاصرين:</w:t>
      </w:r>
    </w:p>
    <w:p w:rsidR="0001406C" w:rsidRPr="003D5B8D" w:rsidRDefault="00353866" w:rsidP="004C1E5B">
      <w:pPr>
        <w:pStyle w:val="a7"/>
        <w:numPr>
          <w:ilvl w:val="0"/>
          <w:numId w:val="4"/>
        </w:numPr>
        <w:tabs>
          <w:tab w:val="right" w:pos="702"/>
        </w:tabs>
        <w:bidi/>
        <w:spacing w:after="0"/>
        <w:jc w:val="both"/>
        <w:rPr>
          <w:rFonts w:ascii="Traditional Arabic" w:hAnsi="Traditional Arabic" w:cs="Traditional Arabic"/>
          <w:sz w:val="36"/>
          <w:szCs w:val="36"/>
        </w:rPr>
      </w:pPr>
      <w:r w:rsidRPr="003D5B8D">
        <w:rPr>
          <w:rFonts w:ascii="Traditional Arabic" w:hAnsi="Traditional Arabic" w:cs="Traditional Arabic"/>
          <w:sz w:val="36"/>
          <w:szCs w:val="36"/>
          <w:rtl/>
        </w:rPr>
        <w:t>يقول أبو حامد الغزالي</w:t>
      </w:r>
      <w:r w:rsidRPr="003D5B8D">
        <w:rPr>
          <w:rStyle w:val="a4"/>
          <w:rFonts w:ascii="Traditional Arabic" w:hAnsi="Traditional Arabic" w:cs="Traditional Arabic"/>
          <w:sz w:val="36"/>
          <w:szCs w:val="36"/>
          <w:rtl/>
        </w:rPr>
        <w:footnoteReference w:id="45"/>
      </w:r>
      <w:r w:rsidRPr="003D5B8D">
        <w:rPr>
          <w:rFonts w:ascii="Traditional Arabic" w:hAnsi="Traditional Arabic" w:cs="Traditional Arabic"/>
          <w:sz w:val="36"/>
          <w:szCs w:val="36"/>
          <w:rtl/>
        </w:rPr>
        <w:t xml:space="preserve">: " أما المصلحة فهي عبارة </w:t>
      </w:r>
      <w:r w:rsidR="00F12A73" w:rsidRPr="003D5B8D">
        <w:rPr>
          <w:rFonts w:ascii="Traditional Arabic" w:hAnsi="Traditional Arabic" w:cs="Traditional Arabic"/>
          <w:sz w:val="36"/>
          <w:szCs w:val="36"/>
          <w:rtl/>
        </w:rPr>
        <w:t>في الأصل عن جلب منفعة ودفع مضرة،</w:t>
      </w:r>
      <w:r w:rsidRPr="003D5B8D">
        <w:rPr>
          <w:rFonts w:ascii="Traditional Arabic" w:hAnsi="Traditional Arabic" w:cs="Traditional Arabic"/>
          <w:sz w:val="36"/>
          <w:szCs w:val="36"/>
          <w:rtl/>
        </w:rPr>
        <w:t xml:space="preserve"> ولسنا نعني به ذلك، فإن جلب المنفعة ودفع المضرة مقاصد الخلق، وصلاح الخلق في تحصيل مقاصدهم، لكن نعني بالمصلحة المحافظة على مقصود الشارع، ومقصود الشارع من الخلق خمسة وهو: أن يحفظ عليهم دينهم، ونفسهم وعقلهم ونسلهم ومالهم ...وكل ما يفوّت هذه الأصول فهو مفسدة ودفعها مصلحة "</w:t>
      </w:r>
      <w:r w:rsidRPr="003D5B8D">
        <w:rPr>
          <w:rStyle w:val="a4"/>
          <w:rFonts w:ascii="Traditional Arabic" w:hAnsi="Traditional Arabic" w:cs="Traditional Arabic"/>
          <w:sz w:val="36"/>
          <w:szCs w:val="36"/>
          <w:rtl/>
        </w:rPr>
        <w:footnoteReference w:id="46"/>
      </w:r>
    </w:p>
    <w:p w:rsidR="004C6343" w:rsidRPr="003D5B8D" w:rsidRDefault="00353866" w:rsidP="001B1DEA">
      <w:pPr>
        <w:pStyle w:val="a7"/>
        <w:numPr>
          <w:ilvl w:val="0"/>
          <w:numId w:val="4"/>
        </w:numPr>
        <w:tabs>
          <w:tab w:val="right" w:pos="702"/>
        </w:tabs>
        <w:bidi/>
        <w:spacing w:after="210"/>
        <w:jc w:val="both"/>
        <w:rPr>
          <w:rFonts w:ascii="Traditional Arabic" w:hAnsi="Traditional Arabic" w:cs="Traditional Arabic"/>
          <w:sz w:val="36"/>
          <w:szCs w:val="36"/>
        </w:rPr>
      </w:pPr>
      <w:r w:rsidRPr="003D5B8D">
        <w:rPr>
          <w:rFonts w:ascii="Traditional Arabic" w:hAnsi="Traditional Arabic" w:cs="Traditional Arabic"/>
          <w:sz w:val="36"/>
          <w:szCs w:val="36"/>
          <w:rtl/>
        </w:rPr>
        <w:lastRenderedPageBreak/>
        <w:t>و</w:t>
      </w:r>
      <w:r w:rsidR="00860763" w:rsidRPr="003D5B8D">
        <w:rPr>
          <w:rFonts w:ascii="Traditional Arabic" w:hAnsi="Traditional Arabic" w:cs="Traditional Arabic"/>
          <w:sz w:val="36"/>
          <w:szCs w:val="36"/>
          <w:rtl/>
        </w:rPr>
        <w:t xml:space="preserve">عبر </w:t>
      </w:r>
      <w:r w:rsidRPr="003D5B8D">
        <w:rPr>
          <w:rFonts w:ascii="Traditional Arabic" w:hAnsi="Traditional Arabic" w:cs="Traditional Arabic"/>
          <w:sz w:val="36"/>
          <w:szCs w:val="36"/>
          <w:rtl/>
        </w:rPr>
        <w:t>العز بن عبدالسلام</w:t>
      </w:r>
      <w:r w:rsidRPr="003D5B8D">
        <w:rPr>
          <w:rStyle w:val="a4"/>
          <w:rFonts w:ascii="Traditional Arabic" w:hAnsi="Traditional Arabic" w:cs="Traditional Arabic"/>
          <w:sz w:val="36"/>
          <w:szCs w:val="36"/>
          <w:rtl/>
        </w:rPr>
        <w:footnoteReference w:id="47"/>
      </w:r>
      <w:r w:rsidR="00860763">
        <w:rPr>
          <w:rFonts w:ascii="Traditional Arabic" w:hAnsi="Traditional Arabic" w:cs="Traditional Arabic" w:hint="cs"/>
          <w:sz w:val="36"/>
          <w:szCs w:val="36"/>
          <w:rtl/>
        </w:rPr>
        <w:t xml:space="preserve"> </w:t>
      </w:r>
      <w:r w:rsidRPr="003D5B8D">
        <w:rPr>
          <w:rFonts w:ascii="Traditional Arabic" w:hAnsi="Traditional Arabic" w:cs="Traditional Arabic"/>
          <w:sz w:val="36"/>
          <w:szCs w:val="36"/>
          <w:rtl/>
        </w:rPr>
        <w:t>عن سبب تأليف قواعد الأحكام في مصالح الأنا</w:t>
      </w:r>
      <w:r w:rsidR="00E77B94" w:rsidRPr="003D5B8D">
        <w:rPr>
          <w:rFonts w:ascii="Traditional Arabic" w:hAnsi="Traditional Arabic" w:cs="Traditional Arabic"/>
          <w:sz w:val="36"/>
          <w:szCs w:val="36"/>
          <w:rtl/>
        </w:rPr>
        <w:t>م يشير إلى جزء من معنى المقاصد،</w:t>
      </w:r>
      <w:r w:rsidRPr="003D5B8D">
        <w:rPr>
          <w:rFonts w:ascii="Traditional Arabic" w:hAnsi="Traditional Arabic" w:cs="Traditional Arabic"/>
          <w:sz w:val="36"/>
          <w:szCs w:val="36"/>
          <w:rtl/>
        </w:rPr>
        <w:t xml:space="preserve"> حيث قال</w:t>
      </w:r>
      <w:r w:rsidR="00612B53">
        <w:rPr>
          <w:rFonts w:ascii="Traditional Arabic" w:hAnsi="Traditional Arabic" w:cs="Traditional Arabic"/>
          <w:sz w:val="36"/>
          <w:szCs w:val="36"/>
          <w:rtl/>
        </w:rPr>
        <w:t xml:space="preserve"> " فصل في بيان مقاصد هذا الكتاب</w:t>
      </w:r>
      <w:r w:rsidRPr="003D5B8D">
        <w:rPr>
          <w:rFonts w:ascii="Traditional Arabic" w:hAnsi="Traditional Arabic" w:cs="Traditional Arabic"/>
          <w:sz w:val="36"/>
          <w:szCs w:val="36"/>
          <w:rtl/>
        </w:rPr>
        <w:t>: الغرض بوضع هذا الكتاب بيان مصالح الطاعات والمعاملات وسائر ا</w:t>
      </w:r>
      <w:r w:rsidR="00C43940">
        <w:rPr>
          <w:rFonts w:ascii="Traditional Arabic" w:hAnsi="Traditional Arabic" w:cs="Traditional Arabic"/>
          <w:sz w:val="36"/>
          <w:szCs w:val="36"/>
          <w:rtl/>
        </w:rPr>
        <w:t>لتصرفات لسعي العباد في تحصيلها</w:t>
      </w:r>
      <w:r w:rsidR="00C43940">
        <w:rPr>
          <w:rFonts w:ascii="Traditional Arabic" w:hAnsi="Traditional Arabic" w:cs="Traditional Arabic" w:hint="cs"/>
          <w:sz w:val="36"/>
          <w:szCs w:val="36"/>
          <w:rtl/>
        </w:rPr>
        <w:t>،</w:t>
      </w:r>
      <w:r w:rsidRPr="003D5B8D">
        <w:rPr>
          <w:rFonts w:ascii="Traditional Arabic" w:hAnsi="Traditional Arabic" w:cs="Traditional Arabic"/>
          <w:sz w:val="36"/>
          <w:szCs w:val="36"/>
          <w:rtl/>
        </w:rPr>
        <w:t xml:space="preserve"> وبيان مفاسد المخالفات ليسعى العباد في درئها ...والشريعة كلها مصال</w:t>
      </w:r>
      <w:r w:rsidR="00E77B94" w:rsidRPr="003D5B8D">
        <w:rPr>
          <w:rFonts w:ascii="Traditional Arabic" w:hAnsi="Traditional Arabic" w:cs="Traditional Arabic"/>
          <w:sz w:val="36"/>
          <w:szCs w:val="36"/>
          <w:rtl/>
        </w:rPr>
        <w:t>ح : إما تدرأ مفاسد وتجلب مصالح،</w:t>
      </w:r>
      <w:r w:rsidR="00280F50">
        <w:rPr>
          <w:rFonts w:ascii="Traditional Arabic" w:hAnsi="Traditional Arabic" w:cs="Traditional Arabic"/>
          <w:sz w:val="36"/>
          <w:szCs w:val="36"/>
          <w:rtl/>
        </w:rPr>
        <w:t xml:space="preserve"> فإذا سمعت الله يقول </w:t>
      </w:r>
      <w:r w:rsidR="00280F50">
        <w:rPr>
          <w:rFonts w:ascii="Traditional Arabic" w:hAnsi="Traditional Arabic" w:cs="Traditional Arabic" w:hint="cs"/>
          <w:sz w:val="36"/>
          <w:szCs w:val="36"/>
          <w:rtl/>
        </w:rPr>
        <w:t>{</w:t>
      </w:r>
      <w:r w:rsidR="00280F50">
        <w:rPr>
          <w:rFonts w:ascii="Traditional Arabic" w:hAnsi="Traditional Arabic" w:cs="Traditional Arabic"/>
          <w:sz w:val="36"/>
          <w:szCs w:val="36"/>
          <w:rtl/>
        </w:rPr>
        <w:t>ياأيها الذين آمنوا</w:t>
      </w:r>
      <w:r w:rsidR="00280F50">
        <w:rPr>
          <w:rFonts w:ascii="Traditional Arabic" w:hAnsi="Traditional Arabic" w:cs="Traditional Arabic" w:hint="cs"/>
          <w:sz w:val="36"/>
          <w:szCs w:val="36"/>
          <w:rtl/>
        </w:rPr>
        <w:t>}</w:t>
      </w:r>
      <w:r w:rsidRPr="003D5B8D">
        <w:rPr>
          <w:rFonts w:ascii="Traditional Arabic" w:hAnsi="Traditional Arabic" w:cs="Traditional Arabic"/>
          <w:sz w:val="36"/>
          <w:szCs w:val="36"/>
          <w:rtl/>
        </w:rPr>
        <w:t xml:space="preserve"> فتأمل وصيته بعد ندائه فلا تجد إلا خيرا يحثك عليه أو شراً يزجرك عنه أو جمعاً بين الحث والزجر"</w:t>
      </w:r>
      <w:r w:rsidRPr="003D5B8D">
        <w:rPr>
          <w:rStyle w:val="a4"/>
          <w:rFonts w:ascii="Traditional Arabic" w:hAnsi="Traditional Arabic" w:cs="Traditional Arabic"/>
          <w:sz w:val="36"/>
          <w:szCs w:val="36"/>
          <w:rtl/>
        </w:rPr>
        <w:footnoteReference w:id="48"/>
      </w:r>
      <w:r w:rsidR="0039647B" w:rsidRPr="003D5B8D">
        <w:rPr>
          <w:rFonts w:ascii="Traditional Arabic" w:hAnsi="Traditional Arabic" w:cs="Traditional Arabic"/>
          <w:sz w:val="36"/>
          <w:szCs w:val="36"/>
          <w:rtl/>
        </w:rPr>
        <w:t>.</w:t>
      </w:r>
    </w:p>
    <w:p w:rsidR="0039647B" w:rsidRPr="003D5B8D" w:rsidRDefault="0039647B" w:rsidP="0039647B">
      <w:pPr>
        <w:pStyle w:val="a7"/>
        <w:tabs>
          <w:tab w:val="right" w:pos="702"/>
        </w:tabs>
        <w:bidi/>
        <w:spacing w:before="120"/>
        <w:ind w:left="0"/>
        <w:jc w:val="both"/>
        <w:rPr>
          <w:rFonts w:ascii="Traditional Arabic" w:hAnsi="Traditional Arabic" w:cs="Traditional Arabic"/>
          <w:b/>
          <w:bCs/>
          <w:sz w:val="36"/>
          <w:szCs w:val="36"/>
          <w:rtl/>
        </w:rPr>
      </w:pPr>
      <w:r w:rsidRPr="003D5B8D">
        <w:rPr>
          <w:rFonts w:ascii="Traditional Arabic" w:hAnsi="Traditional Arabic" w:cs="Traditional Arabic"/>
          <w:b/>
          <w:bCs/>
          <w:sz w:val="36"/>
          <w:szCs w:val="36"/>
          <w:rtl/>
        </w:rPr>
        <w:t xml:space="preserve">الفصل الثاني: </w:t>
      </w:r>
      <w:r w:rsidR="000D6B90" w:rsidRPr="003D5B8D">
        <w:rPr>
          <w:rFonts w:ascii="Traditional Arabic" w:hAnsi="Traditional Arabic" w:cs="Traditional Arabic"/>
          <w:b/>
          <w:bCs/>
          <w:sz w:val="36"/>
          <w:szCs w:val="36"/>
          <w:rtl/>
        </w:rPr>
        <w:t xml:space="preserve">تاريخ نشأة مقاصد الشريعة </w:t>
      </w:r>
    </w:p>
    <w:p w:rsidR="004960CC" w:rsidRDefault="006B3519" w:rsidP="0006134F">
      <w:pPr>
        <w:bidi/>
        <w:spacing w:line="240" w:lineRule="auto"/>
        <w:ind w:firstLine="720"/>
        <w:jc w:val="both"/>
        <w:rPr>
          <w:rFonts w:ascii="Traditional Arabic" w:hAnsi="Traditional Arabic" w:cs="Traditional Arabic"/>
          <w:sz w:val="36"/>
          <w:szCs w:val="36"/>
          <w:rtl/>
        </w:rPr>
      </w:pPr>
      <w:r w:rsidRPr="006B3519">
        <w:rPr>
          <w:rFonts w:ascii="Traditional Arabic" w:hAnsi="Traditional Arabic" w:cs="Traditional Arabic" w:hint="cs"/>
          <w:sz w:val="36"/>
          <w:szCs w:val="36"/>
          <w:rtl/>
        </w:rPr>
        <w:t xml:space="preserve">إن مصطلح مقاصد الشريعة </w:t>
      </w:r>
      <w:r>
        <w:rPr>
          <w:rFonts w:ascii="Traditional Arabic" w:hAnsi="Traditional Arabic" w:cs="Traditional Arabic" w:hint="cs"/>
          <w:sz w:val="36"/>
          <w:szCs w:val="36"/>
          <w:rtl/>
        </w:rPr>
        <w:t xml:space="preserve">قد ظهر في النصوص وأقوال الفقهاء </w:t>
      </w:r>
      <w:r w:rsidR="0006134F">
        <w:rPr>
          <w:rFonts w:ascii="Traditional Arabic" w:hAnsi="Traditional Arabic" w:cs="Traditional Arabic" w:hint="cs"/>
          <w:sz w:val="36"/>
          <w:szCs w:val="36"/>
          <w:rtl/>
        </w:rPr>
        <w:t>السابقين</w:t>
      </w:r>
      <w:r>
        <w:rPr>
          <w:rFonts w:ascii="Traditional Arabic" w:hAnsi="Traditional Arabic" w:cs="Traditional Arabic" w:hint="cs"/>
          <w:sz w:val="36"/>
          <w:szCs w:val="36"/>
          <w:rtl/>
        </w:rPr>
        <w:t xml:space="preserve">، ولكن </w:t>
      </w:r>
      <w:r w:rsidR="003B71C3">
        <w:rPr>
          <w:rFonts w:ascii="Traditional Arabic" w:hAnsi="Traditional Arabic" w:cs="Traditional Arabic" w:hint="cs"/>
          <w:sz w:val="36"/>
          <w:szCs w:val="36"/>
          <w:rtl/>
        </w:rPr>
        <w:t xml:space="preserve">لم يدوّن ولم </w:t>
      </w:r>
      <w:r>
        <w:rPr>
          <w:rFonts w:ascii="Traditional Arabic" w:hAnsi="Traditional Arabic" w:cs="Traditional Arabic" w:hint="cs"/>
          <w:sz w:val="36"/>
          <w:szCs w:val="36"/>
          <w:rtl/>
        </w:rPr>
        <w:t xml:space="preserve">يصنف أي كتاب </w:t>
      </w:r>
      <w:r w:rsidR="003B71C3">
        <w:rPr>
          <w:rFonts w:ascii="Traditional Arabic" w:hAnsi="Traditional Arabic" w:cs="Traditional Arabic" w:hint="cs"/>
          <w:sz w:val="36"/>
          <w:szCs w:val="36"/>
          <w:rtl/>
        </w:rPr>
        <w:t>في ذلك</w:t>
      </w:r>
      <w:r w:rsidR="001B050B">
        <w:rPr>
          <w:rFonts w:ascii="Traditional Arabic" w:hAnsi="Traditional Arabic" w:cs="Traditional Arabic" w:hint="cs"/>
          <w:sz w:val="36"/>
          <w:szCs w:val="36"/>
          <w:rtl/>
        </w:rPr>
        <w:t xml:space="preserve"> إلا بعد مرور الأزمان، وتوسعت العلوم حتى بلغت ذروتها، وهناك ثلاث مراحل</w:t>
      </w:r>
      <w:r w:rsidR="005C280A">
        <w:rPr>
          <w:rStyle w:val="a4"/>
          <w:rFonts w:ascii="Traditional Arabic" w:hAnsi="Traditional Arabic" w:cs="Traditional Arabic"/>
          <w:sz w:val="36"/>
          <w:szCs w:val="36"/>
          <w:rtl/>
        </w:rPr>
        <w:footnoteReference w:id="49"/>
      </w:r>
      <w:r w:rsidR="001B050B">
        <w:rPr>
          <w:rFonts w:ascii="Traditional Arabic" w:hAnsi="Traditional Arabic" w:cs="Traditional Arabic" w:hint="cs"/>
          <w:sz w:val="36"/>
          <w:szCs w:val="36"/>
          <w:rtl/>
        </w:rPr>
        <w:t>:</w:t>
      </w:r>
    </w:p>
    <w:p w:rsidR="003E48ED" w:rsidRDefault="003E48ED" w:rsidP="004C1E5B">
      <w:pPr>
        <w:pStyle w:val="a7"/>
        <w:numPr>
          <w:ilvl w:val="0"/>
          <w:numId w:val="15"/>
        </w:numPr>
        <w:bidi/>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مرحلة النشأة والتكوين</w:t>
      </w:r>
      <w:r w:rsidR="00716544">
        <w:rPr>
          <w:rFonts w:ascii="Traditional Arabic" w:hAnsi="Traditional Arabic" w:cs="Traditional Arabic" w:hint="cs"/>
          <w:sz w:val="36"/>
          <w:szCs w:val="36"/>
          <w:rtl/>
        </w:rPr>
        <w:t>.</w:t>
      </w:r>
    </w:p>
    <w:p w:rsidR="003E48ED" w:rsidRDefault="003E48ED" w:rsidP="0006134F">
      <w:pPr>
        <w:pStyle w:val="a7"/>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المرحلة  لعلماء الأصول من إظهار بعض مباحث مقاصد الشريعة</w:t>
      </w:r>
      <w:r w:rsidR="004C6A5F">
        <w:rPr>
          <w:rFonts w:ascii="Traditional Arabic" w:hAnsi="Traditional Arabic" w:cs="Traditional Arabic" w:hint="cs"/>
          <w:sz w:val="36"/>
          <w:szCs w:val="36"/>
          <w:rtl/>
        </w:rPr>
        <w:t xml:space="preserve"> في كتبهم وتصانيفهم، وأبرزها كتاب (البرهان) للإمام الحرمين ابو المعالى الجويني، </w:t>
      </w:r>
      <w:r w:rsidR="00716544">
        <w:rPr>
          <w:rFonts w:ascii="Traditional Arabic" w:hAnsi="Traditional Arabic" w:cs="Traditional Arabic" w:hint="cs"/>
          <w:sz w:val="36"/>
          <w:szCs w:val="36"/>
          <w:rtl/>
        </w:rPr>
        <w:t xml:space="preserve">وكتاب (المستصفى) و(شفاء العليل في بيان الشبه والمخيل ومسالك التعليل) للإمام أبي حامد الغزالي، وهذه المرحلة تتميز بإظهار بعض مسائل المقاصد وعدم الإسهاب في مباحثها بيانا </w:t>
      </w:r>
      <w:r w:rsidR="00142C24">
        <w:rPr>
          <w:rFonts w:ascii="Traditional Arabic" w:hAnsi="Traditional Arabic" w:cs="Traditional Arabic" w:hint="cs"/>
          <w:sz w:val="36"/>
          <w:szCs w:val="36"/>
          <w:rtl/>
        </w:rPr>
        <w:t>و</w:t>
      </w:r>
      <w:r w:rsidR="00716544">
        <w:rPr>
          <w:rFonts w:ascii="Traditional Arabic" w:hAnsi="Traditional Arabic" w:cs="Traditional Arabic" w:hint="cs"/>
          <w:sz w:val="36"/>
          <w:szCs w:val="36"/>
          <w:rtl/>
        </w:rPr>
        <w:t>تحقيقا.</w:t>
      </w:r>
    </w:p>
    <w:p w:rsidR="003E48ED" w:rsidRDefault="003E48ED" w:rsidP="004C1E5B">
      <w:pPr>
        <w:pStyle w:val="a7"/>
        <w:numPr>
          <w:ilvl w:val="0"/>
          <w:numId w:val="15"/>
        </w:num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مرحلة التحول والتدوين</w:t>
      </w:r>
      <w:r w:rsidR="00716544">
        <w:rPr>
          <w:rFonts w:ascii="Traditional Arabic" w:hAnsi="Traditional Arabic" w:cs="Traditional Arabic" w:hint="cs"/>
          <w:sz w:val="36"/>
          <w:szCs w:val="36"/>
          <w:rtl/>
        </w:rPr>
        <w:t>.</w:t>
      </w:r>
    </w:p>
    <w:p w:rsidR="00716544" w:rsidRDefault="00716544" w:rsidP="00941D80">
      <w:pPr>
        <w:pStyle w:val="a7"/>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مرحلة ظهور أصول المقاصد وقواعد كلية المتعلقة بها</w:t>
      </w:r>
      <w:r w:rsidR="00142C24">
        <w:rPr>
          <w:rFonts w:ascii="Traditional Arabic" w:hAnsi="Traditional Arabic" w:cs="Traditional Arabic" w:hint="cs"/>
          <w:sz w:val="36"/>
          <w:szCs w:val="36"/>
          <w:rtl/>
        </w:rPr>
        <w:t xml:space="preserve">، عرف ذلك في مؤلفاتهم، مثل (قواعد الأحكام في مصالح الأنام) للعز بن عبد السلام، وكتاب (مجموع الفتاوى) لابن تيمية، وكتاب (أعلام الموقعين عن رب العالمين) و(شفاء العليل في مسائل القضاء </w:t>
      </w:r>
      <w:r w:rsidR="00DA2E4E">
        <w:rPr>
          <w:rFonts w:ascii="Traditional Arabic" w:hAnsi="Traditional Arabic" w:cs="Traditional Arabic" w:hint="cs"/>
          <w:sz w:val="36"/>
          <w:szCs w:val="36"/>
          <w:rtl/>
        </w:rPr>
        <w:t>و</w:t>
      </w:r>
      <w:r w:rsidR="00142C24">
        <w:rPr>
          <w:rFonts w:ascii="Traditional Arabic" w:hAnsi="Traditional Arabic" w:cs="Traditional Arabic" w:hint="cs"/>
          <w:sz w:val="36"/>
          <w:szCs w:val="36"/>
          <w:rtl/>
        </w:rPr>
        <w:t xml:space="preserve">القدر والحكمة </w:t>
      </w:r>
      <w:r w:rsidR="00DA2E4E">
        <w:rPr>
          <w:rFonts w:ascii="Traditional Arabic" w:hAnsi="Traditional Arabic" w:cs="Traditional Arabic" w:hint="cs"/>
          <w:sz w:val="36"/>
          <w:szCs w:val="36"/>
          <w:rtl/>
        </w:rPr>
        <w:t>والتعليل</w:t>
      </w:r>
      <w:r w:rsidR="00142C24">
        <w:rPr>
          <w:rFonts w:ascii="Traditional Arabic" w:hAnsi="Traditional Arabic" w:cs="Traditional Arabic" w:hint="cs"/>
          <w:sz w:val="36"/>
          <w:szCs w:val="36"/>
          <w:rtl/>
        </w:rPr>
        <w:t>)</w:t>
      </w:r>
      <w:r w:rsidR="00DA2E4E">
        <w:rPr>
          <w:rFonts w:ascii="Traditional Arabic" w:hAnsi="Traditional Arabic" w:cs="Traditional Arabic" w:hint="cs"/>
          <w:sz w:val="36"/>
          <w:szCs w:val="36"/>
          <w:rtl/>
        </w:rPr>
        <w:t xml:space="preserve"> </w:t>
      </w:r>
      <w:r w:rsidR="00142C24">
        <w:rPr>
          <w:rFonts w:ascii="Traditional Arabic" w:hAnsi="Traditional Arabic" w:cs="Traditional Arabic" w:hint="cs"/>
          <w:sz w:val="36"/>
          <w:szCs w:val="36"/>
          <w:rtl/>
        </w:rPr>
        <w:t>لابن القيم الجوزية.</w:t>
      </w:r>
      <w:r w:rsidR="007779B3">
        <w:rPr>
          <w:rFonts w:ascii="Traditional Arabic" w:hAnsi="Traditional Arabic" w:cs="Traditional Arabic" w:hint="cs"/>
          <w:sz w:val="36"/>
          <w:szCs w:val="36"/>
          <w:rtl/>
        </w:rPr>
        <w:t xml:space="preserve"> وتتميز هذه المرحلة بإظهار أصول المقاصد وذكر </w:t>
      </w:r>
      <w:r w:rsidR="007D6A99">
        <w:rPr>
          <w:rFonts w:ascii="Traditional Arabic" w:hAnsi="Traditional Arabic" w:cs="Traditional Arabic" w:hint="cs"/>
          <w:sz w:val="36"/>
          <w:szCs w:val="36"/>
          <w:rtl/>
        </w:rPr>
        <w:t>ال</w:t>
      </w:r>
      <w:r w:rsidR="007779B3">
        <w:rPr>
          <w:rFonts w:ascii="Traditional Arabic" w:hAnsi="Traditional Arabic" w:cs="Traditional Arabic" w:hint="cs"/>
          <w:sz w:val="36"/>
          <w:szCs w:val="36"/>
          <w:rtl/>
        </w:rPr>
        <w:t>مباحث و</w:t>
      </w:r>
      <w:r w:rsidR="007D6A99">
        <w:rPr>
          <w:rFonts w:ascii="Traditional Arabic" w:hAnsi="Traditional Arabic" w:cs="Traditional Arabic" w:hint="cs"/>
          <w:sz w:val="36"/>
          <w:szCs w:val="36"/>
          <w:rtl/>
        </w:rPr>
        <w:t>ال</w:t>
      </w:r>
      <w:r w:rsidR="007779B3">
        <w:rPr>
          <w:rFonts w:ascii="Traditional Arabic" w:hAnsi="Traditional Arabic" w:cs="Traditional Arabic" w:hint="cs"/>
          <w:sz w:val="36"/>
          <w:szCs w:val="36"/>
          <w:rtl/>
        </w:rPr>
        <w:t>قواعد الجديدة لم تذكر من قبل.</w:t>
      </w:r>
    </w:p>
    <w:p w:rsidR="004960CC" w:rsidRDefault="003E48ED" w:rsidP="004C1E5B">
      <w:pPr>
        <w:pStyle w:val="a7"/>
        <w:numPr>
          <w:ilvl w:val="0"/>
          <w:numId w:val="15"/>
        </w:numPr>
        <w:bidi/>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مرحلة الاكتمال والنضج</w:t>
      </w:r>
    </w:p>
    <w:p w:rsidR="007D6A99" w:rsidRDefault="007D6A99" w:rsidP="00941D80">
      <w:pPr>
        <w:pStyle w:val="a7"/>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مرحلة جمع مسائل المقاصد وتأصيل قواعدها</w:t>
      </w:r>
      <w:r w:rsidR="00941D80">
        <w:rPr>
          <w:rFonts w:ascii="Traditional Arabic" w:hAnsi="Traditional Arabic" w:cs="Traditional Arabic" w:hint="cs"/>
          <w:sz w:val="36"/>
          <w:szCs w:val="36"/>
          <w:rtl/>
        </w:rPr>
        <w:t>، وقام بذلك</w:t>
      </w:r>
      <w:r>
        <w:rPr>
          <w:rFonts w:ascii="Traditional Arabic" w:hAnsi="Traditional Arabic" w:cs="Traditional Arabic" w:hint="cs"/>
          <w:sz w:val="36"/>
          <w:szCs w:val="36"/>
          <w:rtl/>
        </w:rPr>
        <w:t xml:space="preserve"> الإمام الشاطبي، كما ظهر ذلك في كتابه (الموافقات). تتميز هذه المرحلة باكتمال علم المقاصد في جملة مسائلها، وظهور علم المقاصد كعلم مستقل.</w:t>
      </w:r>
    </w:p>
    <w:p w:rsidR="00941D80" w:rsidRDefault="00941D80" w:rsidP="00941D80">
      <w:pPr>
        <w:bidi/>
        <w:spacing w:line="240" w:lineRule="auto"/>
        <w:jc w:val="both"/>
        <w:rPr>
          <w:rFonts w:ascii="Traditional Arabic" w:hAnsi="Traditional Arabic" w:cs="Traditional Arabic"/>
          <w:sz w:val="36"/>
          <w:szCs w:val="36"/>
          <w:rtl/>
        </w:rPr>
      </w:pPr>
    </w:p>
    <w:p w:rsidR="00941D80" w:rsidRPr="00941D80" w:rsidRDefault="00941D80" w:rsidP="00941D80">
      <w:pPr>
        <w:bidi/>
        <w:spacing w:line="240" w:lineRule="auto"/>
        <w:jc w:val="both"/>
        <w:rPr>
          <w:rFonts w:ascii="Traditional Arabic" w:hAnsi="Traditional Arabic" w:cs="Traditional Arabic"/>
          <w:sz w:val="36"/>
          <w:szCs w:val="36"/>
          <w:rtl/>
        </w:rPr>
      </w:pPr>
    </w:p>
    <w:p w:rsidR="007D6A99" w:rsidRPr="007D6A99" w:rsidRDefault="007D6A99" w:rsidP="007D6A99">
      <w:pPr>
        <w:pStyle w:val="a7"/>
        <w:bidi/>
        <w:spacing w:line="240" w:lineRule="auto"/>
        <w:rPr>
          <w:rFonts w:ascii="Traditional Arabic" w:hAnsi="Traditional Arabic" w:cs="Traditional Arabic"/>
          <w:sz w:val="36"/>
          <w:szCs w:val="36"/>
          <w:rtl/>
        </w:rPr>
      </w:pPr>
    </w:p>
    <w:p w:rsidR="00B162E2" w:rsidRPr="003D5B8D" w:rsidRDefault="00B162E2" w:rsidP="00EA7468">
      <w:pPr>
        <w:bidi/>
        <w:spacing w:after="0" w:line="240" w:lineRule="auto"/>
        <w:jc w:val="center"/>
        <w:rPr>
          <w:rFonts w:ascii="Traditional Arabic" w:hAnsi="Traditional Arabic" w:cs="Traditional Arabic"/>
          <w:b/>
          <w:bCs/>
          <w:sz w:val="36"/>
          <w:szCs w:val="36"/>
          <w:rtl/>
        </w:rPr>
      </w:pPr>
    </w:p>
    <w:p w:rsidR="00B162E2" w:rsidRPr="003D5B8D" w:rsidRDefault="00B162E2" w:rsidP="00B162E2">
      <w:pPr>
        <w:bidi/>
        <w:spacing w:after="0" w:line="240" w:lineRule="auto"/>
        <w:jc w:val="center"/>
        <w:rPr>
          <w:rFonts w:ascii="Traditional Arabic" w:hAnsi="Traditional Arabic" w:cs="Traditional Arabic"/>
          <w:b/>
          <w:bCs/>
          <w:sz w:val="36"/>
          <w:szCs w:val="36"/>
          <w:rtl/>
        </w:rPr>
      </w:pPr>
    </w:p>
    <w:p w:rsidR="00B162E2" w:rsidRPr="003D5B8D" w:rsidRDefault="00B162E2" w:rsidP="00B162E2">
      <w:pPr>
        <w:bidi/>
        <w:spacing w:after="0" w:line="240" w:lineRule="auto"/>
        <w:jc w:val="center"/>
        <w:rPr>
          <w:rFonts w:ascii="Traditional Arabic" w:hAnsi="Traditional Arabic" w:cs="Traditional Arabic"/>
          <w:b/>
          <w:bCs/>
          <w:sz w:val="36"/>
          <w:szCs w:val="36"/>
          <w:rtl/>
        </w:rPr>
      </w:pPr>
    </w:p>
    <w:p w:rsidR="00B162E2" w:rsidRPr="003D5B8D" w:rsidRDefault="00B162E2" w:rsidP="00B162E2">
      <w:pPr>
        <w:bidi/>
        <w:spacing w:after="0" w:line="240" w:lineRule="auto"/>
        <w:jc w:val="center"/>
        <w:rPr>
          <w:rFonts w:ascii="Traditional Arabic" w:hAnsi="Traditional Arabic" w:cs="Traditional Arabic"/>
          <w:b/>
          <w:bCs/>
          <w:sz w:val="36"/>
          <w:szCs w:val="36"/>
          <w:rtl/>
        </w:rPr>
      </w:pPr>
    </w:p>
    <w:p w:rsidR="00B162E2" w:rsidRPr="003D5B8D" w:rsidRDefault="00B162E2" w:rsidP="00B162E2">
      <w:pPr>
        <w:bidi/>
        <w:spacing w:after="0" w:line="240" w:lineRule="auto"/>
        <w:jc w:val="center"/>
        <w:rPr>
          <w:rFonts w:ascii="Traditional Arabic" w:hAnsi="Traditional Arabic" w:cs="Traditional Arabic"/>
          <w:b/>
          <w:bCs/>
          <w:sz w:val="36"/>
          <w:szCs w:val="36"/>
          <w:rtl/>
        </w:rPr>
      </w:pPr>
    </w:p>
    <w:p w:rsidR="00B162E2" w:rsidRPr="003D5B8D" w:rsidRDefault="00B162E2" w:rsidP="00B162E2">
      <w:pPr>
        <w:bidi/>
        <w:spacing w:after="0" w:line="240" w:lineRule="auto"/>
        <w:jc w:val="center"/>
        <w:rPr>
          <w:rFonts w:ascii="Traditional Arabic" w:hAnsi="Traditional Arabic" w:cs="Traditional Arabic"/>
          <w:b/>
          <w:bCs/>
          <w:sz w:val="36"/>
          <w:szCs w:val="36"/>
          <w:rtl/>
        </w:rPr>
      </w:pPr>
    </w:p>
    <w:p w:rsidR="00F70765" w:rsidRDefault="00F70765" w:rsidP="00B162E2">
      <w:pPr>
        <w:bidi/>
        <w:spacing w:after="0" w:line="240" w:lineRule="auto"/>
        <w:jc w:val="center"/>
        <w:rPr>
          <w:rFonts w:ascii="Traditional Arabic" w:hAnsi="Traditional Arabic" w:cs="Traditional Arabic"/>
          <w:b/>
          <w:bCs/>
          <w:sz w:val="36"/>
          <w:szCs w:val="36"/>
          <w:rtl/>
        </w:rPr>
      </w:pPr>
    </w:p>
    <w:p w:rsidR="00F70765" w:rsidRDefault="00F70765" w:rsidP="00F70765">
      <w:pPr>
        <w:bidi/>
        <w:spacing w:after="0" w:line="240" w:lineRule="auto"/>
        <w:jc w:val="center"/>
        <w:rPr>
          <w:rFonts w:ascii="Traditional Arabic" w:hAnsi="Traditional Arabic" w:cs="Traditional Arabic"/>
          <w:b/>
          <w:bCs/>
          <w:sz w:val="36"/>
          <w:szCs w:val="36"/>
          <w:rtl/>
        </w:rPr>
      </w:pPr>
    </w:p>
    <w:p w:rsidR="00F70765" w:rsidRDefault="00F70765" w:rsidP="00F70765">
      <w:pPr>
        <w:bidi/>
        <w:spacing w:after="0" w:line="240" w:lineRule="auto"/>
        <w:jc w:val="center"/>
        <w:rPr>
          <w:rFonts w:ascii="Traditional Arabic" w:hAnsi="Traditional Arabic" w:cs="Traditional Arabic"/>
          <w:b/>
          <w:bCs/>
          <w:sz w:val="36"/>
          <w:szCs w:val="36"/>
          <w:rtl/>
        </w:rPr>
      </w:pPr>
    </w:p>
    <w:p w:rsidR="00561C67" w:rsidRDefault="00561C67" w:rsidP="00F70765">
      <w:pPr>
        <w:bidi/>
        <w:spacing w:after="0" w:line="240" w:lineRule="auto"/>
        <w:jc w:val="center"/>
        <w:rPr>
          <w:rFonts w:ascii="Traditional Arabic" w:hAnsi="Traditional Arabic" w:cs="Traditional Arabic"/>
          <w:b/>
          <w:bCs/>
          <w:sz w:val="36"/>
          <w:szCs w:val="36"/>
          <w:rtl/>
        </w:rPr>
      </w:pPr>
    </w:p>
    <w:p w:rsidR="007D6A99" w:rsidRDefault="007D6A99" w:rsidP="00561C67">
      <w:pPr>
        <w:bidi/>
        <w:spacing w:after="0" w:line="240" w:lineRule="auto"/>
        <w:jc w:val="center"/>
        <w:rPr>
          <w:rFonts w:ascii="Traditional Arabic" w:hAnsi="Traditional Arabic" w:cs="Traditional Arabic"/>
          <w:b/>
          <w:bCs/>
          <w:sz w:val="36"/>
          <w:szCs w:val="36"/>
          <w:rtl/>
        </w:rPr>
      </w:pPr>
    </w:p>
    <w:p w:rsidR="007D6A99" w:rsidRDefault="007D6A99" w:rsidP="007D6A99">
      <w:pPr>
        <w:bidi/>
        <w:spacing w:after="0" w:line="240" w:lineRule="auto"/>
        <w:jc w:val="center"/>
        <w:rPr>
          <w:rFonts w:ascii="Traditional Arabic" w:hAnsi="Traditional Arabic" w:cs="Traditional Arabic"/>
          <w:b/>
          <w:bCs/>
          <w:sz w:val="36"/>
          <w:szCs w:val="36"/>
          <w:rtl/>
        </w:rPr>
      </w:pPr>
    </w:p>
    <w:p w:rsidR="00DF4165" w:rsidRPr="003D5B8D" w:rsidRDefault="00DF4165" w:rsidP="007D6A99">
      <w:pPr>
        <w:bidi/>
        <w:spacing w:after="0" w:line="240" w:lineRule="auto"/>
        <w:jc w:val="center"/>
        <w:rPr>
          <w:rFonts w:ascii="Traditional Arabic" w:hAnsi="Traditional Arabic" w:cs="Traditional Arabic"/>
          <w:b/>
          <w:bCs/>
          <w:sz w:val="36"/>
          <w:szCs w:val="36"/>
          <w:rtl/>
        </w:rPr>
      </w:pPr>
      <w:r w:rsidRPr="003D5B8D">
        <w:rPr>
          <w:rFonts w:ascii="Traditional Arabic" w:hAnsi="Traditional Arabic" w:cs="Traditional Arabic"/>
          <w:b/>
          <w:bCs/>
          <w:sz w:val="36"/>
          <w:szCs w:val="36"/>
          <w:rtl/>
        </w:rPr>
        <w:lastRenderedPageBreak/>
        <w:t>الباب الأول</w:t>
      </w:r>
    </w:p>
    <w:p w:rsidR="00DF4165" w:rsidRPr="003D5B8D" w:rsidRDefault="00DF4165" w:rsidP="00EA7468">
      <w:pPr>
        <w:bidi/>
        <w:spacing w:after="0" w:line="240" w:lineRule="auto"/>
        <w:jc w:val="center"/>
        <w:rPr>
          <w:rFonts w:ascii="Traditional Arabic" w:hAnsi="Traditional Arabic" w:cs="Traditional Arabic"/>
          <w:b/>
          <w:bCs/>
          <w:sz w:val="36"/>
          <w:szCs w:val="36"/>
          <w:rtl/>
        </w:rPr>
      </w:pPr>
      <w:r w:rsidRPr="003D5B8D">
        <w:rPr>
          <w:rFonts w:ascii="Traditional Arabic" w:hAnsi="Traditional Arabic" w:cs="Traditional Arabic"/>
          <w:b/>
          <w:bCs/>
          <w:sz w:val="36"/>
          <w:szCs w:val="36"/>
          <w:rtl/>
        </w:rPr>
        <w:t>النوازل ومستجدات العصر</w:t>
      </w:r>
    </w:p>
    <w:p w:rsidR="00EA7468" w:rsidRPr="003D5B8D" w:rsidRDefault="00EA7468" w:rsidP="00EA7468">
      <w:pPr>
        <w:bidi/>
        <w:spacing w:after="0" w:line="240" w:lineRule="auto"/>
        <w:jc w:val="both"/>
        <w:rPr>
          <w:rFonts w:ascii="Traditional Arabic" w:hAnsi="Traditional Arabic" w:cs="Traditional Arabic"/>
          <w:b/>
          <w:bCs/>
          <w:sz w:val="36"/>
          <w:szCs w:val="36"/>
          <w:rtl/>
        </w:rPr>
      </w:pPr>
    </w:p>
    <w:p w:rsidR="00DF4165" w:rsidRPr="003D5B8D" w:rsidRDefault="00DF4165" w:rsidP="004B2E98">
      <w:pPr>
        <w:bidi/>
        <w:spacing w:after="210" w:line="240" w:lineRule="auto"/>
        <w:jc w:val="both"/>
        <w:rPr>
          <w:rFonts w:ascii="Traditional Arabic" w:hAnsi="Traditional Arabic" w:cs="Traditional Arabic"/>
          <w:b/>
          <w:bCs/>
          <w:sz w:val="36"/>
          <w:szCs w:val="36"/>
          <w:rtl/>
        </w:rPr>
      </w:pPr>
      <w:r w:rsidRPr="003D5B8D">
        <w:rPr>
          <w:rFonts w:ascii="Traditional Arabic" w:hAnsi="Traditional Arabic" w:cs="Traditional Arabic"/>
          <w:b/>
          <w:bCs/>
          <w:sz w:val="36"/>
          <w:szCs w:val="36"/>
          <w:rtl/>
        </w:rPr>
        <w:t>الفصل الأول</w:t>
      </w:r>
      <w:r w:rsidRPr="003D5B8D">
        <w:rPr>
          <w:rFonts w:ascii="Traditional Arabic" w:hAnsi="Traditional Arabic" w:cs="Traditional Arabic"/>
          <w:b/>
          <w:bCs/>
          <w:sz w:val="36"/>
          <w:szCs w:val="36"/>
          <w:rtl/>
        </w:rPr>
        <w:tab/>
        <w:t xml:space="preserve">:  </w:t>
      </w:r>
      <w:r w:rsidR="004B2E98" w:rsidRPr="003D5B8D">
        <w:rPr>
          <w:rFonts w:ascii="Traditional Arabic" w:hAnsi="Traditional Arabic" w:cs="Traditional Arabic"/>
          <w:b/>
          <w:bCs/>
          <w:sz w:val="36"/>
          <w:szCs w:val="36"/>
          <w:rtl/>
        </w:rPr>
        <w:t>مفهوم</w:t>
      </w:r>
      <w:r w:rsidRPr="003D5B8D">
        <w:rPr>
          <w:rFonts w:ascii="Traditional Arabic" w:hAnsi="Traditional Arabic" w:cs="Traditional Arabic"/>
          <w:b/>
          <w:bCs/>
          <w:sz w:val="36"/>
          <w:szCs w:val="36"/>
          <w:rtl/>
        </w:rPr>
        <w:t xml:space="preserve"> </w:t>
      </w:r>
      <w:r w:rsidR="00F84C5C" w:rsidRPr="003D5B8D">
        <w:rPr>
          <w:rFonts w:ascii="Traditional Arabic" w:hAnsi="Traditional Arabic" w:cs="Traditional Arabic"/>
          <w:b/>
          <w:bCs/>
          <w:sz w:val="36"/>
          <w:szCs w:val="36"/>
          <w:rtl/>
        </w:rPr>
        <w:t>النوازل وال</w:t>
      </w:r>
      <w:r w:rsidRPr="003D5B8D">
        <w:rPr>
          <w:rFonts w:ascii="Traditional Arabic" w:hAnsi="Traditional Arabic" w:cs="Traditional Arabic"/>
          <w:b/>
          <w:bCs/>
          <w:sz w:val="36"/>
          <w:szCs w:val="36"/>
          <w:rtl/>
        </w:rPr>
        <w:t>مستجدات</w:t>
      </w:r>
      <w:r w:rsidR="00F84C5C" w:rsidRPr="003D5B8D">
        <w:rPr>
          <w:rFonts w:ascii="Traditional Arabic" w:hAnsi="Traditional Arabic" w:cs="Traditional Arabic"/>
          <w:b/>
          <w:bCs/>
          <w:sz w:val="36"/>
          <w:szCs w:val="36"/>
          <w:rtl/>
        </w:rPr>
        <w:t xml:space="preserve"> </w:t>
      </w:r>
    </w:p>
    <w:p w:rsidR="00916E5C" w:rsidRPr="003D5B8D" w:rsidRDefault="009B6CC1" w:rsidP="00094EA6">
      <w:pPr>
        <w:bidi/>
        <w:spacing w:after="210" w:line="240" w:lineRule="auto"/>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 xml:space="preserve">إذا تكلمنا عن </w:t>
      </w:r>
      <w:r w:rsidR="00916E5C" w:rsidRPr="003D5B8D">
        <w:rPr>
          <w:rFonts w:ascii="Traditional Arabic" w:hAnsi="Traditional Arabic" w:cs="Traditional Arabic"/>
          <w:sz w:val="36"/>
          <w:szCs w:val="36"/>
          <w:rtl/>
        </w:rPr>
        <w:t>المستجدات</w:t>
      </w:r>
      <w:r w:rsidRPr="003D5B8D">
        <w:rPr>
          <w:rFonts w:ascii="Traditional Arabic" w:hAnsi="Traditional Arabic" w:cs="Traditional Arabic"/>
          <w:sz w:val="36"/>
          <w:szCs w:val="36"/>
          <w:rtl/>
        </w:rPr>
        <w:t xml:space="preserve"> فإنها</w:t>
      </w:r>
      <w:r w:rsidR="00916E5C" w:rsidRPr="003D5B8D">
        <w:rPr>
          <w:rFonts w:ascii="Traditional Arabic" w:hAnsi="Traditional Arabic" w:cs="Traditional Arabic"/>
          <w:sz w:val="36"/>
          <w:szCs w:val="36"/>
          <w:rtl/>
        </w:rPr>
        <w:t xml:space="preserve"> تُطلق على النوازل التي وقعت للناس فـي حياتهم سواء أكانت فـي مسائل العبادات أم فـي مسائل العادات والمعاملات</w:t>
      </w:r>
      <w:r w:rsidR="00810976" w:rsidRPr="003D5B8D">
        <w:rPr>
          <w:rFonts w:ascii="Traditional Arabic" w:hAnsi="Traditional Arabic" w:cs="Traditional Arabic"/>
          <w:sz w:val="36"/>
          <w:szCs w:val="36"/>
          <w:rtl/>
        </w:rPr>
        <w:t xml:space="preserve">. </w:t>
      </w:r>
      <w:r w:rsidR="00916E5C" w:rsidRPr="003D5B8D">
        <w:rPr>
          <w:rFonts w:ascii="Traditional Arabic" w:hAnsi="Traditional Arabic" w:cs="Traditional Arabic"/>
          <w:sz w:val="36"/>
          <w:szCs w:val="36"/>
          <w:rtl/>
        </w:rPr>
        <w:t>ولذلك فإننا حين</w:t>
      </w:r>
      <w:r w:rsidR="00810976" w:rsidRPr="003D5B8D">
        <w:rPr>
          <w:rFonts w:ascii="Traditional Arabic" w:hAnsi="Traditional Arabic" w:cs="Traditional Arabic"/>
          <w:sz w:val="36"/>
          <w:szCs w:val="36"/>
          <w:rtl/>
        </w:rPr>
        <w:t xml:space="preserve">ما نأتي بمفهوم  </w:t>
      </w:r>
      <w:r w:rsidR="00916E5C" w:rsidRPr="003D5B8D">
        <w:rPr>
          <w:rFonts w:ascii="Traditional Arabic" w:hAnsi="Traditional Arabic" w:cs="Traditional Arabic"/>
          <w:sz w:val="36"/>
          <w:szCs w:val="36"/>
          <w:rtl/>
        </w:rPr>
        <w:t>المستجدات</w:t>
      </w:r>
      <w:r w:rsidR="00810976" w:rsidRPr="003D5B8D">
        <w:rPr>
          <w:rFonts w:ascii="Traditional Arabic" w:hAnsi="Traditional Arabic" w:cs="Traditional Arabic"/>
          <w:sz w:val="36"/>
          <w:szCs w:val="36"/>
          <w:rtl/>
        </w:rPr>
        <w:t xml:space="preserve"> فيراد بها </w:t>
      </w:r>
      <w:r w:rsidR="00916E5C" w:rsidRPr="003D5B8D">
        <w:rPr>
          <w:rFonts w:ascii="Traditional Arabic" w:hAnsi="Traditional Arabic" w:cs="Traditional Arabic"/>
          <w:sz w:val="36"/>
          <w:szCs w:val="36"/>
          <w:rtl/>
        </w:rPr>
        <w:t xml:space="preserve">النوازل، إذ </w:t>
      </w:r>
      <w:r w:rsidR="00810976" w:rsidRPr="003D5B8D">
        <w:rPr>
          <w:rFonts w:ascii="Traditional Arabic" w:hAnsi="Traditional Arabic" w:cs="Traditional Arabic"/>
          <w:sz w:val="36"/>
          <w:szCs w:val="36"/>
          <w:rtl/>
        </w:rPr>
        <w:t>لهما م</w:t>
      </w:r>
      <w:r w:rsidR="00916E5C" w:rsidRPr="003D5B8D">
        <w:rPr>
          <w:rFonts w:ascii="Traditional Arabic" w:hAnsi="Traditional Arabic" w:cs="Traditional Arabic"/>
          <w:sz w:val="36"/>
          <w:szCs w:val="36"/>
          <w:rtl/>
        </w:rPr>
        <w:t xml:space="preserve">دلول واحد ومراد متحد، وإن كانت المستجدات أخصّ </w:t>
      </w:r>
      <w:r w:rsidR="00810976" w:rsidRPr="003D5B8D">
        <w:rPr>
          <w:rFonts w:ascii="Traditional Arabic" w:hAnsi="Traditional Arabic" w:cs="Traditional Arabic"/>
          <w:sz w:val="36"/>
          <w:szCs w:val="36"/>
          <w:rtl/>
        </w:rPr>
        <w:t xml:space="preserve">من النوازل </w:t>
      </w:r>
      <w:r w:rsidR="00916E5C" w:rsidRPr="003D5B8D">
        <w:rPr>
          <w:rFonts w:ascii="Traditional Arabic" w:hAnsi="Traditional Arabic" w:cs="Traditional Arabic"/>
          <w:sz w:val="36"/>
          <w:szCs w:val="36"/>
          <w:rtl/>
        </w:rPr>
        <w:t>ل</w:t>
      </w:r>
      <w:r w:rsidR="00810976" w:rsidRPr="003D5B8D">
        <w:rPr>
          <w:rFonts w:ascii="Traditional Arabic" w:hAnsi="Traditional Arabic" w:cs="Traditional Arabic"/>
          <w:sz w:val="36"/>
          <w:szCs w:val="36"/>
          <w:rtl/>
        </w:rPr>
        <w:t xml:space="preserve">كونها تتعلق </w:t>
      </w:r>
      <w:r w:rsidR="00916E5C" w:rsidRPr="003D5B8D">
        <w:rPr>
          <w:rFonts w:ascii="Traditional Arabic" w:hAnsi="Traditional Arabic" w:cs="Traditional Arabic"/>
          <w:sz w:val="36"/>
          <w:szCs w:val="36"/>
          <w:rtl/>
        </w:rPr>
        <w:t>بالعصر والزمان الحاضر،</w:t>
      </w:r>
      <w:r w:rsidR="00810976" w:rsidRPr="003D5B8D">
        <w:rPr>
          <w:rFonts w:ascii="Traditional Arabic" w:hAnsi="Traditional Arabic" w:cs="Traditional Arabic"/>
          <w:sz w:val="36"/>
          <w:szCs w:val="36"/>
          <w:rtl/>
        </w:rPr>
        <w:t xml:space="preserve"> وأما </w:t>
      </w:r>
      <w:r w:rsidR="00916E5C" w:rsidRPr="003D5B8D">
        <w:rPr>
          <w:rFonts w:ascii="Traditional Arabic" w:hAnsi="Traditional Arabic" w:cs="Traditional Arabic"/>
          <w:sz w:val="36"/>
          <w:szCs w:val="36"/>
          <w:rtl/>
        </w:rPr>
        <w:t xml:space="preserve">النازلة قد </w:t>
      </w:r>
      <w:r w:rsidR="00810976" w:rsidRPr="003D5B8D">
        <w:rPr>
          <w:rFonts w:ascii="Traditional Arabic" w:hAnsi="Traditional Arabic" w:cs="Traditional Arabic"/>
          <w:sz w:val="36"/>
          <w:szCs w:val="36"/>
          <w:rtl/>
        </w:rPr>
        <w:t xml:space="preserve">تكون مستجدة وقد تكون غير مستجدة حيث </w:t>
      </w:r>
      <w:r w:rsidR="00916E5C" w:rsidRPr="003D5B8D">
        <w:rPr>
          <w:rFonts w:ascii="Traditional Arabic" w:hAnsi="Traditional Arabic" w:cs="Traditional Arabic"/>
          <w:sz w:val="36"/>
          <w:szCs w:val="36"/>
          <w:rtl/>
        </w:rPr>
        <w:t xml:space="preserve">وقعت بالناس فـي أزمنة </w:t>
      </w:r>
      <w:r w:rsidR="00810976" w:rsidRPr="003D5B8D">
        <w:rPr>
          <w:rFonts w:ascii="Traditional Arabic" w:hAnsi="Traditional Arabic" w:cs="Traditional Arabic"/>
          <w:sz w:val="36"/>
          <w:szCs w:val="36"/>
          <w:rtl/>
        </w:rPr>
        <w:t xml:space="preserve">سابقة </w:t>
      </w:r>
      <w:r w:rsidR="00916E5C" w:rsidRPr="003D5B8D">
        <w:rPr>
          <w:rFonts w:ascii="Traditional Arabic" w:hAnsi="Traditional Arabic" w:cs="Traditional Arabic"/>
          <w:sz w:val="36"/>
          <w:szCs w:val="36"/>
          <w:rtl/>
        </w:rPr>
        <w:t>فكانت مستجدة حين</w:t>
      </w:r>
      <w:r w:rsidR="00810976" w:rsidRPr="003D5B8D">
        <w:rPr>
          <w:rFonts w:ascii="Traditional Arabic" w:hAnsi="Traditional Arabic" w:cs="Traditional Arabic"/>
          <w:sz w:val="36"/>
          <w:szCs w:val="36"/>
          <w:rtl/>
        </w:rPr>
        <w:t>ئذ ولم تعد مستجدة بعد ذلك</w:t>
      </w:r>
      <w:r w:rsidR="00916E5C" w:rsidRPr="003D5B8D">
        <w:rPr>
          <w:rFonts w:ascii="Traditional Arabic" w:hAnsi="Traditional Arabic" w:cs="Traditional Arabic"/>
          <w:sz w:val="36"/>
          <w:szCs w:val="36"/>
          <w:rtl/>
        </w:rPr>
        <w:t>.</w:t>
      </w:r>
    </w:p>
    <w:p w:rsidR="00916E5C" w:rsidRPr="003D5B8D" w:rsidRDefault="006F6ED3" w:rsidP="00094EA6">
      <w:pPr>
        <w:bidi/>
        <w:spacing w:after="21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المبحث الأول: </w:t>
      </w:r>
      <w:r w:rsidR="00F84C5C" w:rsidRPr="003D5B8D">
        <w:rPr>
          <w:rFonts w:ascii="Traditional Arabic" w:hAnsi="Traditional Arabic" w:cs="Traditional Arabic"/>
          <w:b/>
          <w:bCs/>
          <w:sz w:val="36"/>
          <w:szCs w:val="36"/>
          <w:rtl/>
        </w:rPr>
        <w:t xml:space="preserve">تعريف </w:t>
      </w:r>
      <w:r w:rsidR="004960CC" w:rsidRPr="003D5B8D">
        <w:rPr>
          <w:rFonts w:ascii="Traditional Arabic" w:hAnsi="Traditional Arabic" w:cs="Traditional Arabic"/>
          <w:b/>
          <w:bCs/>
          <w:sz w:val="36"/>
          <w:szCs w:val="36"/>
          <w:rtl/>
        </w:rPr>
        <w:t>النوازل و</w:t>
      </w:r>
      <w:r w:rsidR="00F84C5C" w:rsidRPr="003D5B8D">
        <w:rPr>
          <w:rFonts w:ascii="Traditional Arabic" w:hAnsi="Traditional Arabic" w:cs="Traditional Arabic"/>
          <w:b/>
          <w:bCs/>
          <w:sz w:val="36"/>
          <w:szCs w:val="36"/>
          <w:rtl/>
        </w:rPr>
        <w:t>المستجدا</w:t>
      </w:r>
      <w:r w:rsidR="00FF735C" w:rsidRPr="003D5B8D">
        <w:rPr>
          <w:rFonts w:ascii="Traditional Arabic" w:hAnsi="Traditional Arabic" w:cs="Traditional Arabic"/>
          <w:b/>
          <w:bCs/>
          <w:sz w:val="36"/>
          <w:szCs w:val="36"/>
          <w:rtl/>
        </w:rPr>
        <w:t>ت</w:t>
      </w:r>
      <w:r w:rsidR="00D35DB0" w:rsidRPr="003D5B8D">
        <w:rPr>
          <w:rFonts w:ascii="Traditional Arabic" w:hAnsi="Traditional Arabic" w:cs="Traditional Arabic"/>
          <w:b/>
          <w:bCs/>
          <w:sz w:val="36"/>
          <w:szCs w:val="36"/>
          <w:rtl/>
        </w:rPr>
        <w:t xml:space="preserve"> اللغوي</w:t>
      </w:r>
    </w:p>
    <w:p w:rsidR="00916E5C" w:rsidRPr="003D5B8D" w:rsidRDefault="00916E5C" w:rsidP="00720456">
      <w:pPr>
        <w:bidi/>
        <w:spacing w:after="210" w:line="240" w:lineRule="auto"/>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 xml:space="preserve">المستجدات جمع مستجدّة </w:t>
      </w:r>
      <w:r w:rsidR="00D35DB0" w:rsidRPr="003D5B8D">
        <w:rPr>
          <w:rFonts w:ascii="Traditional Arabic" w:hAnsi="Traditional Arabic" w:cs="Traditional Arabic"/>
          <w:sz w:val="36"/>
          <w:szCs w:val="36"/>
          <w:rtl/>
        </w:rPr>
        <w:t>مأ</w:t>
      </w:r>
      <w:r w:rsidRPr="003D5B8D">
        <w:rPr>
          <w:rFonts w:ascii="Traditional Arabic" w:hAnsi="Traditional Arabic" w:cs="Traditional Arabic"/>
          <w:sz w:val="36"/>
          <w:szCs w:val="36"/>
          <w:rtl/>
        </w:rPr>
        <w:t>خ</w:t>
      </w:r>
      <w:r w:rsidR="00D35DB0" w:rsidRPr="003D5B8D">
        <w:rPr>
          <w:rFonts w:ascii="Traditional Arabic" w:hAnsi="Traditional Arabic" w:cs="Traditional Arabic"/>
          <w:sz w:val="36"/>
          <w:szCs w:val="36"/>
          <w:rtl/>
        </w:rPr>
        <w:t>و</w:t>
      </w:r>
      <w:r w:rsidRPr="003D5B8D">
        <w:rPr>
          <w:rFonts w:ascii="Traditional Arabic" w:hAnsi="Traditional Arabic" w:cs="Traditional Arabic"/>
          <w:sz w:val="36"/>
          <w:szCs w:val="36"/>
          <w:rtl/>
        </w:rPr>
        <w:t>ذ</w:t>
      </w:r>
      <w:r w:rsidR="00D35DB0" w:rsidRPr="003D5B8D">
        <w:rPr>
          <w:rFonts w:ascii="Traditional Arabic" w:hAnsi="Traditional Arabic" w:cs="Traditional Arabic"/>
          <w:sz w:val="36"/>
          <w:szCs w:val="36"/>
          <w:rtl/>
        </w:rPr>
        <w:t>ة</w:t>
      </w:r>
      <w:r w:rsidRPr="003D5B8D">
        <w:rPr>
          <w:rFonts w:ascii="Traditional Arabic" w:hAnsi="Traditional Arabic" w:cs="Traditional Arabic"/>
          <w:sz w:val="36"/>
          <w:szCs w:val="36"/>
          <w:rtl/>
        </w:rPr>
        <w:t xml:space="preserve"> من (</w:t>
      </w:r>
      <w:r w:rsidR="00965F2B" w:rsidRPr="003D5B8D">
        <w:rPr>
          <w:rFonts w:ascii="Traditional Arabic" w:eastAsia="Times New Roman" w:hAnsi="Traditional Arabic" w:cs="Traditional Arabic"/>
          <w:sz w:val="36"/>
          <w:szCs w:val="36"/>
          <w:rtl/>
        </w:rPr>
        <w:t>استجدَّ يستجدّ، اسْتَجْدِدْ/</w:t>
      </w:r>
      <w:r w:rsidR="00D35DB0" w:rsidRPr="003D5B8D">
        <w:rPr>
          <w:rFonts w:ascii="Traditional Arabic" w:eastAsia="Times New Roman" w:hAnsi="Traditional Arabic" w:cs="Traditional Arabic"/>
          <w:sz w:val="36"/>
          <w:szCs w:val="36"/>
          <w:rtl/>
        </w:rPr>
        <w:t>اسْتَجِدَّ، استجدادًا</w:t>
      </w:r>
      <w:r w:rsidRPr="003D5B8D">
        <w:rPr>
          <w:rFonts w:ascii="Traditional Arabic" w:eastAsia="Times New Roman" w:hAnsi="Traditional Arabic" w:cs="Traditional Arabic"/>
          <w:sz w:val="36"/>
          <w:szCs w:val="36"/>
          <w:rtl/>
        </w:rPr>
        <w:t>، فهو</w:t>
      </w:r>
      <w:r w:rsidR="00D35DB0" w:rsidRPr="003D5B8D">
        <w:rPr>
          <w:rFonts w:ascii="Traditional Arabic" w:eastAsia="Times New Roman" w:hAnsi="Traditional Arabic" w:cs="Traditional Arabic"/>
          <w:sz w:val="36"/>
          <w:szCs w:val="36"/>
          <w:rtl/>
        </w:rPr>
        <w:t xml:space="preserve"> مُستجِدّ</w:t>
      </w:r>
      <w:r w:rsidRPr="003D5B8D">
        <w:rPr>
          <w:rFonts w:ascii="Traditional Arabic" w:eastAsia="Times New Roman" w:hAnsi="Traditional Arabic" w:cs="Traditional Arabic"/>
          <w:sz w:val="36"/>
          <w:szCs w:val="36"/>
          <w:rtl/>
        </w:rPr>
        <w:t xml:space="preserve">، والمفعول مُستجَدّ </w:t>
      </w:r>
      <w:r w:rsidR="00D35DB0" w:rsidRPr="003D5B8D">
        <w:rPr>
          <w:rFonts w:ascii="Traditional Arabic" w:eastAsia="Times New Roman" w:hAnsi="Traditional Arabic" w:cs="Traditional Arabic"/>
          <w:sz w:val="36"/>
          <w:szCs w:val="36"/>
          <w:rtl/>
        </w:rPr>
        <w:t>(</w:t>
      </w:r>
      <w:r w:rsidRPr="003D5B8D">
        <w:rPr>
          <w:rFonts w:ascii="Traditional Arabic" w:eastAsia="Times New Roman" w:hAnsi="Traditional Arabic" w:cs="Traditional Arabic"/>
          <w:sz w:val="36"/>
          <w:szCs w:val="36"/>
          <w:rtl/>
        </w:rPr>
        <w:t>للمتعدِّي)،</w:t>
      </w:r>
      <w:r w:rsidRPr="003D5B8D">
        <w:rPr>
          <w:rFonts w:ascii="Traditional Arabic" w:hAnsi="Traditional Arabic" w:cs="Traditional Arabic"/>
          <w:sz w:val="36"/>
          <w:szCs w:val="36"/>
          <w:rtl/>
        </w:rPr>
        <w:t xml:space="preserve"> جدّ الشيء يجدّ بالكسر جِدّة فهو جديد خلاف القديم، وجدّد فلان الأمر وأجدّه واستجده: إذا أحدثه فتجدد هو أو صيّره جديداً، وجدّ النخل صرمه وقطعه، وجدّ فـي السير اجتهد فـيه، والجديد مالا عهد لك به، ولذلك وصف الموت بالجديد، والجديدان: الليل والنهار، لأنهما يحدثان فـي كل يوم ليل وفـي كل يوم نهار</w:t>
      </w:r>
      <w:r w:rsidRPr="003D5B8D">
        <w:rPr>
          <w:rStyle w:val="a4"/>
          <w:rFonts w:ascii="Traditional Arabic" w:hAnsi="Traditional Arabic" w:cs="Traditional Arabic"/>
          <w:sz w:val="36"/>
          <w:szCs w:val="36"/>
          <w:rtl/>
        </w:rPr>
        <w:footnoteReference w:id="50"/>
      </w:r>
      <w:r w:rsidRPr="003D5B8D">
        <w:rPr>
          <w:rFonts w:ascii="Traditional Arabic" w:hAnsi="Traditional Arabic" w:cs="Traditional Arabic"/>
          <w:sz w:val="36"/>
          <w:szCs w:val="36"/>
          <w:rtl/>
        </w:rPr>
        <w:t>.</w:t>
      </w:r>
    </w:p>
    <w:p w:rsidR="00916E5C" w:rsidRPr="003D5B8D" w:rsidRDefault="00CD3FB9" w:rsidP="0023274C">
      <w:pPr>
        <w:bidi/>
        <w:spacing w:after="0" w:line="240" w:lineRule="auto"/>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 xml:space="preserve">والظاهر لنا مما سبق أن </w:t>
      </w:r>
      <w:r w:rsidR="00916E5C" w:rsidRPr="003D5B8D">
        <w:rPr>
          <w:rFonts w:ascii="Traditional Arabic" w:hAnsi="Traditional Arabic" w:cs="Traditional Arabic"/>
          <w:sz w:val="36"/>
          <w:szCs w:val="36"/>
          <w:rtl/>
        </w:rPr>
        <w:t xml:space="preserve">مادة </w:t>
      </w:r>
      <w:r w:rsidR="00042DCB" w:rsidRPr="003D5B8D">
        <w:rPr>
          <w:rFonts w:ascii="Traditional Arabic" w:hAnsi="Traditional Arabic" w:cs="Traditional Arabic"/>
          <w:sz w:val="36"/>
          <w:szCs w:val="36"/>
          <w:rtl/>
        </w:rPr>
        <w:t>(</w:t>
      </w:r>
      <w:r w:rsidR="00916E5C" w:rsidRPr="003D5B8D">
        <w:rPr>
          <w:rFonts w:ascii="Traditional Arabic" w:hAnsi="Traditional Arabic" w:cs="Traditional Arabic"/>
          <w:sz w:val="36"/>
          <w:szCs w:val="36"/>
          <w:rtl/>
        </w:rPr>
        <w:t>جدّ</w:t>
      </w:r>
      <w:r w:rsidR="00042DCB" w:rsidRPr="003D5B8D">
        <w:rPr>
          <w:rFonts w:ascii="Traditional Arabic" w:hAnsi="Traditional Arabic" w:cs="Traditional Arabic"/>
          <w:sz w:val="36"/>
          <w:szCs w:val="36"/>
          <w:rtl/>
        </w:rPr>
        <w:t>)</w:t>
      </w:r>
      <w:r w:rsidR="00916E5C" w:rsidRPr="003D5B8D">
        <w:rPr>
          <w:rFonts w:ascii="Traditional Arabic" w:hAnsi="Traditional Arabic" w:cs="Traditional Arabic"/>
          <w:sz w:val="36"/>
          <w:szCs w:val="36"/>
          <w:rtl/>
        </w:rPr>
        <w:t xml:space="preserve"> و</w:t>
      </w:r>
      <w:r w:rsidR="00042DCB" w:rsidRPr="003D5B8D">
        <w:rPr>
          <w:rFonts w:ascii="Traditional Arabic" w:hAnsi="Traditional Arabic" w:cs="Traditional Arabic"/>
          <w:sz w:val="36"/>
          <w:szCs w:val="36"/>
          <w:rtl/>
        </w:rPr>
        <w:t>(</w:t>
      </w:r>
      <w:r w:rsidR="00916E5C" w:rsidRPr="003D5B8D">
        <w:rPr>
          <w:rFonts w:ascii="Traditional Arabic" w:hAnsi="Traditional Arabic" w:cs="Traditional Arabic"/>
          <w:sz w:val="36"/>
          <w:szCs w:val="36"/>
          <w:rtl/>
        </w:rPr>
        <w:t>جدّد</w:t>
      </w:r>
      <w:r w:rsidR="00042DCB" w:rsidRPr="003D5B8D">
        <w:rPr>
          <w:rFonts w:ascii="Traditional Arabic" w:hAnsi="Traditional Arabic" w:cs="Traditional Arabic"/>
          <w:sz w:val="36"/>
          <w:szCs w:val="36"/>
          <w:rtl/>
        </w:rPr>
        <w:t>)</w:t>
      </w:r>
      <w:r w:rsidR="00916E5C" w:rsidRPr="003D5B8D">
        <w:rPr>
          <w:rFonts w:ascii="Traditional Arabic" w:hAnsi="Traditional Arabic" w:cs="Traditional Arabic"/>
          <w:sz w:val="36"/>
          <w:szCs w:val="36"/>
          <w:rtl/>
        </w:rPr>
        <w:t xml:space="preserve"> وضعت</w:t>
      </w:r>
      <w:r w:rsidRPr="003D5B8D">
        <w:rPr>
          <w:rFonts w:ascii="Traditional Arabic" w:hAnsi="Traditional Arabic" w:cs="Traditional Arabic"/>
          <w:sz w:val="36"/>
          <w:szCs w:val="36"/>
          <w:rtl/>
        </w:rPr>
        <w:t xml:space="preserve"> </w:t>
      </w:r>
      <w:r w:rsidR="00916E5C" w:rsidRPr="003D5B8D">
        <w:rPr>
          <w:rFonts w:ascii="Traditional Arabic" w:hAnsi="Traditional Arabic" w:cs="Traditional Arabic"/>
          <w:sz w:val="36"/>
          <w:szCs w:val="36"/>
          <w:rtl/>
        </w:rPr>
        <w:t>للدلالة على معنى: الأمر الجديد، والمقطوع، وما لا عهد لنا به، والاجتهاد.</w:t>
      </w:r>
      <w:r w:rsidRPr="003D5B8D">
        <w:rPr>
          <w:rFonts w:ascii="Traditional Arabic" w:hAnsi="Traditional Arabic" w:cs="Traditional Arabic"/>
          <w:sz w:val="36"/>
          <w:szCs w:val="36"/>
          <w:rtl/>
        </w:rPr>
        <w:t xml:space="preserve"> </w:t>
      </w:r>
      <w:r w:rsidR="005B2D30" w:rsidRPr="003D5B8D">
        <w:rPr>
          <w:rFonts w:ascii="Traditional Arabic" w:hAnsi="Traditional Arabic" w:cs="Traditional Arabic"/>
          <w:sz w:val="36"/>
          <w:szCs w:val="36"/>
          <w:rtl/>
        </w:rPr>
        <w:t xml:space="preserve">وهذا الذي نريده </w:t>
      </w:r>
      <w:r w:rsidR="00916E5C" w:rsidRPr="003D5B8D">
        <w:rPr>
          <w:rFonts w:ascii="Traditional Arabic" w:hAnsi="Traditional Arabic" w:cs="Traditional Arabic"/>
          <w:sz w:val="36"/>
          <w:szCs w:val="36"/>
          <w:rtl/>
        </w:rPr>
        <w:t xml:space="preserve">فـي </w:t>
      </w:r>
      <w:r w:rsidR="005B2D30" w:rsidRPr="003D5B8D">
        <w:rPr>
          <w:rFonts w:ascii="Traditional Arabic" w:hAnsi="Traditional Arabic" w:cs="Traditional Arabic"/>
          <w:sz w:val="36"/>
          <w:szCs w:val="36"/>
          <w:rtl/>
        </w:rPr>
        <w:t xml:space="preserve">هذا </w:t>
      </w:r>
      <w:r w:rsidR="00916E5C" w:rsidRPr="003D5B8D">
        <w:rPr>
          <w:rFonts w:ascii="Traditional Arabic" w:hAnsi="Traditional Arabic" w:cs="Traditional Arabic"/>
          <w:sz w:val="36"/>
          <w:szCs w:val="36"/>
          <w:rtl/>
        </w:rPr>
        <w:t>البحث</w:t>
      </w:r>
      <w:r w:rsidR="005B2D30" w:rsidRPr="003D5B8D">
        <w:rPr>
          <w:rFonts w:ascii="Traditional Arabic" w:hAnsi="Traditional Arabic" w:cs="Traditional Arabic"/>
          <w:sz w:val="36"/>
          <w:szCs w:val="36"/>
          <w:rtl/>
        </w:rPr>
        <w:t xml:space="preserve"> هو</w:t>
      </w:r>
      <w:r w:rsidR="00916E5C" w:rsidRPr="003D5B8D">
        <w:rPr>
          <w:rFonts w:ascii="Traditional Arabic" w:hAnsi="Traditional Arabic" w:cs="Traditional Arabic"/>
          <w:sz w:val="36"/>
          <w:szCs w:val="36"/>
          <w:rtl/>
        </w:rPr>
        <w:t xml:space="preserve"> المعنى الدال على الأمر الجديد والأمر المقطوع الذي لا عهد لنا به.</w:t>
      </w:r>
      <w:r w:rsidR="00042DCB" w:rsidRPr="003D5B8D">
        <w:rPr>
          <w:rFonts w:ascii="Traditional Arabic" w:hAnsi="Traditional Arabic" w:cs="Traditional Arabic"/>
          <w:sz w:val="36"/>
          <w:szCs w:val="36"/>
          <w:rtl/>
        </w:rPr>
        <w:t xml:space="preserve"> </w:t>
      </w:r>
      <w:r w:rsidR="001C2771" w:rsidRPr="003D5B8D">
        <w:rPr>
          <w:rFonts w:ascii="Traditional Arabic" w:hAnsi="Traditional Arabic" w:cs="Traditional Arabic"/>
          <w:sz w:val="36"/>
          <w:szCs w:val="36"/>
          <w:rtl/>
        </w:rPr>
        <w:t>ف</w:t>
      </w:r>
      <w:r w:rsidR="00916E5C" w:rsidRPr="003D5B8D">
        <w:rPr>
          <w:rFonts w:ascii="Traditional Arabic" w:hAnsi="Traditional Arabic" w:cs="Traditional Arabic"/>
          <w:sz w:val="36"/>
          <w:szCs w:val="36"/>
          <w:rtl/>
        </w:rPr>
        <w:t>المستجدات</w:t>
      </w:r>
      <w:r w:rsidR="001C2771" w:rsidRPr="003D5B8D">
        <w:rPr>
          <w:rFonts w:ascii="Traditional Arabic" w:hAnsi="Traditional Arabic" w:cs="Traditional Arabic"/>
          <w:sz w:val="36"/>
          <w:szCs w:val="36"/>
          <w:rtl/>
        </w:rPr>
        <w:t xml:space="preserve"> </w:t>
      </w:r>
      <w:r w:rsidR="00916E5C" w:rsidRPr="003D5B8D">
        <w:rPr>
          <w:rFonts w:ascii="Traditional Arabic" w:hAnsi="Traditional Arabic" w:cs="Traditional Arabic"/>
          <w:sz w:val="36"/>
          <w:szCs w:val="36"/>
          <w:rtl/>
        </w:rPr>
        <w:t xml:space="preserve">إمّا أن </w:t>
      </w:r>
      <w:r w:rsidR="001C2771" w:rsidRPr="003D5B8D">
        <w:rPr>
          <w:rFonts w:ascii="Traditional Arabic" w:hAnsi="Traditional Arabic" w:cs="Traditional Arabic"/>
          <w:sz w:val="36"/>
          <w:szCs w:val="36"/>
          <w:rtl/>
        </w:rPr>
        <w:lastRenderedPageBreak/>
        <w:t>تكون الحادثة المتجددة فـي نفسها،</w:t>
      </w:r>
      <w:r w:rsidR="00916E5C" w:rsidRPr="003D5B8D">
        <w:rPr>
          <w:rFonts w:ascii="Traditional Arabic" w:hAnsi="Traditional Arabic" w:cs="Traditional Arabic"/>
          <w:sz w:val="36"/>
          <w:szCs w:val="36"/>
          <w:rtl/>
        </w:rPr>
        <w:t xml:space="preserve"> وإمّا أن تكون حادثة جديدة وأمراً مقطوعاً عما سبق لا عهد لنا به من قبل، فتكون قد </w:t>
      </w:r>
      <w:r w:rsidR="001C2771" w:rsidRPr="003D5B8D">
        <w:rPr>
          <w:rFonts w:ascii="Traditional Arabic" w:hAnsi="Traditional Arabic" w:cs="Traditional Arabic"/>
          <w:sz w:val="36"/>
          <w:szCs w:val="36"/>
          <w:rtl/>
        </w:rPr>
        <w:t>حدثت من قبل</w:t>
      </w:r>
      <w:r w:rsidR="00916E5C" w:rsidRPr="003D5B8D">
        <w:rPr>
          <w:rFonts w:ascii="Traditional Arabic" w:hAnsi="Traditional Arabic" w:cs="Traditional Arabic"/>
          <w:sz w:val="36"/>
          <w:szCs w:val="36"/>
          <w:rtl/>
        </w:rPr>
        <w:t>.</w:t>
      </w:r>
    </w:p>
    <w:p w:rsidR="0071314E" w:rsidRPr="003D5B8D" w:rsidRDefault="0071314E" w:rsidP="00720456">
      <w:pPr>
        <w:bidi/>
        <w:spacing w:after="210" w:line="264" w:lineRule="auto"/>
        <w:ind w:firstLine="585"/>
        <w:jc w:val="lowKashida"/>
        <w:rPr>
          <w:rFonts w:ascii="Traditional Arabic" w:hAnsi="Traditional Arabic" w:cs="Traditional Arabic"/>
          <w:sz w:val="36"/>
          <w:szCs w:val="36"/>
          <w:rtl/>
        </w:rPr>
      </w:pPr>
      <w:r w:rsidRPr="003D5B8D">
        <w:rPr>
          <w:rFonts w:ascii="Traditional Arabic" w:hAnsi="Traditional Arabic" w:cs="Traditional Arabic"/>
          <w:sz w:val="36"/>
          <w:szCs w:val="36"/>
          <w:rtl/>
        </w:rPr>
        <w:t>وأما النوازل في اللغة جمع نازلة، وهي : المصيبة الشديدة من شدائد الدهر تنزل بالناس</w:t>
      </w:r>
      <w:r w:rsidRPr="003D5B8D">
        <w:rPr>
          <w:rStyle w:val="a4"/>
          <w:rFonts w:ascii="Traditional Arabic" w:hAnsi="Traditional Arabic" w:cs="Traditional Arabic"/>
          <w:sz w:val="36"/>
          <w:szCs w:val="36"/>
          <w:rtl/>
        </w:rPr>
        <w:footnoteReference w:id="51"/>
      </w:r>
      <w:r w:rsidRPr="003D5B8D">
        <w:rPr>
          <w:rFonts w:ascii="Traditional Arabic" w:hAnsi="Traditional Arabic" w:cs="Traditional Arabic"/>
          <w:sz w:val="36"/>
          <w:szCs w:val="36"/>
          <w:rtl/>
        </w:rPr>
        <w:t>، وأصلها من الفعل "نزل" بمعنى : هبط ووقع. قال ابن فارس</w:t>
      </w:r>
      <w:r w:rsidR="009904A4" w:rsidRPr="003D5B8D">
        <w:rPr>
          <w:rStyle w:val="a4"/>
          <w:rFonts w:ascii="Traditional Arabic" w:hAnsi="Traditional Arabic" w:cs="Traditional Arabic"/>
          <w:sz w:val="36"/>
          <w:szCs w:val="36"/>
          <w:rtl/>
        </w:rPr>
        <w:footnoteReference w:id="52"/>
      </w:r>
      <w:r w:rsidR="009904A4" w:rsidRPr="003D5B8D">
        <w:rPr>
          <w:rFonts w:ascii="Traditional Arabic" w:hAnsi="Traditional Arabic" w:cs="Traditional Arabic"/>
          <w:sz w:val="36"/>
          <w:szCs w:val="36"/>
          <w:rtl/>
        </w:rPr>
        <w:t xml:space="preserve"> </w:t>
      </w:r>
      <w:r w:rsidRPr="003D5B8D">
        <w:rPr>
          <w:rFonts w:ascii="Traditional Arabic" w:hAnsi="Traditional Arabic" w:cs="Traditional Arabic"/>
          <w:sz w:val="36"/>
          <w:szCs w:val="36"/>
          <w:rtl/>
        </w:rPr>
        <w:t>"النون والزاء واللام كلمة صحيحة تدل على هبوط شيء ووقوعه، ونزل عن دابته، ونزل المطر من السماء نزولاً، والنازلة:</w:t>
      </w:r>
      <w:r w:rsidR="009904A4" w:rsidRPr="003D5B8D">
        <w:rPr>
          <w:rFonts w:ascii="Traditional Arabic" w:hAnsi="Traditional Arabic" w:cs="Traditional Arabic"/>
          <w:sz w:val="36"/>
          <w:szCs w:val="36"/>
          <w:rtl/>
        </w:rPr>
        <w:t xml:space="preserve"> الشديدة من شدائد الدهر</w:t>
      </w:r>
      <w:r w:rsidRPr="003D5B8D">
        <w:rPr>
          <w:rFonts w:ascii="Traditional Arabic" w:hAnsi="Traditional Arabic" w:cs="Traditional Arabic"/>
          <w:sz w:val="36"/>
          <w:szCs w:val="36"/>
          <w:rtl/>
        </w:rPr>
        <w:t>ـ</w:t>
      </w:r>
      <w:r w:rsidRPr="003D5B8D">
        <w:rPr>
          <w:rStyle w:val="a4"/>
          <w:rFonts w:ascii="Traditional Arabic" w:hAnsi="Traditional Arabic" w:cs="Traditional Arabic"/>
          <w:sz w:val="36"/>
          <w:szCs w:val="36"/>
          <w:rtl/>
        </w:rPr>
        <w:footnoteReference w:id="53"/>
      </w:r>
      <w:r w:rsidRPr="003D5B8D">
        <w:rPr>
          <w:rFonts w:ascii="Traditional Arabic" w:hAnsi="Traditional Arabic" w:cs="Traditional Arabic"/>
          <w:sz w:val="36"/>
          <w:szCs w:val="36"/>
          <w:rtl/>
        </w:rPr>
        <w:t>.</w:t>
      </w:r>
    </w:p>
    <w:p w:rsidR="009710CC" w:rsidRPr="003D5B8D" w:rsidRDefault="00952ABC" w:rsidP="00854110">
      <w:pPr>
        <w:bidi/>
        <w:spacing w:after="0" w:line="264" w:lineRule="auto"/>
        <w:ind w:firstLine="584"/>
        <w:jc w:val="lowKashida"/>
        <w:rPr>
          <w:rFonts w:ascii="Traditional Arabic" w:hAnsi="Traditional Arabic" w:cs="Traditional Arabic"/>
          <w:sz w:val="36"/>
          <w:szCs w:val="36"/>
          <w:rtl/>
        </w:rPr>
      </w:pPr>
      <w:r w:rsidRPr="003D5B8D">
        <w:rPr>
          <w:rFonts w:ascii="Traditional Arabic" w:hAnsi="Traditional Arabic" w:cs="Traditional Arabic"/>
          <w:sz w:val="36"/>
          <w:szCs w:val="36"/>
          <w:rtl/>
        </w:rPr>
        <w:t xml:space="preserve">والظاهر لنا أن </w:t>
      </w:r>
      <w:r w:rsidR="00E53B5A" w:rsidRPr="003D5B8D">
        <w:rPr>
          <w:rFonts w:ascii="Traditional Arabic" w:hAnsi="Traditional Arabic" w:cs="Traditional Arabic"/>
          <w:sz w:val="36"/>
          <w:szCs w:val="36"/>
          <w:rtl/>
        </w:rPr>
        <w:t>الكلمتين</w:t>
      </w:r>
      <w:r w:rsidRPr="003D5B8D">
        <w:rPr>
          <w:rFonts w:ascii="Traditional Arabic" w:hAnsi="Traditional Arabic" w:cs="Traditional Arabic"/>
          <w:sz w:val="36"/>
          <w:szCs w:val="36"/>
          <w:rtl/>
        </w:rPr>
        <w:t xml:space="preserve"> – النوازل والمستجدات – من حيث اللغة يختلفان في المعنى، وإن كان مفهومهما في الشرع متحد</w:t>
      </w:r>
      <w:r w:rsidR="00E53B5A" w:rsidRPr="003D5B8D">
        <w:rPr>
          <w:rFonts w:ascii="Traditional Arabic" w:hAnsi="Traditional Arabic" w:cs="Traditional Arabic"/>
          <w:sz w:val="36"/>
          <w:szCs w:val="36"/>
          <w:rtl/>
        </w:rPr>
        <w:t xml:space="preserve"> ومرادف كما سنذكره في التالي.</w:t>
      </w:r>
    </w:p>
    <w:p w:rsidR="00FF5F15" w:rsidRDefault="00FF5F15" w:rsidP="00720456">
      <w:pPr>
        <w:bidi/>
        <w:spacing w:after="210" w:line="240" w:lineRule="auto"/>
        <w:jc w:val="both"/>
        <w:rPr>
          <w:rFonts w:ascii="Traditional Arabic" w:hAnsi="Traditional Arabic" w:cs="Traditional Arabic"/>
          <w:b/>
          <w:bCs/>
          <w:sz w:val="36"/>
          <w:szCs w:val="36"/>
          <w:rtl/>
        </w:rPr>
      </w:pPr>
    </w:p>
    <w:p w:rsidR="00916E5C" w:rsidRPr="003D5B8D" w:rsidRDefault="006F6ED3" w:rsidP="00FF5F15">
      <w:pPr>
        <w:bidi/>
        <w:spacing w:after="21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المبحث الثاني: </w:t>
      </w:r>
      <w:r w:rsidR="00042DCB" w:rsidRPr="003D5B8D">
        <w:rPr>
          <w:rFonts w:ascii="Traditional Arabic" w:hAnsi="Traditional Arabic" w:cs="Traditional Arabic"/>
          <w:b/>
          <w:bCs/>
          <w:sz w:val="36"/>
          <w:szCs w:val="36"/>
          <w:rtl/>
        </w:rPr>
        <w:t>تعريفه</w:t>
      </w:r>
      <w:r w:rsidR="004960CC" w:rsidRPr="003D5B8D">
        <w:rPr>
          <w:rFonts w:ascii="Traditional Arabic" w:hAnsi="Traditional Arabic" w:cs="Traditional Arabic"/>
          <w:b/>
          <w:bCs/>
          <w:sz w:val="36"/>
          <w:szCs w:val="36"/>
          <w:rtl/>
        </w:rPr>
        <w:t>م</w:t>
      </w:r>
      <w:r>
        <w:rPr>
          <w:rFonts w:ascii="Traditional Arabic" w:hAnsi="Traditional Arabic" w:cs="Traditional Arabic"/>
          <w:b/>
          <w:bCs/>
          <w:sz w:val="36"/>
          <w:szCs w:val="36"/>
          <w:rtl/>
        </w:rPr>
        <w:t>ا الاصطلاحي</w:t>
      </w:r>
    </w:p>
    <w:p w:rsidR="00916E5C" w:rsidRPr="003D5B8D" w:rsidRDefault="00042DCB" w:rsidP="00720456">
      <w:pPr>
        <w:bidi/>
        <w:spacing w:after="210" w:line="240" w:lineRule="auto"/>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كثيرا ما وجدنا أن</w:t>
      </w:r>
      <w:r w:rsidR="00916E5C" w:rsidRPr="003D5B8D">
        <w:rPr>
          <w:rFonts w:ascii="Traditional Arabic" w:hAnsi="Traditional Arabic" w:cs="Traditional Arabic"/>
          <w:sz w:val="36"/>
          <w:szCs w:val="36"/>
          <w:rtl/>
        </w:rPr>
        <w:t xml:space="preserve"> العلماء</w:t>
      </w:r>
      <w:r w:rsidRPr="003D5B8D">
        <w:rPr>
          <w:rFonts w:ascii="Traditional Arabic" w:hAnsi="Traditional Arabic" w:cs="Traditional Arabic"/>
          <w:sz w:val="36"/>
          <w:szCs w:val="36"/>
          <w:rtl/>
        </w:rPr>
        <w:t xml:space="preserve"> </w:t>
      </w:r>
      <w:r w:rsidR="00916E5C" w:rsidRPr="003D5B8D">
        <w:rPr>
          <w:rFonts w:ascii="Traditional Arabic" w:hAnsi="Traditional Arabic" w:cs="Traditional Arabic"/>
          <w:sz w:val="36"/>
          <w:szCs w:val="36"/>
          <w:rtl/>
        </w:rPr>
        <w:t>المعاصرين</w:t>
      </w:r>
      <w:r w:rsidRPr="003D5B8D">
        <w:rPr>
          <w:rFonts w:ascii="Traditional Arabic" w:hAnsi="Traditional Arabic" w:cs="Traditional Arabic"/>
          <w:sz w:val="36"/>
          <w:szCs w:val="36"/>
          <w:rtl/>
        </w:rPr>
        <w:t xml:space="preserve"> يعبّرون</w:t>
      </w:r>
      <w:r w:rsidR="00916E5C" w:rsidRPr="003D5B8D">
        <w:rPr>
          <w:rFonts w:ascii="Traditional Arabic" w:hAnsi="Traditional Arabic" w:cs="Traditional Arabic"/>
          <w:sz w:val="36"/>
          <w:szCs w:val="36"/>
          <w:rtl/>
        </w:rPr>
        <w:t xml:space="preserve"> المستجدات </w:t>
      </w:r>
      <w:r w:rsidRPr="003D5B8D">
        <w:rPr>
          <w:rFonts w:ascii="Traditional Arabic" w:hAnsi="Traditional Arabic" w:cs="Traditional Arabic"/>
          <w:sz w:val="36"/>
          <w:szCs w:val="36"/>
          <w:rtl/>
        </w:rPr>
        <w:t>بالنوازل، و</w:t>
      </w:r>
      <w:r w:rsidR="00916E5C" w:rsidRPr="003D5B8D">
        <w:rPr>
          <w:rFonts w:ascii="Traditional Arabic" w:hAnsi="Traditional Arabic" w:cs="Traditional Arabic"/>
          <w:sz w:val="36"/>
          <w:szCs w:val="36"/>
          <w:rtl/>
        </w:rPr>
        <w:t>يكتفو</w:t>
      </w:r>
      <w:r w:rsidRPr="003D5B8D">
        <w:rPr>
          <w:rFonts w:ascii="Traditional Arabic" w:hAnsi="Traditional Arabic" w:cs="Traditional Arabic"/>
          <w:sz w:val="36"/>
          <w:szCs w:val="36"/>
          <w:rtl/>
        </w:rPr>
        <w:t>ن بتعريف النوازل دون المستجدات، وهما مرادفان في الاصطلاح كما يطلقان لمراد واحد.</w:t>
      </w:r>
    </w:p>
    <w:p w:rsidR="00B3571B" w:rsidRDefault="00B3571B" w:rsidP="00662F52">
      <w:pPr>
        <w:bidi/>
        <w:spacing w:after="0" w:line="264" w:lineRule="auto"/>
        <w:jc w:val="lowKashida"/>
        <w:rPr>
          <w:rFonts w:ascii="Traditional Arabic" w:hAnsi="Traditional Arabic" w:cs="Traditional Arabic"/>
          <w:sz w:val="36"/>
          <w:szCs w:val="36"/>
          <w:rtl/>
        </w:rPr>
      </w:pPr>
      <w:r w:rsidRPr="003D5B8D">
        <w:rPr>
          <w:rFonts w:ascii="Traditional Arabic" w:hAnsi="Traditional Arabic" w:cs="Traditional Arabic"/>
          <w:sz w:val="36"/>
          <w:szCs w:val="36"/>
          <w:rtl/>
        </w:rPr>
        <w:t xml:space="preserve">والنوازل في </w:t>
      </w:r>
      <w:r w:rsidR="008E610C" w:rsidRPr="003D5B8D">
        <w:rPr>
          <w:rFonts w:ascii="Traditional Arabic" w:hAnsi="Traditional Arabic" w:cs="Traditional Arabic"/>
          <w:sz w:val="36"/>
          <w:szCs w:val="36"/>
          <w:rtl/>
        </w:rPr>
        <w:t xml:space="preserve">معاني </w:t>
      </w:r>
      <w:r w:rsidRPr="003D5B8D">
        <w:rPr>
          <w:rFonts w:ascii="Traditional Arabic" w:hAnsi="Traditional Arabic" w:cs="Traditional Arabic"/>
          <w:sz w:val="36"/>
          <w:szCs w:val="36"/>
          <w:rtl/>
        </w:rPr>
        <w:t>الشرع يمكن حصرها فيما يلي:</w:t>
      </w:r>
    </w:p>
    <w:p w:rsidR="00662F52" w:rsidRPr="003D5B8D" w:rsidRDefault="00B3571B" w:rsidP="004C1E5B">
      <w:pPr>
        <w:numPr>
          <w:ilvl w:val="0"/>
          <w:numId w:val="5"/>
        </w:numPr>
        <w:bidi/>
        <w:spacing w:after="0" w:line="264" w:lineRule="auto"/>
        <w:jc w:val="lowKashida"/>
        <w:rPr>
          <w:rFonts w:ascii="Traditional Arabic" w:hAnsi="Traditional Arabic" w:cs="Traditional Arabic"/>
          <w:sz w:val="36"/>
          <w:szCs w:val="36"/>
        </w:rPr>
      </w:pPr>
      <w:r w:rsidRPr="003D5B8D">
        <w:rPr>
          <w:rFonts w:ascii="Traditional Arabic" w:hAnsi="Traditional Arabic" w:cs="Traditional Arabic"/>
          <w:sz w:val="36"/>
          <w:szCs w:val="36"/>
          <w:rtl/>
        </w:rPr>
        <w:t>المصائب والشدائد التي تنزل بالأمة فيشرع لها القنوت</w:t>
      </w:r>
      <w:r w:rsidRPr="003D5B8D">
        <w:rPr>
          <w:rStyle w:val="a4"/>
          <w:rFonts w:ascii="Traditional Arabic" w:hAnsi="Traditional Arabic" w:cs="Traditional Arabic"/>
          <w:sz w:val="36"/>
          <w:szCs w:val="36"/>
          <w:rtl/>
        </w:rPr>
        <w:footnoteReference w:id="54"/>
      </w:r>
      <w:r w:rsidRPr="003D5B8D">
        <w:rPr>
          <w:rFonts w:ascii="Traditional Arabic" w:hAnsi="Traditional Arabic" w:cs="Traditional Arabic"/>
          <w:sz w:val="36"/>
          <w:szCs w:val="36"/>
          <w:rtl/>
        </w:rPr>
        <w:t>.</w:t>
      </w:r>
    </w:p>
    <w:p w:rsidR="00B3571B" w:rsidRPr="003D5B8D" w:rsidRDefault="00D62178" w:rsidP="00B162E2">
      <w:pPr>
        <w:bidi/>
        <w:spacing w:after="0" w:line="264" w:lineRule="auto"/>
        <w:ind w:left="720"/>
        <w:jc w:val="lowKashida"/>
        <w:rPr>
          <w:rFonts w:ascii="Traditional Arabic" w:hAnsi="Traditional Arabic" w:cs="Traditional Arabic"/>
          <w:sz w:val="36"/>
          <w:szCs w:val="36"/>
          <w:rtl/>
        </w:rPr>
      </w:pPr>
      <w:r w:rsidRPr="003D5B8D">
        <w:rPr>
          <w:rFonts w:ascii="Traditional Arabic" w:hAnsi="Traditional Arabic" w:cs="Traditional Arabic"/>
          <w:sz w:val="36"/>
          <w:szCs w:val="36"/>
          <w:rtl/>
        </w:rPr>
        <w:lastRenderedPageBreak/>
        <w:t>قال الإمام الشافعي</w:t>
      </w:r>
      <w:r w:rsidRPr="003D5B8D">
        <w:rPr>
          <w:rStyle w:val="a4"/>
          <w:rFonts w:ascii="Traditional Arabic" w:hAnsi="Traditional Arabic" w:cs="Traditional Arabic"/>
          <w:sz w:val="36"/>
          <w:szCs w:val="36"/>
          <w:rtl/>
        </w:rPr>
        <w:footnoteReference w:id="55"/>
      </w:r>
      <w:r w:rsidR="00B3571B" w:rsidRPr="003D5B8D">
        <w:rPr>
          <w:rFonts w:ascii="Traditional Arabic" w:hAnsi="Traditional Arabic" w:cs="Traditional Arabic"/>
          <w:sz w:val="36"/>
          <w:szCs w:val="36"/>
          <w:rtl/>
        </w:rPr>
        <w:t>: "ولا قنوت في شيء من الصلوات إلا الصبح إلا أن تنزل نازلة فيقنت في الصلوات كلهن إن شاء الإمام"</w:t>
      </w:r>
      <w:r w:rsidR="00B3571B" w:rsidRPr="003D5B8D">
        <w:rPr>
          <w:rStyle w:val="a4"/>
          <w:rFonts w:ascii="Traditional Arabic" w:hAnsi="Traditional Arabic" w:cs="Traditional Arabic"/>
          <w:sz w:val="36"/>
          <w:szCs w:val="36"/>
          <w:rtl/>
        </w:rPr>
        <w:footnoteReference w:id="56"/>
      </w:r>
      <w:r w:rsidR="00B3571B" w:rsidRPr="003D5B8D">
        <w:rPr>
          <w:rFonts w:ascii="Traditional Arabic" w:hAnsi="Traditional Arabic" w:cs="Traditional Arabic"/>
          <w:sz w:val="36"/>
          <w:szCs w:val="36"/>
          <w:rtl/>
        </w:rPr>
        <w:t>.</w:t>
      </w:r>
    </w:p>
    <w:p w:rsidR="00933F1D" w:rsidRPr="003D5B8D" w:rsidRDefault="00B3571B" w:rsidP="004C1E5B">
      <w:pPr>
        <w:numPr>
          <w:ilvl w:val="0"/>
          <w:numId w:val="5"/>
        </w:numPr>
        <w:bidi/>
        <w:spacing w:beforeLines="20" w:afterLines="20"/>
        <w:jc w:val="lowKashida"/>
        <w:rPr>
          <w:rFonts w:ascii="Traditional Arabic" w:hAnsi="Traditional Arabic" w:cs="Traditional Arabic"/>
          <w:sz w:val="36"/>
          <w:szCs w:val="36"/>
        </w:rPr>
      </w:pPr>
      <w:r w:rsidRPr="003D5B8D">
        <w:rPr>
          <w:rFonts w:ascii="Traditional Arabic" w:hAnsi="Traditional Arabic" w:cs="Traditional Arabic"/>
          <w:sz w:val="36"/>
          <w:szCs w:val="36"/>
          <w:rtl/>
        </w:rPr>
        <w:t xml:space="preserve">المسائل والوقائع التي تحتاج إلى النظر والاجتهاد لاستنباط حكمها، سواء كانت متكررة، أو نادرة الحدوث، وسواء كانت قديمة أو جديدة. </w:t>
      </w:r>
      <w:r w:rsidR="004C6467" w:rsidRPr="003D5B8D">
        <w:rPr>
          <w:rFonts w:ascii="Traditional Arabic" w:hAnsi="Traditional Arabic" w:cs="Traditional Arabic"/>
          <w:sz w:val="36"/>
          <w:szCs w:val="36"/>
          <w:rtl/>
        </w:rPr>
        <w:t xml:space="preserve">كما </w:t>
      </w:r>
      <w:r w:rsidRPr="003D5B8D">
        <w:rPr>
          <w:rFonts w:ascii="Traditional Arabic" w:hAnsi="Traditional Arabic" w:cs="Traditional Arabic"/>
          <w:sz w:val="36"/>
          <w:szCs w:val="36"/>
          <w:rtl/>
        </w:rPr>
        <w:t>يقول الإمام الشافعي "كل حكم لله أو لرسوله وجدت عليه دلالة فيه أو في غيره من أحكام الله أو رسوله بأنه حكم به لمعنى من المعاني، فنزلت نازلة ليس فيها نص حكم: حكم فيها حكم النازلة المحكوم فيها إذا كانت في معناها"</w:t>
      </w:r>
      <w:r w:rsidRPr="003D5B8D">
        <w:rPr>
          <w:rStyle w:val="a4"/>
          <w:rFonts w:ascii="Traditional Arabic" w:hAnsi="Traditional Arabic" w:cs="Traditional Arabic"/>
          <w:sz w:val="36"/>
          <w:szCs w:val="36"/>
          <w:rtl/>
        </w:rPr>
        <w:footnoteReference w:id="57"/>
      </w:r>
      <w:r w:rsidRPr="003D5B8D">
        <w:rPr>
          <w:rFonts w:ascii="Traditional Arabic" w:hAnsi="Traditional Arabic" w:cs="Traditional Arabic"/>
          <w:sz w:val="36"/>
          <w:szCs w:val="36"/>
          <w:rtl/>
        </w:rPr>
        <w:t>.</w:t>
      </w:r>
      <w:r w:rsidR="00933F1D" w:rsidRPr="003D5B8D">
        <w:rPr>
          <w:rFonts w:ascii="Traditional Arabic" w:hAnsi="Traditional Arabic" w:cs="Traditional Arabic"/>
          <w:sz w:val="36"/>
          <w:szCs w:val="36"/>
          <w:rtl/>
        </w:rPr>
        <w:t xml:space="preserve"> </w:t>
      </w:r>
    </w:p>
    <w:p w:rsidR="004C6467" w:rsidRPr="003D5B8D" w:rsidRDefault="004C6467" w:rsidP="00720456">
      <w:pPr>
        <w:numPr>
          <w:ilvl w:val="0"/>
          <w:numId w:val="5"/>
        </w:numPr>
        <w:bidi/>
        <w:spacing w:after="210"/>
        <w:jc w:val="lowKashida"/>
        <w:rPr>
          <w:rFonts w:ascii="Traditional Arabic" w:hAnsi="Traditional Arabic" w:cs="Traditional Arabic"/>
          <w:sz w:val="36"/>
          <w:szCs w:val="36"/>
        </w:rPr>
      </w:pPr>
      <w:r w:rsidRPr="003D5B8D">
        <w:rPr>
          <w:rFonts w:ascii="Traditional Arabic" w:hAnsi="Traditional Arabic" w:cs="Traditional Arabic"/>
          <w:sz w:val="36"/>
          <w:szCs w:val="36"/>
          <w:rtl/>
        </w:rPr>
        <w:t>الوقائع الجديدة التي لم يسبق فيها نص أو اجتهاد. يقول الإمام مالك</w:t>
      </w:r>
      <w:r w:rsidR="00D03F0A">
        <w:rPr>
          <w:rFonts w:ascii="Traditional Arabic" w:hAnsi="Traditional Arabic" w:cs="Traditional Arabic" w:hint="cs"/>
          <w:sz w:val="36"/>
          <w:szCs w:val="36"/>
          <w:rtl/>
        </w:rPr>
        <w:t xml:space="preserve"> بن أنس</w:t>
      </w:r>
      <w:r w:rsidR="006A647F" w:rsidRPr="003D5B8D">
        <w:rPr>
          <w:rStyle w:val="a4"/>
          <w:rFonts w:ascii="Traditional Arabic" w:hAnsi="Traditional Arabic" w:cs="Traditional Arabic"/>
          <w:sz w:val="36"/>
          <w:szCs w:val="36"/>
          <w:rtl/>
        </w:rPr>
        <w:footnoteReference w:id="58"/>
      </w:r>
      <w:r w:rsidRPr="003D5B8D">
        <w:rPr>
          <w:rFonts w:ascii="Traditional Arabic" w:hAnsi="Traditional Arabic" w:cs="Traditional Arabic"/>
          <w:sz w:val="36"/>
          <w:szCs w:val="36"/>
          <w:rtl/>
        </w:rPr>
        <w:t xml:space="preserve"> </w:t>
      </w:r>
      <w:r w:rsidR="00D03F0A">
        <w:rPr>
          <w:rFonts w:ascii="Traditional Arabic" w:hAnsi="Traditional Arabic" w:cs="Traditional Arabic" w:hint="cs"/>
          <w:sz w:val="36"/>
          <w:szCs w:val="36"/>
          <w:rtl/>
        </w:rPr>
        <w:t xml:space="preserve"> </w:t>
      </w:r>
      <w:r w:rsidRPr="00BD7CA1">
        <w:rPr>
          <w:rFonts w:ascii="Traditional Arabic" w:hAnsi="Traditional Arabic" w:cs="Traditional Arabic"/>
          <w:sz w:val="36"/>
          <w:szCs w:val="36"/>
          <w:rtl/>
        </w:rPr>
        <w:t>"</w:t>
      </w:r>
      <w:r w:rsidR="00BD7CA1" w:rsidRPr="00BD7CA1">
        <w:rPr>
          <w:rFonts w:ascii="Traditional Arabic" w:hAnsi="Traditional Arabic" w:cs="Traditional Arabic" w:hint="cs"/>
          <w:color w:val="000000"/>
          <w:sz w:val="36"/>
          <w:szCs w:val="36"/>
          <w:rtl/>
        </w:rPr>
        <w:t>أدركت</w:t>
      </w:r>
      <w:r w:rsidR="00BD7CA1">
        <w:rPr>
          <w:rFonts w:ascii="Traditional Arabic" w:hAnsi="Traditional Arabic" w:cs="Traditional Arabic" w:hint="cs"/>
          <w:b/>
          <w:bCs/>
          <w:color w:val="000000"/>
          <w:sz w:val="44"/>
          <w:szCs w:val="44"/>
          <w:rtl/>
        </w:rPr>
        <w:t xml:space="preserve"> </w:t>
      </w:r>
      <w:r w:rsidR="00D03F0A">
        <w:rPr>
          <w:rFonts w:ascii="Traditional Arabic" w:hAnsi="Traditional Arabic" w:cs="Traditional Arabic"/>
          <w:color w:val="000000"/>
          <w:sz w:val="36"/>
          <w:szCs w:val="36"/>
          <w:rtl/>
        </w:rPr>
        <w:t>أهل</w:t>
      </w:r>
      <w:r w:rsidR="00D03F0A">
        <w:rPr>
          <w:rFonts w:ascii="Traditional Arabic" w:hAnsi="Traditional Arabic" w:cs="Traditional Arabic" w:hint="cs"/>
          <w:color w:val="000000"/>
          <w:sz w:val="36"/>
          <w:szCs w:val="36"/>
          <w:rtl/>
        </w:rPr>
        <w:t>ه</w:t>
      </w:r>
      <w:r w:rsidR="00BD7CA1" w:rsidRPr="00BD7CA1">
        <w:rPr>
          <w:rFonts w:ascii="Traditional Arabic" w:hAnsi="Traditional Arabic" w:cs="Traditional Arabic"/>
          <w:color w:val="000000"/>
          <w:sz w:val="36"/>
          <w:szCs w:val="36"/>
          <w:rtl/>
        </w:rPr>
        <w:t xml:space="preserve"> هذا البلد وما عندهم علم غير الكتاب والسنة، فإذا نزلت نازلة جمع الأمير لها من حضر من العلماء فما اتفقوا عليه أنفذه</w:t>
      </w:r>
      <w:r w:rsidR="00BD7CA1" w:rsidRPr="003D5B8D">
        <w:rPr>
          <w:rFonts w:ascii="Traditional Arabic" w:hAnsi="Traditional Arabic" w:cs="Traditional Arabic"/>
          <w:sz w:val="36"/>
          <w:szCs w:val="36"/>
          <w:rtl/>
        </w:rPr>
        <w:t xml:space="preserve"> </w:t>
      </w:r>
      <w:r w:rsidR="006A647F" w:rsidRPr="003D5B8D">
        <w:rPr>
          <w:rFonts w:ascii="Traditional Arabic" w:hAnsi="Traditional Arabic" w:cs="Traditional Arabic"/>
          <w:sz w:val="36"/>
          <w:szCs w:val="36"/>
          <w:rtl/>
        </w:rPr>
        <w:t>"</w:t>
      </w:r>
      <w:r w:rsidRPr="003D5B8D">
        <w:rPr>
          <w:rStyle w:val="a4"/>
          <w:rFonts w:ascii="Traditional Arabic" w:hAnsi="Traditional Arabic" w:cs="Traditional Arabic"/>
          <w:sz w:val="36"/>
          <w:szCs w:val="36"/>
          <w:rtl/>
        </w:rPr>
        <w:footnoteReference w:id="59"/>
      </w:r>
      <w:r w:rsidRPr="003D5B8D">
        <w:rPr>
          <w:rFonts w:ascii="Traditional Arabic" w:hAnsi="Traditional Arabic" w:cs="Traditional Arabic"/>
          <w:sz w:val="36"/>
          <w:szCs w:val="36"/>
          <w:rtl/>
        </w:rPr>
        <w:t>.</w:t>
      </w:r>
    </w:p>
    <w:p w:rsidR="00B3571B" w:rsidRPr="003D5B8D" w:rsidRDefault="004C6467" w:rsidP="00720456">
      <w:pPr>
        <w:bidi/>
        <w:spacing w:after="0"/>
        <w:ind w:firstLine="720"/>
        <w:jc w:val="lowKashida"/>
        <w:rPr>
          <w:rFonts w:ascii="Traditional Arabic" w:hAnsi="Traditional Arabic" w:cs="Traditional Arabic"/>
          <w:sz w:val="36"/>
          <w:szCs w:val="36"/>
          <w:rtl/>
        </w:rPr>
      </w:pPr>
      <w:r w:rsidRPr="003D5B8D">
        <w:rPr>
          <w:rFonts w:ascii="Traditional Arabic" w:hAnsi="Traditional Arabic" w:cs="Traditional Arabic"/>
          <w:sz w:val="36"/>
          <w:szCs w:val="36"/>
          <w:rtl/>
        </w:rPr>
        <w:t xml:space="preserve">والمعنى الظاهر </w:t>
      </w:r>
      <w:r w:rsidR="00720456">
        <w:rPr>
          <w:rFonts w:ascii="Traditional Arabic" w:hAnsi="Traditional Arabic" w:cs="Traditional Arabic" w:hint="cs"/>
          <w:sz w:val="36"/>
          <w:szCs w:val="36"/>
          <w:rtl/>
        </w:rPr>
        <w:t>ل</w:t>
      </w:r>
      <w:r w:rsidR="00B3571B" w:rsidRPr="003D5B8D">
        <w:rPr>
          <w:rFonts w:ascii="Traditional Arabic" w:hAnsi="Traditional Arabic" w:cs="Traditional Arabic"/>
          <w:sz w:val="36"/>
          <w:szCs w:val="36"/>
          <w:rtl/>
        </w:rPr>
        <w:t>لنوازل</w:t>
      </w:r>
      <w:r w:rsidRPr="003D5B8D">
        <w:rPr>
          <w:rFonts w:ascii="Traditional Arabic" w:hAnsi="Traditional Arabic" w:cs="Traditional Arabic"/>
          <w:sz w:val="36"/>
          <w:szCs w:val="36"/>
          <w:rtl/>
        </w:rPr>
        <w:t xml:space="preserve"> كما له علاقة بالمستجدات </w:t>
      </w:r>
      <w:r w:rsidR="00B3571B" w:rsidRPr="003D5B8D">
        <w:rPr>
          <w:rFonts w:ascii="Traditional Arabic" w:hAnsi="Traditional Arabic" w:cs="Traditional Arabic"/>
          <w:sz w:val="36"/>
          <w:szCs w:val="36"/>
          <w:rtl/>
        </w:rPr>
        <w:t>: " الوقائع والحوادث التي تنزل بالناس، أو الواقعة التي يبحث لها عن حكم شرعي أو الواقعة والحادثة الجديدة التي لم تُعرف فـي السابق بالشكل الذي حدثت فـيه الآن"</w:t>
      </w:r>
      <w:r w:rsidR="00B3571B" w:rsidRPr="003D5B8D">
        <w:rPr>
          <w:rStyle w:val="a4"/>
          <w:rFonts w:ascii="Traditional Arabic" w:hAnsi="Traditional Arabic" w:cs="Traditional Arabic"/>
          <w:sz w:val="36"/>
          <w:szCs w:val="36"/>
          <w:rtl/>
        </w:rPr>
        <w:footnoteReference w:id="60"/>
      </w:r>
      <w:r w:rsidR="00B3571B" w:rsidRPr="003D5B8D">
        <w:rPr>
          <w:rFonts w:ascii="Traditional Arabic" w:hAnsi="Traditional Arabic" w:cs="Traditional Arabic"/>
          <w:sz w:val="36"/>
          <w:szCs w:val="36"/>
          <w:rtl/>
        </w:rPr>
        <w:t>.</w:t>
      </w:r>
    </w:p>
    <w:p w:rsidR="001C2771" w:rsidRPr="003D5B8D" w:rsidRDefault="0089343B" w:rsidP="004C6467">
      <w:pPr>
        <w:bidi/>
        <w:spacing w:after="0" w:line="240" w:lineRule="auto"/>
        <w:ind w:firstLine="51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و</w:t>
      </w:r>
      <w:r w:rsidR="004C6467" w:rsidRPr="003D5B8D">
        <w:rPr>
          <w:rFonts w:ascii="Traditional Arabic" w:hAnsi="Traditional Arabic" w:cs="Traditional Arabic"/>
          <w:sz w:val="36"/>
          <w:szCs w:val="36"/>
          <w:rtl/>
        </w:rPr>
        <w:t>أما المستجدات ف</w:t>
      </w:r>
      <w:r w:rsidRPr="003D5B8D">
        <w:rPr>
          <w:rFonts w:ascii="Traditional Arabic" w:hAnsi="Traditional Arabic" w:cs="Traditional Arabic"/>
          <w:sz w:val="36"/>
          <w:szCs w:val="36"/>
          <w:rtl/>
        </w:rPr>
        <w:t>لعل التعريف المناسب</w:t>
      </w:r>
      <w:r w:rsidR="001C2771" w:rsidRPr="003D5B8D">
        <w:rPr>
          <w:rFonts w:ascii="Traditional Arabic" w:hAnsi="Traditional Arabic" w:cs="Traditional Arabic"/>
          <w:sz w:val="36"/>
          <w:szCs w:val="36"/>
          <w:rtl/>
        </w:rPr>
        <w:t xml:space="preserve"> يمكننا أن نعرفها</w:t>
      </w:r>
      <w:r w:rsidR="004C6467" w:rsidRPr="003D5B8D">
        <w:rPr>
          <w:rFonts w:ascii="Traditional Arabic" w:hAnsi="Traditional Arabic" w:cs="Traditional Arabic"/>
          <w:sz w:val="36"/>
          <w:szCs w:val="36"/>
          <w:rtl/>
        </w:rPr>
        <w:t xml:space="preserve"> بـــــ</w:t>
      </w:r>
      <w:r w:rsidR="001C2771" w:rsidRPr="003D5B8D">
        <w:rPr>
          <w:rFonts w:ascii="Traditional Arabic" w:hAnsi="Traditional Arabic" w:cs="Traditional Arabic"/>
          <w:sz w:val="36"/>
          <w:szCs w:val="36"/>
          <w:rtl/>
        </w:rPr>
        <w:t>: "ما طرأ من النوازل والوقائع الحادثة فـي العصر الحديث ولم يعرف لها حكم شرعي ثابت، يستجدّ وقوعها وصورتها وحالها في الوقت الحاضر".</w:t>
      </w:r>
    </w:p>
    <w:p w:rsidR="004C6467" w:rsidRPr="003D5B8D" w:rsidRDefault="00A710BA" w:rsidP="00094EA6">
      <w:pPr>
        <w:bidi/>
        <w:spacing w:after="0" w:line="240" w:lineRule="auto"/>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lastRenderedPageBreak/>
        <w:t>ويجب أنْ نعتقد أنّ كل ما يقع من الحوادث والوقائع والمستجدات للناس لا بدّ أن يكون لها فـي شريعة الإسلام من حكم، فهي إما واجبة أو مندوبة أو محرّمة أو مك</w:t>
      </w:r>
      <w:r w:rsidR="004C6467" w:rsidRPr="003D5B8D">
        <w:rPr>
          <w:rFonts w:ascii="Traditional Arabic" w:hAnsi="Traditional Arabic" w:cs="Traditional Arabic"/>
          <w:sz w:val="36"/>
          <w:szCs w:val="36"/>
          <w:rtl/>
        </w:rPr>
        <w:t>روهة أو مباحة أو صحيحة أو باطلة،</w:t>
      </w:r>
      <w:r w:rsidRPr="003D5B8D">
        <w:rPr>
          <w:rFonts w:ascii="Traditional Arabic" w:hAnsi="Traditional Arabic" w:cs="Traditional Arabic"/>
          <w:sz w:val="36"/>
          <w:szCs w:val="36"/>
          <w:rtl/>
        </w:rPr>
        <w:t xml:space="preserve"> </w:t>
      </w:r>
      <w:r w:rsidR="004C6467" w:rsidRPr="003D5B8D">
        <w:rPr>
          <w:rFonts w:ascii="Traditional Arabic" w:hAnsi="Traditional Arabic" w:cs="Traditional Arabic"/>
          <w:sz w:val="36"/>
          <w:szCs w:val="36"/>
          <w:rtl/>
        </w:rPr>
        <w:t xml:space="preserve">وكما </w:t>
      </w:r>
      <w:r w:rsidR="00933F1D" w:rsidRPr="003D5B8D">
        <w:rPr>
          <w:rFonts w:ascii="Traditional Arabic" w:hAnsi="Traditional Arabic" w:cs="Traditional Arabic"/>
          <w:sz w:val="36"/>
          <w:szCs w:val="36"/>
          <w:rtl/>
        </w:rPr>
        <w:t xml:space="preserve">ذكرنا سابقا من قول الإمام الشافعي </w:t>
      </w:r>
      <w:r w:rsidR="004C6467" w:rsidRPr="003D5B8D">
        <w:rPr>
          <w:rFonts w:ascii="Traditional Arabic" w:hAnsi="Traditional Arabic" w:cs="Traditional Arabic"/>
          <w:sz w:val="36"/>
          <w:szCs w:val="36"/>
          <w:rtl/>
        </w:rPr>
        <w:t>: "فليست تنزل بأحد من أهل دين الله نازلة إلاّ وفي كتاب الله الدليل على سبيل الهدى فيها"</w:t>
      </w:r>
      <w:r w:rsidR="004C6467" w:rsidRPr="003D5B8D">
        <w:rPr>
          <w:rStyle w:val="a4"/>
          <w:rFonts w:ascii="Traditional Arabic" w:hAnsi="Traditional Arabic" w:cs="Traditional Arabic"/>
          <w:sz w:val="36"/>
          <w:szCs w:val="36"/>
          <w:rtl/>
        </w:rPr>
        <w:footnoteReference w:id="61"/>
      </w:r>
      <w:r w:rsidR="004C6467" w:rsidRPr="003D5B8D">
        <w:rPr>
          <w:rFonts w:ascii="Traditional Arabic" w:hAnsi="Traditional Arabic" w:cs="Traditional Arabic"/>
          <w:sz w:val="36"/>
          <w:szCs w:val="36"/>
          <w:rtl/>
        </w:rPr>
        <w:t>.</w:t>
      </w:r>
    </w:p>
    <w:p w:rsidR="00FD6947" w:rsidRPr="003D5B8D" w:rsidRDefault="00A710BA" w:rsidP="00BD01EC">
      <w:pPr>
        <w:bidi/>
        <w:spacing w:afterLines="210" w:line="240" w:lineRule="auto"/>
        <w:ind w:firstLine="51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 xml:space="preserve">ولا يجوز أن يظنّ أحد أو يعتقد مسلمٌ أنّ ما يقع من المستجدات والحوادث الجديدة لا دخل للشريعة بها، أو لا </w:t>
      </w:r>
      <w:r w:rsidR="00BD01EC">
        <w:rPr>
          <w:rFonts w:ascii="Traditional Arabic" w:hAnsi="Traditional Arabic" w:cs="Traditional Arabic"/>
          <w:sz w:val="36"/>
          <w:szCs w:val="36"/>
          <w:rtl/>
        </w:rPr>
        <w:t>يوجد فـي الشريعة حكمٌ لها، لأنّ</w:t>
      </w:r>
      <w:r w:rsidR="00BD01EC">
        <w:rPr>
          <w:rFonts w:ascii="Traditional Arabic" w:hAnsi="Traditional Arabic" w:cs="Traditional Arabic" w:hint="cs"/>
          <w:sz w:val="36"/>
          <w:szCs w:val="36"/>
          <w:rtl/>
        </w:rPr>
        <w:t xml:space="preserve"> هذا</w:t>
      </w:r>
      <w:r w:rsidRPr="003D5B8D">
        <w:rPr>
          <w:rFonts w:ascii="Traditional Arabic" w:hAnsi="Traditional Arabic" w:cs="Traditional Arabic"/>
          <w:sz w:val="36"/>
          <w:szCs w:val="36"/>
          <w:rtl/>
        </w:rPr>
        <w:t xml:space="preserve"> </w:t>
      </w:r>
      <w:r w:rsidR="00BD01EC">
        <w:rPr>
          <w:rFonts w:ascii="Traditional Arabic" w:hAnsi="Traditional Arabic" w:cs="Traditional Arabic" w:hint="cs"/>
          <w:sz w:val="36"/>
          <w:szCs w:val="36"/>
          <w:rtl/>
        </w:rPr>
        <w:t>الا</w:t>
      </w:r>
      <w:r w:rsidRPr="003D5B8D">
        <w:rPr>
          <w:rFonts w:ascii="Traditional Arabic" w:hAnsi="Traditional Arabic" w:cs="Traditional Arabic"/>
          <w:sz w:val="36"/>
          <w:szCs w:val="36"/>
          <w:rtl/>
        </w:rPr>
        <w:t xml:space="preserve">عتقاد </w:t>
      </w:r>
      <w:r w:rsidR="00BD01EC">
        <w:rPr>
          <w:rFonts w:ascii="Traditional Arabic" w:hAnsi="Traditional Arabic" w:cs="Traditional Arabic" w:hint="cs"/>
          <w:sz w:val="36"/>
          <w:szCs w:val="36"/>
          <w:rtl/>
        </w:rPr>
        <w:t xml:space="preserve">الباطل </w:t>
      </w:r>
      <w:r w:rsidR="00BD01EC">
        <w:rPr>
          <w:rFonts w:ascii="Traditional Arabic" w:hAnsi="Traditional Arabic" w:cs="Traditional Arabic"/>
          <w:sz w:val="36"/>
          <w:szCs w:val="36"/>
          <w:rtl/>
        </w:rPr>
        <w:t>يفسد</w:t>
      </w:r>
      <w:r w:rsidRPr="003D5B8D">
        <w:rPr>
          <w:rFonts w:ascii="Traditional Arabic" w:hAnsi="Traditional Arabic" w:cs="Traditional Arabic"/>
          <w:sz w:val="36"/>
          <w:szCs w:val="36"/>
          <w:rtl/>
        </w:rPr>
        <w:t xml:space="preserve"> عموم شريعة الإسلام للعالمين و</w:t>
      </w:r>
      <w:r w:rsidR="00BD01EC">
        <w:rPr>
          <w:rFonts w:ascii="Traditional Arabic" w:hAnsi="Traditional Arabic" w:cs="Traditional Arabic" w:hint="cs"/>
          <w:sz w:val="36"/>
          <w:szCs w:val="36"/>
          <w:rtl/>
        </w:rPr>
        <w:t xml:space="preserve">أن </w:t>
      </w:r>
      <w:r w:rsidRPr="003D5B8D">
        <w:rPr>
          <w:rFonts w:ascii="Traditional Arabic" w:hAnsi="Traditional Arabic" w:cs="Traditional Arabic"/>
          <w:sz w:val="36"/>
          <w:szCs w:val="36"/>
          <w:rtl/>
        </w:rPr>
        <w:t>صلاحها لهم فـي كل زمان ومكان</w:t>
      </w:r>
      <w:r w:rsidR="00BD01EC">
        <w:rPr>
          <w:rFonts w:ascii="Traditional Arabic" w:hAnsi="Traditional Arabic" w:cs="Traditional Arabic" w:hint="cs"/>
          <w:sz w:val="36"/>
          <w:szCs w:val="36"/>
          <w:rtl/>
        </w:rPr>
        <w:t xml:space="preserve"> إلى يوم القيامة</w:t>
      </w:r>
      <w:r w:rsidRPr="003D5B8D">
        <w:rPr>
          <w:rFonts w:ascii="Traditional Arabic" w:hAnsi="Traditional Arabic" w:cs="Traditional Arabic"/>
          <w:sz w:val="36"/>
          <w:szCs w:val="36"/>
          <w:rtl/>
        </w:rPr>
        <w:t>.</w:t>
      </w:r>
    </w:p>
    <w:p w:rsidR="00DF4165" w:rsidRPr="003D5B8D" w:rsidRDefault="00DF4165" w:rsidP="00362953">
      <w:pPr>
        <w:bidi/>
        <w:spacing w:after="0" w:line="240" w:lineRule="auto"/>
        <w:jc w:val="both"/>
        <w:rPr>
          <w:rFonts w:ascii="Traditional Arabic" w:hAnsi="Traditional Arabic" w:cs="Traditional Arabic"/>
          <w:b/>
          <w:bCs/>
          <w:sz w:val="36"/>
          <w:szCs w:val="36"/>
          <w:rtl/>
        </w:rPr>
      </w:pPr>
      <w:r w:rsidRPr="003D5B8D">
        <w:rPr>
          <w:rFonts w:ascii="Traditional Arabic" w:hAnsi="Traditional Arabic" w:cs="Traditional Arabic"/>
          <w:b/>
          <w:bCs/>
          <w:sz w:val="36"/>
          <w:szCs w:val="36"/>
          <w:rtl/>
        </w:rPr>
        <w:t>الفصل الثاني</w:t>
      </w:r>
      <w:r w:rsidRPr="003D5B8D">
        <w:rPr>
          <w:rFonts w:ascii="Traditional Arabic" w:hAnsi="Traditional Arabic" w:cs="Traditional Arabic"/>
          <w:b/>
          <w:bCs/>
          <w:sz w:val="36"/>
          <w:szCs w:val="36"/>
          <w:rtl/>
        </w:rPr>
        <w:tab/>
        <w:t xml:space="preserve">: أنواع </w:t>
      </w:r>
      <w:r w:rsidR="004960CC" w:rsidRPr="003D5B8D">
        <w:rPr>
          <w:rFonts w:ascii="Traditional Arabic" w:hAnsi="Traditional Arabic" w:cs="Traditional Arabic"/>
          <w:b/>
          <w:bCs/>
          <w:sz w:val="36"/>
          <w:szCs w:val="36"/>
          <w:rtl/>
        </w:rPr>
        <w:t>النوازل و</w:t>
      </w:r>
      <w:r w:rsidRPr="003D5B8D">
        <w:rPr>
          <w:rFonts w:ascii="Traditional Arabic" w:hAnsi="Traditional Arabic" w:cs="Traditional Arabic"/>
          <w:b/>
          <w:bCs/>
          <w:sz w:val="36"/>
          <w:szCs w:val="36"/>
          <w:rtl/>
        </w:rPr>
        <w:t>مستجدات العصر</w:t>
      </w:r>
    </w:p>
    <w:p w:rsidR="00450AA4" w:rsidRPr="003D5B8D" w:rsidRDefault="00450AA4" w:rsidP="00E32BBF">
      <w:pPr>
        <w:pStyle w:val="aa"/>
        <w:ind w:firstLine="720"/>
        <w:rPr>
          <w:rFonts w:ascii="Traditional Arabic" w:hAnsi="Traditional Arabic" w:cs="Traditional Arabic"/>
          <w:color w:val="000000"/>
          <w:szCs w:val="36"/>
          <w:rtl/>
        </w:rPr>
      </w:pPr>
      <w:r w:rsidRPr="003D5B8D">
        <w:rPr>
          <w:rFonts w:ascii="Traditional Arabic" w:hAnsi="Traditional Arabic" w:cs="Traditional Arabic"/>
          <w:color w:val="000000"/>
          <w:szCs w:val="36"/>
          <w:rtl/>
        </w:rPr>
        <w:t xml:space="preserve">من القضايا المستجدة </w:t>
      </w:r>
      <w:r w:rsidR="00E32BBF" w:rsidRPr="003D5B8D">
        <w:rPr>
          <w:rFonts w:ascii="Traditional Arabic" w:hAnsi="Traditional Arabic" w:cs="Traditional Arabic"/>
          <w:color w:val="000000"/>
          <w:szCs w:val="36"/>
          <w:rtl/>
        </w:rPr>
        <w:t xml:space="preserve">التي تواجهنا في العصر الحاضر هي </w:t>
      </w:r>
      <w:r w:rsidRPr="003D5B8D">
        <w:rPr>
          <w:rFonts w:ascii="Traditional Arabic" w:hAnsi="Traditional Arabic" w:cs="Traditional Arabic"/>
          <w:color w:val="000000"/>
          <w:szCs w:val="36"/>
          <w:rtl/>
        </w:rPr>
        <w:t>مسائل الحكم والسياسة: الحزبية والتعددية السياسية، والانتخابات، وولاية المرأة، والتراتيب الإدارية للمؤسسات وغير ذلك. وفـي مسائل الأسرة والمجتمع: أنواع الزيجات الحديثة كزواج المسيار والمسفار والإيثار، والزواج العرفـي، وغير ذلك. وفـي المسائل المالية: قضايا البنوك والمصارف وهي من كثرتها وتسارعها وتعقّدها</w:t>
      </w:r>
      <w:r w:rsidR="00144191">
        <w:rPr>
          <w:rFonts w:ascii="Traditional Arabic" w:hAnsi="Traditional Arabic" w:cs="Traditional Arabic" w:hint="cs"/>
          <w:color w:val="000000"/>
          <w:szCs w:val="36"/>
          <w:rtl/>
        </w:rPr>
        <w:t>،</w:t>
      </w:r>
      <w:r w:rsidRPr="003D5B8D">
        <w:rPr>
          <w:rFonts w:ascii="Traditional Arabic" w:hAnsi="Traditional Arabic" w:cs="Traditional Arabic"/>
          <w:color w:val="000000"/>
          <w:szCs w:val="36"/>
          <w:rtl/>
        </w:rPr>
        <w:t xml:space="preserve"> أنشئت من أجل النظر فـيها واستيعابها فـي أحك</w:t>
      </w:r>
      <w:r w:rsidR="00E32BBF" w:rsidRPr="003D5B8D">
        <w:rPr>
          <w:rFonts w:ascii="Traditional Arabic" w:hAnsi="Traditional Arabic" w:cs="Traditional Arabic"/>
          <w:color w:val="000000"/>
          <w:szCs w:val="36"/>
          <w:rtl/>
        </w:rPr>
        <w:t>ا</w:t>
      </w:r>
      <w:r w:rsidRPr="003D5B8D">
        <w:rPr>
          <w:rFonts w:ascii="Traditional Arabic" w:hAnsi="Traditional Arabic" w:cs="Traditional Arabic"/>
          <w:color w:val="000000"/>
          <w:szCs w:val="36"/>
          <w:rtl/>
        </w:rPr>
        <w:t xml:space="preserve">م الشرع وإسلامها الهيئات الشرعية، </w:t>
      </w:r>
      <w:r w:rsidR="00E32BBF" w:rsidRPr="003D5B8D">
        <w:rPr>
          <w:rFonts w:ascii="Traditional Arabic" w:hAnsi="Traditional Arabic" w:cs="Traditional Arabic"/>
          <w:color w:val="000000"/>
          <w:szCs w:val="36"/>
          <w:rtl/>
        </w:rPr>
        <w:t>و</w:t>
      </w:r>
      <w:r w:rsidRPr="003D5B8D">
        <w:rPr>
          <w:rFonts w:ascii="Traditional Arabic" w:hAnsi="Traditional Arabic" w:cs="Traditional Arabic"/>
          <w:color w:val="000000"/>
          <w:szCs w:val="36"/>
          <w:rtl/>
        </w:rPr>
        <w:t>كما</w:t>
      </w:r>
      <w:r w:rsidR="00E32BBF" w:rsidRPr="003D5B8D">
        <w:rPr>
          <w:rFonts w:ascii="Traditional Arabic" w:hAnsi="Traditional Arabic" w:cs="Traditional Arabic"/>
          <w:color w:val="000000"/>
          <w:szCs w:val="36"/>
          <w:rtl/>
        </w:rPr>
        <w:t xml:space="preserve"> </w:t>
      </w:r>
      <w:r w:rsidRPr="003D5B8D">
        <w:rPr>
          <w:rFonts w:ascii="Traditional Arabic" w:hAnsi="Traditional Arabic" w:cs="Traditional Arabic"/>
          <w:color w:val="000000"/>
          <w:szCs w:val="36"/>
          <w:rtl/>
        </w:rPr>
        <w:t>عندنا</w:t>
      </w:r>
      <w:r w:rsidR="00E32BBF" w:rsidRPr="003D5B8D">
        <w:rPr>
          <w:rFonts w:ascii="Traditional Arabic" w:hAnsi="Traditional Arabic" w:cs="Traditional Arabic"/>
          <w:color w:val="000000"/>
          <w:szCs w:val="36"/>
          <w:rtl/>
        </w:rPr>
        <w:t xml:space="preserve"> نحن في إندونيسيا</w:t>
      </w:r>
      <w:r w:rsidRPr="003D5B8D">
        <w:rPr>
          <w:rFonts w:ascii="Traditional Arabic" w:hAnsi="Traditional Arabic" w:cs="Traditional Arabic"/>
          <w:color w:val="000000"/>
          <w:szCs w:val="36"/>
          <w:rtl/>
        </w:rPr>
        <w:t xml:space="preserve"> مجلس العلماء</w:t>
      </w:r>
      <w:r w:rsidR="00E32BBF" w:rsidRPr="003D5B8D">
        <w:rPr>
          <w:rFonts w:ascii="Traditional Arabic" w:hAnsi="Traditional Arabic" w:cs="Traditional Arabic"/>
          <w:color w:val="000000"/>
          <w:szCs w:val="36"/>
          <w:rtl/>
        </w:rPr>
        <w:t xml:space="preserve"> الإندونيسي</w:t>
      </w:r>
      <w:r w:rsidR="00144191">
        <w:rPr>
          <w:rFonts w:ascii="Traditional Arabic" w:hAnsi="Traditional Arabic" w:cs="Traditional Arabic" w:hint="cs"/>
          <w:color w:val="000000"/>
          <w:szCs w:val="36"/>
          <w:rtl/>
        </w:rPr>
        <w:t xml:space="preserve"> </w:t>
      </w:r>
      <w:r w:rsidR="00144191" w:rsidRPr="00144191">
        <w:rPr>
          <w:rFonts w:asciiTheme="majorBidi" w:hAnsiTheme="majorBidi" w:cstheme="majorBidi"/>
          <w:color w:val="000000"/>
          <w:sz w:val="24"/>
          <w:szCs w:val="24"/>
        </w:rPr>
        <w:t>(MUI)</w:t>
      </w:r>
      <w:r w:rsidRPr="003D5B8D">
        <w:rPr>
          <w:rFonts w:ascii="Traditional Arabic" w:hAnsi="Traditional Arabic" w:cs="Traditional Arabic"/>
          <w:color w:val="000000"/>
          <w:szCs w:val="36"/>
          <w:rtl/>
        </w:rPr>
        <w:t>.</w:t>
      </w:r>
    </w:p>
    <w:p w:rsidR="001B27B0" w:rsidRPr="003D5B8D" w:rsidRDefault="00C51889" w:rsidP="00450AA4">
      <w:pPr>
        <w:bidi/>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ولعل</w:t>
      </w:r>
      <w:r>
        <w:rPr>
          <w:rFonts w:ascii="Traditional Arabic" w:hAnsi="Traditional Arabic" w:cs="Traditional Arabic" w:hint="cs"/>
          <w:sz w:val="36"/>
          <w:szCs w:val="36"/>
          <w:rtl/>
        </w:rPr>
        <w:t>ه</w:t>
      </w:r>
      <w:r w:rsidR="00362953" w:rsidRPr="003D5B8D">
        <w:rPr>
          <w:rFonts w:ascii="Traditional Arabic" w:hAnsi="Traditional Arabic" w:cs="Traditional Arabic"/>
          <w:sz w:val="36"/>
          <w:szCs w:val="36"/>
          <w:rtl/>
        </w:rPr>
        <w:t xml:space="preserve"> يمكننا تقسيم أنواع النوازل والمستجدات إلى ما يلي</w:t>
      </w:r>
      <w:r w:rsidR="00362953" w:rsidRPr="003D5B8D">
        <w:rPr>
          <w:rStyle w:val="a4"/>
          <w:rFonts w:ascii="Traditional Arabic" w:hAnsi="Traditional Arabic" w:cs="Traditional Arabic"/>
          <w:sz w:val="36"/>
          <w:szCs w:val="36"/>
          <w:rtl/>
        </w:rPr>
        <w:footnoteReference w:id="62"/>
      </w:r>
      <w:r w:rsidR="00362953" w:rsidRPr="003D5B8D">
        <w:rPr>
          <w:rFonts w:ascii="Traditional Arabic" w:hAnsi="Traditional Arabic" w:cs="Traditional Arabic"/>
          <w:sz w:val="36"/>
          <w:szCs w:val="36"/>
          <w:rtl/>
        </w:rPr>
        <w:t>:</w:t>
      </w:r>
    </w:p>
    <w:p w:rsidR="00B61DF9" w:rsidRPr="003D5B8D" w:rsidRDefault="00B61DF9" w:rsidP="004C1E5B">
      <w:pPr>
        <w:numPr>
          <w:ilvl w:val="0"/>
          <w:numId w:val="6"/>
        </w:numPr>
        <w:bidi/>
        <w:spacing w:after="0" w:line="240" w:lineRule="auto"/>
        <w:jc w:val="both"/>
        <w:rPr>
          <w:rFonts w:ascii="Traditional Arabic" w:hAnsi="Traditional Arabic" w:cs="Traditional Arabic"/>
          <w:sz w:val="36"/>
          <w:szCs w:val="36"/>
        </w:rPr>
      </w:pPr>
      <w:r w:rsidRPr="003D5B8D">
        <w:rPr>
          <w:rFonts w:ascii="Traditional Arabic" w:hAnsi="Traditional Arabic" w:cs="Traditional Arabic"/>
          <w:sz w:val="36"/>
          <w:szCs w:val="36"/>
          <w:rtl/>
        </w:rPr>
        <w:t>النوازل من حيث موضوعها، وهي نوازل فقهية وغير فقهية. أما فقهية ما كان من قبيل الأحكام الشرعية العملية، وأما غير فقهية مثل النوازل العقدية كظهور بعض الفرق والنحل، واصور المستجدة للشرك وغير ذلك.</w:t>
      </w:r>
    </w:p>
    <w:p w:rsidR="00362953" w:rsidRPr="003D5B8D" w:rsidRDefault="00362953" w:rsidP="004C1E5B">
      <w:pPr>
        <w:numPr>
          <w:ilvl w:val="0"/>
          <w:numId w:val="6"/>
        </w:numPr>
        <w:bidi/>
        <w:spacing w:after="0" w:line="240" w:lineRule="auto"/>
        <w:jc w:val="both"/>
        <w:rPr>
          <w:rFonts w:ascii="Traditional Arabic" w:hAnsi="Traditional Arabic" w:cs="Traditional Arabic"/>
          <w:sz w:val="36"/>
          <w:szCs w:val="36"/>
        </w:rPr>
      </w:pPr>
      <w:r w:rsidRPr="003D5B8D">
        <w:rPr>
          <w:rFonts w:ascii="Traditional Arabic" w:hAnsi="Traditional Arabic" w:cs="Traditional Arabic"/>
          <w:sz w:val="36"/>
          <w:szCs w:val="36"/>
          <w:rtl/>
        </w:rPr>
        <w:t xml:space="preserve">النوازل من </w:t>
      </w:r>
      <w:r w:rsidR="00C71CA6" w:rsidRPr="003D5B8D">
        <w:rPr>
          <w:rFonts w:ascii="Traditional Arabic" w:hAnsi="Traditional Arabic" w:cs="Traditional Arabic"/>
          <w:sz w:val="36"/>
          <w:szCs w:val="36"/>
          <w:rtl/>
        </w:rPr>
        <w:t>حيث خ</w:t>
      </w:r>
      <w:r w:rsidRPr="003D5B8D">
        <w:rPr>
          <w:rFonts w:ascii="Traditional Arabic" w:hAnsi="Traditional Arabic" w:cs="Traditional Arabic"/>
          <w:sz w:val="36"/>
          <w:szCs w:val="36"/>
          <w:rtl/>
        </w:rPr>
        <w:t>طورتها وأهميتها، وهي</w:t>
      </w:r>
      <w:r w:rsidR="00C71CA6" w:rsidRPr="003D5B8D">
        <w:rPr>
          <w:rFonts w:ascii="Traditional Arabic" w:hAnsi="Traditional Arabic" w:cs="Traditional Arabic"/>
          <w:sz w:val="36"/>
          <w:szCs w:val="36"/>
          <w:rtl/>
        </w:rPr>
        <w:t xml:space="preserve"> تنقسم</w:t>
      </w:r>
      <w:r w:rsidRPr="003D5B8D">
        <w:rPr>
          <w:rFonts w:ascii="Traditional Arabic" w:hAnsi="Traditional Arabic" w:cs="Traditional Arabic"/>
          <w:sz w:val="36"/>
          <w:szCs w:val="36"/>
          <w:rtl/>
        </w:rPr>
        <w:t xml:space="preserve"> </w:t>
      </w:r>
      <w:r w:rsidR="00C71CA6" w:rsidRPr="003D5B8D">
        <w:rPr>
          <w:rFonts w:ascii="Traditional Arabic" w:hAnsi="Traditional Arabic" w:cs="Traditional Arabic"/>
          <w:sz w:val="36"/>
          <w:szCs w:val="36"/>
          <w:rtl/>
        </w:rPr>
        <w:t xml:space="preserve">إلى نوازل كبرى و إلى نوازل صغرى. أما الكبرى مثل </w:t>
      </w:r>
      <w:r w:rsidRPr="003D5B8D">
        <w:rPr>
          <w:rFonts w:ascii="Traditional Arabic" w:hAnsi="Traditional Arabic" w:cs="Traditional Arabic"/>
          <w:sz w:val="36"/>
          <w:szCs w:val="36"/>
          <w:rtl/>
        </w:rPr>
        <w:t xml:space="preserve">القضايا المصيرية أي الحوادث والبلايا التي تدبر للقضاء على المسلمين من قبل الأعداء وما يتعلق بذلك من المكائد والمؤامرات والحروب المعلنة </w:t>
      </w:r>
      <w:r w:rsidRPr="003D5B8D">
        <w:rPr>
          <w:rFonts w:ascii="Traditional Arabic" w:hAnsi="Traditional Arabic" w:cs="Traditional Arabic"/>
          <w:sz w:val="36"/>
          <w:szCs w:val="36"/>
          <w:rtl/>
        </w:rPr>
        <w:lastRenderedPageBreak/>
        <w:t>وغير المعلنة</w:t>
      </w:r>
      <w:r w:rsidR="00C71CA6" w:rsidRPr="003D5B8D">
        <w:rPr>
          <w:rFonts w:ascii="Traditional Arabic" w:hAnsi="Traditional Arabic" w:cs="Traditional Arabic"/>
          <w:sz w:val="36"/>
          <w:szCs w:val="36"/>
          <w:rtl/>
        </w:rPr>
        <w:t>، وهي التي تحتاج إلى الاتفاق والتجنب عن التعصب. وأما الصغرى ففي الأمور الأخرى أدنى من ذلك.</w:t>
      </w:r>
    </w:p>
    <w:p w:rsidR="00C71CA6" w:rsidRPr="003D5B8D" w:rsidRDefault="00C71CA6" w:rsidP="004C1E5B">
      <w:pPr>
        <w:numPr>
          <w:ilvl w:val="0"/>
          <w:numId w:val="6"/>
        </w:numPr>
        <w:bidi/>
        <w:spacing w:after="0" w:line="240" w:lineRule="auto"/>
        <w:jc w:val="both"/>
        <w:rPr>
          <w:rFonts w:ascii="Traditional Arabic" w:hAnsi="Traditional Arabic" w:cs="Traditional Arabic"/>
          <w:sz w:val="36"/>
          <w:szCs w:val="36"/>
        </w:rPr>
      </w:pPr>
      <w:r w:rsidRPr="003D5B8D">
        <w:rPr>
          <w:rFonts w:ascii="Traditional Arabic" w:hAnsi="Traditional Arabic" w:cs="Traditional Arabic"/>
          <w:sz w:val="36"/>
          <w:szCs w:val="36"/>
          <w:rtl/>
        </w:rPr>
        <w:t>النوازل من حيث كثرة وقوعها وسعة انتشارها، وهي:</w:t>
      </w:r>
    </w:p>
    <w:p w:rsidR="00C71CA6" w:rsidRPr="003D5B8D" w:rsidRDefault="00C71CA6" w:rsidP="004C1E5B">
      <w:pPr>
        <w:numPr>
          <w:ilvl w:val="0"/>
          <w:numId w:val="7"/>
        </w:numPr>
        <w:bidi/>
        <w:spacing w:after="0" w:line="240" w:lineRule="auto"/>
        <w:jc w:val="both"/>
        <w:rPr>
          <w:rFonts w:ascii="Traditional Arabic" w:hAnsi="Traditional Arabic" w:cs="Traditional Arabic"/>
          <w:sz w:val="36"/>
          <w:szCs w:val="36"/>
        </w:rPr>
      </w:pPr>
      <w:r w:rsidRPr="003D5B8D">
        <w:rPr>
          <w:rFonts w:ascii="Traditional Arabic" w:hAnsi="Traditional Arabic" w:cs="Traditional Arabic"/>
          <w:sz w:val="36"/>
          <w:szCs w:val="36"/>
          <w:rtl/>
        </w:rPr>
        <w:t>النوازل التي لا يسلم أحد – في الغالب – من هذا الابتلا</w:t>
      </w:r>
      <w:r w:rsidR="00EA010A" w:rsidRPr="003D5B8D">
        <w:rPr>
          <w:rFonts w:ascii="Traditional Arabic" w:hAnsi="Traditional Arabic" w:cs="Traditional Arabic"/>
          <w:sz w:val="36"/>
          <w:szCs w:val="36"/>
          <w:rtl/>
        </w:rPr>
        <w:t>ء مثل استخدام الأوراق النقدية و</w:t>
      </w:r>
      <w:r w:rsidRPr="003D5B8D">
        <w:rPr>
          <w:rFonts w:ascii="Traditional Arabic" w:hAnsi="Traditional Arabic" w:cs="Traditional Arabic"/>
          <w:sz w:val="36"/>
          <w:szCs w:val="36"/>
          <w:rtl/>
        </w:rPr>
        <w:t>دفع رسوم الخدمات العامة</w:t>
      </w:r>
      <w:r w:rsidR="00D46487" w:rsidRPr="003D5B8D">
        <w:rPr>
          <w:rFonts w:ascii="Traditional Arabic" w:hAnsi="Traditional Arabic" w:cs="Traditional Arabic"/>
          <w:sz w:val="36"/>
          <w:szCs w:val="36"/>
          <w:rtl/>
        </w:rPr>
        <w:t xml:space="preserve"> وغير ذلك.</w:t>
      </w:r>
    </w:p>
    <w:p w:rsidR="00C71CA6" w:rsidRPr="003D5B8D" w:rsidRDefault="00C71CA6" w:rsidP="004C1E5B">
      <w:pPr>
        <w:numPr>
          <w:ilvl w:val="0"/>
          <w:numId w:val="7"/>
        </w:numPr>
        <w:bidi/>
        <w:spacing w:after="0" w:line="240" w:lineRule="auto"/>
        <w:jc w:val="both"/>
        <w:rPr>
          <w:rFonts w:ascii="Traditional Arabic" w:hAnsi="Traditional Arabic" w:cs="Traditional Arabic"/>
          <w:sz w:val="36"/>
          <w:szCs w:val="36"/>
        </w:rPr>
      </w:pPr>
      <w:r w:rsidRPr="003D5B8D">
        <w:rPr>
          <w:rFonts w:ascii="Traditional Arabic" w:hAnsi="Traditional Arabic" w:cs="Traditional Arabic"/>
          <w:sz w:val="36"/>
          <w:szCs w:val="36"/>
          <w:rtl/>
        </w:rPr>
        <w:t xml:space="preserve">النوازل التي </w:t>
      </w:r>
      <w:r w:rsidR="00527636" w:rsidRPr="003D5B8D">
        <w:rPr>
          <w:rFonts w:ascii="Traditional Arabic" w:hAnsi="Traditional Arabic" w:cs="Traditional Arabic"/>
          <w:sz w:val="36"/>
          <w:szCs w:val="36"/>
          <w:rtl/>
        </w:rPr>
        <w:t xml:space="preserve">تكثر </w:t>
      </w:r>
      <w:r w:rsidRPr="003D5B8D">
        <w:rPr>
          <w:rFonts w:ascii="Traditional Arabic" w:hAnsi="Traditional Arabic" w:cs="Traditional Arabic"/>
          <w:sz w:val="36"/>
          <w:szCs w:val="36"/>
          <w:rtl/>
        </w:rPr>
        <w:t>وقوعها، مثل قضية الصلاة في الطائرة وغير ذلك</w:t>
      </w:r>
      <w:r w:rsidR="00527636" w:rsidRPr="003D5B8D">
        <w:rPr>
          <w:rFonts w:ascii="Traditional Arabic" w:hAnsi="Traditional Arabic" w:cs="Traditional Arabic"/>
          <w:sz w:val="36"/>
          <w:szCs w:val="36"/>
          <w:rtl/>
        </w:rPr>
        <w:t>.</w:t>
      </w:r>
    </w:p>
    <w:p w:rsidR="00527636" w:rsidRPr="003D5B8D" w:rsidRDefault="00527636" w:rsidP="004C1E5B">
      <w:pPr>
        <w:numPr>
          <w:ilvl w:val="0"/>
          <w:numId w:val="7"/>
        </w:numPr>
        <w:bidi/>
        <w:spacing w:after="0" w:line="240" w:lineRule="auto"/>
        <w:jc w:val="both"/>
        <w:rPr>
          <w:rFonts w:ascii="Traditional Arabic" w:hAnsi="Traditional Arabic" w:cs="Traditional Arabic"/>
          <w:sz w:val="36"/>
          <w:szCs w:val="36"/>
        </w:rPr>
      </w:pPr>
      <w:r w:rsidRPr="003D5B8D">
        <w:rPr>
          <w:rFonts w:ascii="Traditional Arabic" w:hAnsi="Traditional Arabic" w:cs="Traditional Arabic"/>
          <w:sz w:val="36"/>
          <w:szCs w:val="36"/>
          <w:rtl/>
        </w:rPr>
        <w:t>النوازل التي يقل وقوعها، مثل اللجوء السياسي، ومداواة من تلف عضوه في حد أو بسبب الجريمة.</w:t>
      </w:r>
    </w:p>
    <w:p w:rsidR="00527636" w:rsidRPr="003D5B8D" w:rsidRDefault="00527636" w:rsidP="004C1E5B">
      <w:pPr>
        <w:numPr>
          <w:ilvl w:val="0"/>
          <w:numId w:val="7"/>
        </w:numPr>
        <w:bidi/>
        <w:spacing w:after="0" w:line="240" w:lineRule="auto"/>
        <w:jc w:val="both"/>
        <w:rPr>
          <w:rFonts w:ascii="Traditional Arabic" w:hAnsi="Traditional Arabic" w:cs="Traditional Arabic"/>
          <w:sz w:val="36"/>
          <w:szCs w:val="36"/>
        </w:rPr>
      </w:pPr>
      <w:r w:rsidRPr="003D5B8D">
        <w:rPr>
          <w:rFonts w:ascii="Traditional Arabic" w:hAnsi="Traditional Arabic" w:cs="Traditional Arabic"/>
          <w:sz w:val="36"/>
          <w:szCs w:val="36"/>
          <w:rtl/>
        </w:rPr>
        <w:t>النوازل التي ينقطع وقوعها أي يتعلق بالأوقات، مثل استخدام المدافع في إثبات دخول شهر رمضان.</w:t>
      </w:r>
    </w:p>
    <w:p w:rsidR="00527636" w:rsidRPr="003D5B8D" w:rsidRDefault="00527636" w:rsidP="004C1E5B">
      <w:pPr>
        <w:numPr>
          <w:ilvl w:val="0"/>
          <w:numId w:val="6"/>
        </w:numPr>
        <w:bidi/>
        <w:spacing w:after="0" w:line="240" w:lineRule="auto"/>
        <w:jc w:val="both"/>
        <w:rPr>
          <w:rFonts w:ascii="Traditional Arabic" w:hAnsi="Traditional Arabic" w:cs="Traditional Arabic"/>
          <w:sz w:val="36"/>
          <w:szCs w:val="36"/>
        </w:rPr>
      </w:pPr>
      <w:r w:rsidRPr="003D5B8D">
        <w:rPr>
          <w:rFonts w:ascii="Traditional Arabic" w:hAnsi="Traditional Arabic" w:cs="Traditional Arabic"/>
          <w:sz w:val="36"/>
          <w:szCs w:val="36"/>
          <w:rtl/>
        </w:rPr>
        <w:t>النوازل من حيث جدتها، وهي النوازل المحضة والنوازل النسبية. أما المحضة وهي التي لم يسبق وقوعها من قبل، مثل قضية أطفال الأنابيب</w:t>
      </w:r>
      <w:r w:rsidR="00E05366" w:rsidRPr="003D5B8D">
        <w:rPr>
          <w:rFonts w:ascii="Traditional Arabic" w:hAnsi="Traditional Arabic" w:cs="Traditional Arabic"/>
          <w:sz w:val="36"/>
          <w:szCs w:val="36"/>
          <w:rtl/>
        </w:rPr>
        <w:t>، ومكبرات الصوت في المسجد، الطواف والسعي عبر الطوابق العلياز وأما النسبية وهي التي سبق وقوعها وتطورت وتجددت في بعض الحالات، مثل بيوع التقسيط، والإجهاض</w:t>
      </w:r>
      <w:r w:rsidR="00EA010A" w:rsidRPr="003D5B8D">
        <w:rPr>
          <w:rFonts w:ascii="Traditional Arabic" w:hAnsi="Traditional Arabic" w:cs="Traditional Arabic"/>
          <w:sz w:val="36"/>
          <w:szCs w:val="36"/>
          <w:rtl/>
        </w:rPr>
        <w:t xml:space="preserve"> وغير ذلك</w:t>
      </w:r>
      <w:r w:rsidR="00E05366" w:rsidRPr="003D5B8D">
        <w:rPr>
          <w:rFonts w:ascii="Traditional Arabic" w:hAnsi="Traditional Arabic" w:cs="Traditional Arabic"/>
          <w:sz w:val="36"/>
          <w:szCs w:val="36"/>
          <w:rtl/>
        </w:rPr>
        <w:t>.</w:t>
      </w:r>
    </w:p>
    <w:p w:rsidR="0001406C" w:rsidRPr="003D5B8D" w:rsidRDefault="0001406C" w:rsidP="00DC2587">
      <w:pPr>
        <w:bidi/>
        <w:spacing w:line="240" w:lineRule="auto"/>
        <w:rPr>
          <w:rFonts w:ascii="Traditional Arabic" w:hAnsi="Traditional Arabic" w:cs="Traditional Arabic"/>
          <w:sz w:val="36"/>
          <w:szCs w:val="36"/>
          <w:rtl/>
        </w:rPr>
      </w:pPr>
    </w:p>
    <w:p w:rsidR="008571E0" w:rsidRPr="003D5B8D" w:rsidRDefault="008571E0" w:rsidP="00094EA6">
      <w:pPr>
        <w:bidi/>
        <w:spacing w:after="0" w:line="240" w:lineRule="auto"/>
        <w:jc w:val="center"/>
        <w:rPr>
          <w:rFonts w:ascii="Traditional Arabic" w:hAnsi="Traditional Arabic" w:cs="Traditional Arabic"/>
          <w:b/>
          <w:bCs/>
          <w:sz w:val="36"/>
          <w:szCs w:val="36"/>
          <w:rtl/>
        </w:rPr>
      </w:pPr>
    </w:p>
    <w:p w:rsidR="008571E0" w:rsidRPr="003D5B8D" w:rsidRDefault="008571E0" w:rsidP="008571E0">
      <w:pPr>
        <w:bidi/>
        <w:spacing w:after="0" w:line="240" w:lineRule="auto"/>
        <w:jc w:val="center"/>
        <w:rPr>
          <w:rFonts w:ascii="Traditional Arabic" w:hAnsi="Traditional Arabic" w:cs="Traditional Arabic"/>
          <w:b/>
          <w:bCs/>
          <w:sz w:val="36"/>
          <w:szCs w:val="36"/>
          <w:rtl/>
        </w:rPr>
      </w:pPr>
    </w:p>
    <w:p w:rsidR="008571E0" w:rsidRPr="003D5B8D" w:rsidRDefault="008571E0" w:rsidP="008571E0">
      <w:pPr>
        <w:bidi/>
        <w:spacing w:after="0" w:line="240" w:lineRule="auto"/>
        <w:jc w:val="center"/>
        <w:rPr>
          <w:rFonts w:ascii="Traditional Arabic" w:hAnsi="Traditional Arabic" w:cs="Traditional Arabic"/>
          <w:b/>
          <w:bCs/>
          <w:sz w:val="36"/>
          <w:szCs w:val="36"/>
          <w:rtl/>
        </w:rPr>
      </w:pPr>
    </w:p>
    <w:p w:rsidR="008571E0" w:rsidRPr="003D5B8D" w:rsidRDefault="008571E0" w:rsidP="008571E0">
      <w:pPr>
        <w:bidi/>
        <w:spacing w:after="0" w:line="240" w:lineRule="auto"/>
        <w:jc w:val="center"/>
        <w:rPr>
          <w:rFonts w:ascii="Traditional Arabic" w:hAnsi="Traditional Arabic" w:cs="Traditional Arabic"/>
          <w:b/>
          <w:bCs/>
          <w:sz w:val="36"/>
          <w:szCs w:val="36"/>
          <w:rtl/>
        </w:rPr>
      </w:pPr>
    </w:p>
    <w:p w:rsidR="00720456" w:rsidRDefault="00720456" w:rsidP="00C51889">
      <w:pPr>
        <w:bidi/>
        <w:spacing w:after="0" w:line="240" w:lineRule="auto"/>
        <w:jc w:val="center"/>
        <w:rPr>
          <w:rFonts w:ascii="Traditional Arabic" w:hAnsi="Traditional Arabic" w:cs="Traditional Arabic"/>
          <w:b/>
          <w:bCs/>
          <w:sz w:val="36"/>
          <w:szCs w:val="36"/>
          <w:rtl/>
        </w:rPr>
      </w:pPr>
    </w:p>
    <w:p w:rsidR="00720456" w:rsidRDefault="00720456" w:rsidP="00720456">
      <w:pPr>
        <w:bidi/>
        <w:spacing w:after="0" w:line="240" w:lineRule="auto"/>
        <w:jc w:val="center"/>
        <w:rPr>
          <w:rFonts w:ascii="Traditional Arabic" w:hAnsi="Traditional Arabic" w:cs="Traditional Arabic"/>
          <w:b/>
          <w:bCs/>
          <w:sz w:val="36"/>
          <w:szCs w:val="36"/>
          <w:rtl/>
        </w:rPr>
      </w:pPr>
    </w:p>
    <w:p w:rsidR="00720456" w:rsidRDefault="00720456" w:rsidP="00720456">
      <w:pPr>
        <w:bidi/>
        <w:spacing w:after="0" w:line="240" w:lineRule="auto"/>
        <w:jc w:val="center"/>
        <w:rPr>
          <w:rFonts w:ascii="Traditional Arabic" w:hAnsi="Traditional Arabic" w:cs="Traditional Arabic"/>
          <w:b/>
          <w:bCs/>
          <w:sz w:val="36"/>
          <w:szCs w:val="36"/>
          <w:rtl/>
        </w:rPr>
      </w:pPr>
    </w:p>
    <w:p w:rsidR="00720456" w:rsidRDefault="00720456" w:rsidP="00720456">
      <w:pPr>
        <w:bidi/>
        <w:spacing w:after="0" w:line="240" w:lineRule="auto"/>
        <w:jc w:val="center"/>
        <w:rPr>
          <w:rFonts w:ascii="Traditional Arabic" w:hAnsi="Traditional Arabic" w:cs="Traditional Arabic"/>
          <w:b/>
          <w:bCs/>
          <w:sz w:val="36"/>
          <w:szCs w:val="36"/>
          <w:rtl/>
        </w:rPr>
      </w:pPr>
    </w:p>
    <w:p w:rsidR="00720456" w:rsidRDefault="00720456" w:rsidP="00720456">
      <w:pPr>
        <w:bidi/>
        <w:spacing w:after="0" w:line="240" w:lineRule="auto"/>
        <w:jc w:val="center"/>
        <w:rPr>
          <w:rFonts w:ascii="Traditional Arabic" w:hAnsi="Traditional Arabic" w:cs="Traditional Arabic"/>
          <w:b/>
          <w:bCs/>
          <w:sz w:val="36"/>
          <w:szCs w:val="36"/>
          <w:rtl/>
        </w:rPr>
      </w:pPr>
    </w:p>
    <w:p w:rsidR="00720456" w:rsidRDefault="00720456" w:rsidP="00720456">
      <w:pPr>
        <w:bidi/>
        <w:spacing w:after="0" w:line="240" w:lineRule="auto"/>
        <w:jc w:val="center"/>
        <w:rPr>
          <w:rFonts w:ascii="Traditional Arabic" w:hAnsi="Traditional Arabic" w:cs="Traditional Arabic"/>
          <w:b/>
          <w:bCs/>
          <w:sz w:val="36"/>
          <w:szCs w:val="36"/>
          <w:rtl/>
        </w:rPr>
      </w:pPr>
    </w:p>
    <w:p w:rsidR="00DF4165" w:rsidRPr="003D5B8D" w:rsidRDefault="00DF4165" w:rsidP="0023274C">
      <w:pPr>
        <w:bidi/>
        <w:spacing w:after="0" w:line="240" w:lineRule="auto"/>
        <w:jc w:val="center"/>
        <w:rPr>
          <w:rFonts w:ascii="Traditional Arabic" w:hAnsi="Traditional Arabic" w:cs="Traditional Arabic"/>
          <w:b/>
          <w:bCs/>
          <w:sz w:val="36"/>
          <w:szCs w:val="36"/>
          <w:rtl/>
        </w:rPr>
      </w:pPr>
      <w:r w:rsidRPr="003D5B8D">
        <w:rPr>
          <w:rFonts w:ascii="Traditional Arabic" w:hAnsi="Traditional Arabic" w:cs="Traditional Arabic"/>
          <w:b/>
          <w:bCs/>
          <w:sz w:val="36"/>
          <w:szCs w:val="36"/>
          <w:rtl/>
        </w:rPr>
        <w:lastRenderedPageBreak/>
        <w:t>الباب الثاني</w:t>
      </w:r>
    </w:p>
    <w:p w:rsidR="00DF4165" w:rsidRPr="003D5B8D" w:rsidRDefault="00DF4165" w:rsidP="007254D0">
      <w:pPr>
        <w:bidi/>
        <w:spacing w:after="0" w:line="240" w:lineRule="auto"/>
        <w:jc w:val="center"/>
        <w:rPr>
          <w:rFonts w:ascii="Traditional Arabic" w:hAnsi="Traditional Arabic" w:cs="Traditional Arabic"/>
          <w:b/>
          <w:bCs/>
          <w:sz w:val="36"/>
          <w:szCs w:val="36"/>
        </w:rPr>
      </w:pPr>
      <w:r w:rsidRPr="003D5B8D">
        <w:rPr>
          <w:rFonts w:ascii="Traditional Arabic" w:hAnsi="Traditional Arabic" w:cs="Traditional Arabic"/>
          <w:b/>
          <w:bCs/>
          <w:sz w:val="36"/>
          <w:szCs w:val="36"/>
          <w:rtl/>
        </w:rPr>
        <w:t xml:space="preserve">آثار </w:t>
      </w:r>
      <w:r w:rsidRPr="003D5B8D">
        <w:rPr>
          <w:rFonts w:ascii="Traditional Arabic" w:hAnsi="Traditional Arabic" w:cs="Traditional Arabic"/>
          <w:b/>
          <w:bCs/>
          <w:sz w:val="36"/>
          <w:szCs w:val="36"/>
          <w:rtl/>
          <w:lang w:bidi="ar-EG"/>
        </w:rPr>
        <w:t>مقاصد الشريعة الإسلامية</w:t>
      </w:r>
    </w:p>
    <w:p w:rsidR="007254D0" w:rsidRPr="003D5B8D" w:rsidRDefault="007254D0" w:rsidP="0053285B">
      <w:pPr>
        <w:bidi/>
        <w:spacing w:line="240" w:lineRule="auto"/>
        <w:jc w:val="both"/>
        <w:rPr>
          <w:rFonts w:ascii="Traditional Arabic" w:hAnsi="Traditional Arabic" w:cs="Traditional Arabic"/>
          <w:b/>
          <w:bCs/>
          <w:sz w:val="36"/>
          <w:szCs w:val="36"/>
          <w:rtl/>
        </w:rPr>
      </w:pPr>
    </w:p>
    <w:p w:rsidR="00DF4165" w:rsidRPr="003D5B8D" w:rsidRDefault="00DF4165" w:rsidP="00FF3F9D">
      <w:pPr>
        <w:bidi/>
        <w:spacing w:line="240" w:lineRule="auto"/>
        <w:jc w:val="both"/>
        <w:rPr>
          <w:rFonts w:ascii="Traditional Arabic" w:hAnsi="Traditional Arabic" w:cs="Traditional Arabic"/>
          <w:b/>
          <w:bCs/>
          <w:sz w:val="36"/>
          <w:szCs w:val="36"/>
          <w:rtl/>
        </w:rPr>
      </w:pPr>
      <w:r w:rsidRPr="003D5B8D">
        <w:rPr>
          <w:rFonts w:ascii="Traditional Arabic" w:hAnsi="Traditional Arabic" w:cs="Traditional Arabic"/>
          <w:b/>
          <w:bCs/>
          <w:sz w:val="36"/>
          <w:szCs w:val="36"/>
          <w:rtl/>
        </w:rPr>
        <w:t>الفصل الأول</w:t>
      </w:r>
      <w:r w:rsidRPr="003D5B8D">
        <w:rPr>
          <w:rFonts w:ascii="Traditional Arabic" w:hAnsi="Traditional Arabic" w:cs="Traditional Arabic"/>
          <w:b/>
          <w:bCs/>
          <w:sz w:val="36"/>
          <w:szCs w:val="36"/>
          <w:rtl/>
          <w:cs/>
        </w:rPr>
        <w:tab/>
        <w:t>:</w:t>
      </w:r>
      <w:r w:rsidR="00FF3F9D" w:rsidRPr="003D5B8D">
        <w:rPr>
          <w:rFonts w:ascii="Traditional Arabic" w:hAnsi="Traditional Arabic" w:cs="Traditional Arabic"/>
          <w:b/>
          <w:bCs/>
          <w:sz w:val="36"/>
          <w:szCs w:val="36"/>
          <w:rtl/>
          <w:cs/>
        </w:rPr>
        <w:t xml:space="preserve"> </w:t>
      </w:r>
      <w:r w:rsidRPr="003D5B8D">
        <w:rPr>
          <w:rFonts w:ascii="Traditional Arabic" w:hAnsi="Traditional Arabic" w:cs="Traditional Arabic"/>
          <w:b/>
          <w:bCs/>
          <w:sz w:val="36"/>
          <w:szCs w:val="36"/>
          <w:rtl/>
        </w:rPr>
        <w:t>فقه العبادات والعادات</w:t>
      </w:r>
    </w:p>
    <w:p w:rsidR="00B27D8B" w:rsidRPr="003D5B8D" w:rsidRDefault="00B65D5C" w:rsidP="00B27D8B">
      <w:pPr>
        <w:bidi/>
        <w:spacing w:line="240" w:lineRule="auto"/>
        <w:jc w:val="both"/>
        <w:rPr>
          <w:rFonts w:ascii="Traditional Arabic" w:hAnsi="Traditional Arabic" w:cs="Traditional Arabic"/>
          <w:b/>
          <w:bCs/>
          <w:sz w:val="36"/>
          <w:szCs w:val="36"/>
          <w:rtl/>
        </w:rPr>
      </w:pPr>
      <w:r w:rsidRPr="003D5B8D">
        <w:rPr>
          <w:rFonts w:ascii="Traditional Arabic" w:hAnsi="Traditional Arabic" w:cs="Traditional Arabic"/>
          <w:b/>
          <w:bCs/>
          <w:sz w:val="36"/>
          <w:szCs w:val="36"/>
          <w:rtl/>
        </w:rPr>
        <w:t xml:space="preserve">المبحث الأول: </w:t>
      </w:r>
      <w:r w:rsidR="00B27D8B" w:rsidRPr="003D5B8D">
        <w:rPr>
          <w:rFonts w:ascii="Traditional Arabic" w:hAnsi="Traditional Arabic" w:cs="Traditional Arabic"/>
          <w:b/>
          <w:bCs/>
          <w:sz w:val="36"/>
          <w:szCs w:val="36"/>
          <w:rtl/>
        </w:rPr>
        <w:t>تعريف فقه العبادات</w:t>
      </w:r>
    </w:p>
    <w:p w:rsidR="00FF3F9D" w:rsidRPr="003D5B8D" w:rsidRDefault="00FF3F9D" w:rsidP="00403CC0">
      <w:pPr>
        <w:autoSpaceDE w:val="0"/>
        <w:autoSpaceDN w:val="0"/>
        <w:bidi/>
        <w:adjustRightInd w:val="0"/>
        <w:spacing w:after="0" w:line="240" w:lineRule="auto"/>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الفقه في اللغة: الفهم، ويطلق على العلم، وعلى الفطنة</w:t>
      </w:r>
      <w:r w:rsidR="00854110" w:rsidRPr="003D5B8D">
        <w:rPr>
          <w:rStyle w:val="a4"/>
          <w:rFonts w:ascii="Traditional Arabic" w:hAnsi="Traditional Arabic" w:cs="Traditional Arabic"/>
          <w:sz w:val="36"/>
          <w:szCs w:val="36"/>
          <w:rtl/>
        </w:rPr>
        <w:footnoteReference w:id="63"/>
      </w:r>
      <w:r w:rsidR="00854110" w:rsidRPr="003D5B8D">
        <w:rPr>
          <w:rFonts w:ascii="Traditional Arabic" w:hAnsi="Traditional Arabic" w:cs="Traditional Arabic"/>
          <w:sz w:val="36"/>
          <w:szCs w:val="36"/>
          <w:rtl/>
        </w:rPr>
        <w:t xml:space="preserve">، </w:t>
      </w:r>
      <w:r w:rsidR="00924814" w:rsidRPr="003D5B8D">
        <w:rPr>
          <w:rFonts w:ascii="Traditional Arabic" w:hAnsi="Traditional Arabic" w:cs="Traditional Arabic"/>
          <w:color w:val="000000"/>
          <w:sz w:val="36"/>
          <w:szCs w:val="36"/>
          <w:rtl/>
        </w:rPr>
        <w:t xml:space="preserve">وأما </w:t>
      </w:r>
      <w:r w:rsidR="00854110" w:rsidRPr="003D5B8D">
        <w:rPr>
          <w:rFonts w:ascii="Traditional Arabic" w:hAnsi="Traditional Arabic" w:cs="Traditional Arabic"/>
          <w:color w:val="000000"/>
          <w:sz w:val="36"/>
          <w:szCs w:val="36"/>
          <w:rtl/>
        </w:rPr>
        <w:t xml:space="preserve">في </w:t>
      </w:r>
      <w:r w:rsidR="00924814" w:rsidRPr="003D5B8D">
        <w:rPr>
          <w:rFonts w:ascii="Traditional Arabic" w:hAnsi="Traditional Arabic" w:cs="Traditional Arabic"/>
          <w:color w:val="000000"/>
          <w:sz w:val="36"/>
          <w:szCs w:val="36"/>
          <w:rtl/>
        </w:rPr>
        <w:t>الاصطلاح: هو "العلم بالأحكام الشرعية العملية المكتسب</w:t>
      </w:r>
      <w:r w:rsidR="00854110" w:rsidRPr="003D5B8D">
        <w:rPr>
          <w:rFonts w:ascii="Traditional Arabic" w:hAnsi="Traditional Arabic" w:cs="Traditional Arabic"/>
          <w:color w:val="000000"/>
          <w:sz w:val="36"/>
          <w:szCs w:val="36"/>
          <w:rtl/>
        </w:rPr>
        <w:t xml:space="preserve"> من أدلتها التفصيلية"</w:t>
      </w:r>
      <w:r w:rsidR="00854110" w:rsidRPr="003D5B8D">
        <w:rPr>
          <w:rStyle w:val="a4"/>
          <w:rFonts w:ascii="Traditional Arabic" w:hAnsi="Traditional Arabic" w:cs="Traditional Arabic"/>
          <w:color w:val="000000"/>
          <w:sz w:val="36"/>
          <w:szCs w:val="36"/>
          <w:rtl/>
        </w:rPr>
        <w:footnoteReference w:id="64"/>
      </w:r>
      <w:r w:rsidR="00924814" w:rsidRPr="003D5B8D">
        <w:rPr>
          <w:rFonts w:ascii="Traditional Arabic" w:hAnsi="Traditional Arabic" w:cs="Traditional Arabic"/>
          <w:color w:val="000000"/>
          <w:sz w:val="36"/>
          <w:szCs w:val="36"/>
          <w:rtl/>
        </w:rPr>
        <w:t>.</w:t>
      </w:r>
      <w:r w:rsidR="009A1B2F" w:rsidRPr="003D5B8D">
        <w:rPr>
          <w:rFonts w:ascii="Traditional Arabic" w:hAnsi="Traditional Arabic" w:cs="Traditional Arabic"/>
          <w:color w:val="000000"/>
          <w:sz w:val="36"/>
          <w:szCs w:val="36"/>
          <w:rtl/>
        </w:rPr>
        <w:t xml:space="preserve"> </w:t>
      </w:r>
      <w:r w:rsidR="00403CC0" w:rsidRPr="003D5B8D">
        <w:rPr>
          <w:rFonts w:ascii="Traditional Arabic" w:hAnsi="Traditional Arabic" w:cs="Traditional Arabic"/>
          <w:sz w:val="36"/>
          <w:szCs w:val="36"/>
          <w:rtl/>
        </w:rPr>
        <w:t>وقال شيخ الإسلام ابن تيمية ـ رحمه الله تعالى ـ يحصر الفقه في الدين في معرفة مقاصد الشريعة وحكمها وقد نصّ على ذلك فقال: "الفقه في الدّين هو معرفة حكمة الشريعة ومقاصدها ومحاسنها"</w:t>
      </w:r>
      <w:r w:rsidR="00403CC0" w:rsidRPr="003D5B8D">
        <w:rPr>
          <w:rStyle w:val="a4"/>
          <w:rFonts w:ascii="Traditional Arabic" w:hAnsi="Traditional Arabic" w:cs="Traditional Arabic"/>
          <w:sz w:val="36"/>
          <w:szCs w:val="36"/>
          <w:rtl/>
        </w:rPr>
        <w:footnoteReference w:id="65"/>
      </w:r>
      <w:r w:rsidR="00403CC0" w:rsidRPr="003D5B8D">
        <w:rPr>
          <w:rFonts w:ascii="Traditional Arabic" w:hAnsi="Traditional Arabic" w:cs="Traditional Arabic"/>
          <w:sz w:val="36"/>
          <w:szCs w:val="36"/>
          <w:rtl/>
        </w:rPr>
        <w:t>.</w:t>
      </w:r>
    </w:p>
    <w:p w:rsidR="00403CC0" w:rsidRPr="003D5B8D" w:rsidRDefault="00965F2B" w:rsidP="00720456">
      <w:pPr>
        <w:autoSpaceDE w:val="0"/>
        <w:autoSpaceDN w:val="0"/>
        <w:bidi/>
        <w:adjustRightInd w:val="0"/>
        <w:spacing w:after="210" w:line="240" w:lineRule="auto"/>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وأما</w:t>
      </w:r>
      <w:r w:rsidR="0000716C" w:rsidRPr="003D5B8D">
        <w:rPr>
          <w:rFonts w:ascii="Traditional Arabic" w:hAnsi="Traditional Arabic" w:cs="Traditional Arabic"/>
          <w:sz w:val="36"/>
          <w:szCs w:val="36"/>
          <w:rtl/>
        </w:rPr>
        <w:t xml:space="preserve"> العباد</w:t>
      </w:r>
      <w:r w:rsidR="00CC30DA" w:rsidRPr="003D5B8D">
        <w:rPr>
          <w:rFonts w:ascii="Traditional Arabic" w:hAnsi="Traditional Arabic" w:cs="Traditional Arabic"/>
          <w:sz w:val="36"/>
          <w:szCs w:val="36"/>
          <w:rtl/>
        </w:rPr>
        <w:t>ات جمع العباد</w:t>
      </w:r>
      <w:r w:rsidR="0000716C" w:rsidRPr="003D5B8D">
        <w:rPr>
          <w:rFonts w:ascii="Traditional Arabic" w:hAnsi="Traditional Arabic" w:cs="Traditional Arabic"/>
          <w:sz w:val="36"/>
          <w:szCs w:val="36"/>
          <w:rtl/>
        </w:rPr>
        <w:t>ة</w:t>
      </w:r>
      <w:r w:rsidR="00CC30DA" w:rsidRPr="003D5B8D">
        <w:rPr>
          <w:rFonts w:ascii="Traditional Arabic" w:hAnsi="Traditional Arabic" w:cs="Traditional Arabic"/>
          <w:sz w:val="36"/>
          <w:szCs w:val="36"/>
          <w:rtl/>
        </w:rPr>
        <w:t xml:space="preserve"> </w:t>
      </w:r>
      <w:r w:rsidRPr="003D5B8D">
        <w:rPr>
          <w:rFonts w:ascii="Traditional Arabic" w:hAnsi="Traditional Arabic" w:cs="Traditional Arabic"/>
          <w:sz w:val="36"/>
          <w:szCs w:val="36"/>
          <w:rtl/>
        </w:rPr>
        <w:t>مأخوذة من كلمة</w:t>
      </w:r>
      <w:r w:rsidRPr="003D5B8D">
        <w:rPr>
          <w:rFonts w:ascii="Traditional Arabic" w:hAnsi="Traditional Arabic" w:cs="Traditional Arabic"/>
          <w:b/>
          <w:bCs/>
          <w:sz w:val="36"/>
          <w:szCs w:val="36"/>
          <w:rtl/>
        </w:rPr>
        <w:t xml:space="preserve"> (</w:t>
      </w:r>
      <w:r w:rsidRPr="003D5B8D">
        <w:rPr>
          <w:rFonts w:ascii="Traditional Arabic" w:hAnsi="Traditional Arabic" w:cs="Traditional Arabic"/>
          <w:sz w:val="36"/>
          <w:szCs w:val="36"/>
          <w:rtl/>
        </w:rPr>
        <w:t>عبد يعبد عبادة، وتعبَّد يتعبَّد تعبداً)، فالمتعبِّد: المتفرد بالعبادة، واستعبدتُ فلاناً أي اتخذته عبداً، والبعير المعبَّد أي المهنوء</w:t>
      </w:r>
      <w:r w:rsidR="00F635E2">
        <w:rPr>
          <w:rFonts w:ascii="Traditional Arabic" w:hAnsi="Traditional Arabic" w:cs="Traditional Arabic"/>
          <w:sz w:val="36"/>
          <w:szCs w:val="36"/>
          <w:rtl/>
        </w:rPr>
        <w:t xml:space="preserve"> - المطلي- بالقطِران، والمعبَّد</w:t>
      </w:r>
      <w:r w:rsidR="00F635E2">
        <w:rPr>
          <w:rFonts w:ascii="Traditional Arabic" w:hAnsi="Traditional Arabic" w:cs="Traditional Arabic" w:hint="cs"/>
          <w:sz w:val="36"/>
          <w:szCs w:val="36"/>
          <w:rtl/>
        </w:rPr>
        <w:t>،</w:t>
      </w:r>
      <w:r w:rsidRPr="003D5B8D">
        <w:rPr>
          <w:rFonts w:ascii="Traditional Arabic" w:hAnsi="Traditional Arabic" w:cs="Traditional Arabic"/>
          <w:sz w:val="36"/>
          <w:szCs w:val="36"/>
          <w:rtl/>
        </w:rPr>
        <w:t xml:space="preserve"> الذلول، يوصف به البعير أيضاً، والطريق المعبَّد وهو المسلوك المذَلّل</w:t>
      </w:r>
      <w:r w:rsidR="0000716C" w:rsidRPr="003D5B8D">
        <w:rPr>
          <w:rStyle w:val="a4"/>
          <w:rFonts w:ascii="Traditional Arabic" w:hAnsi="Traditional Arabic" w:cs="Traditional Arabic"/>
          <w:sz w:val="36"/>
          <w:szCs w:val="36"/>
          <w:rtl/>
        </w:rPr>
        <w:footnoteReference w:id="66"/>
      </w:r>
      <w:r w:rsidRPr="003D5B8D">
        <w:rPr>
          <w:rFonts w:ascii="Traditional Arabic" w:hAnsi="Traditional Arabic" w:cs="Traditional Arabic"/>
          <w:sz w:val="36"/>
          <w:szCs w:val="36"/>
          <w:rtl/>
        </w:rPr>
        <w:t>.</w:t>
      </w:r>
      <w:r w:rsidR="00CC30DA" w:rsidRPr="003D5B8D">
        <w:rPr>
          <w:rFonts w:ascii="Traditional Arabic" w:hAnsi="Traditional Arabic" w:cs="Traditional Arabic"/>
          <w:sz w:val="36"/>
          <w:szCs w:val="36"/>
          <w:rtl/>
        </w:rPr>
        <w:t xml:space="preserve"> </w:t>
      </w:r>
      <w:r w:rsidR="0000716C" w:rsidRPr="003D5B8D">
        <w:rPr>
          <w:rFonts w:ascii="Traditional Arabic" w:hAnsi="Traditional Arabic" w:cs="Traditional Arabic"/>
          <w:sz w:val="36"/>
          <w:szCs w:val="36"/>
          <w:rtl/>
        </w:rPr>
        <w:t>وفي الاصطلاح هي اسم جامع لكل ما يحبه الله ويرضاه من الأقوال والأعمال الباطنة والظاهرة، فالصلاة والزكاة والصيام والحج، وصدق الحديث، وأداء الأمانة، وبر الوالدين، وصلة الأرحام، والوفاء بالعهود، والأمر بالمعروف والنهي عن المنكر، والجهاد للكفار والمنافقين، والإحسان للجار واليتيم والمسكين وابن السبيل، والمملوك من الآدميين والبهائم، والدعاء، والذكر، والقراءة وأمثال ذلك من العبادة</w:t>
      </w:r>
      <w:r w:rsidR="0000716C" w:rsidRPr="003D5B8D">
        <w:rPr>
          <w:rStyle w:val="a4"/>
          <w:rFonts w:ascii="Traditional Arabic" w:hAnsi="Traditional Arabic" w:cs="Traditional Arabic"/>
          <w:sz w:val="36"/>
          <w:szCs w:val="36"/>
          <w:rtl/>
        </w:rPr>
        <w:footnoteReference w:id="67"/>
      </w:r>
      <w:r w:rsidR="0000716C" w:rsidRPr="003D5B8D">
        <w:rPr>
          <w:rFonts w:ascii="Traditional Arabic" w:hAnsi="Traditional Arabic" w:cs="Traditional Arabic"/>
          <w:sz w:val="36"/>
          <w:szCs w:val="36"/>
          <w:rtl/>
        </w:rPr>
        <w:t>.</w:t>
      </w:r>
    </w:p>
    <w:p w:rsidR="001878CD" w:rsidRPr="003D5B8D" w:rsidRDefault="00635790" w:rsidP="00564D29">
      <w:pPr>
        <w:autoSpaceDE w:val="0"/>
        <w:autoSpaceDN w:val="0"/>
        <w:bidi/>
        <w:adjustRightInd w:val="0"/>
        <w:spacing w:after="210" w:line="240" w:lineRule="auto"/>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lastRenderedPageBreak/>
        <w:t>ويمكننا أن نعرف فقه العبادات</w:t>
      </w:r>
      <w:r w:rsidR="000D5F07" w:rsidRPr="003D5B8D">
        <w:rPr>
          <w:rFonts w:ascii="Traditional Arabic" w:hAnsi="Traditional Arabic" w:cs="Traditional Arabic"/>
          <w:sz w:val="36"/>
          <w:szCs w:val="36"/>
          <w:rtl/>
        </w:rPr>
        <w:t xml:space="preserve"> بــــــ</w:t>
      </w:r>
      <w:r w:rsidR="002F3E9F" w:rsidRPr="003D5B8D">
        <w:rPr>
          <w:rFonts w:ascii="Traditional Arabic" w:hAnsi="Traditional Arabic" w:cs="Traditional Arabic"/>
          <w:sz w:val="36"/>
          <w:szCs w:val="36"/>
          <w:rtl/>
        </w:rPr>
        <w:t xml:space="preserve"> </w:t>
      </w:r>
      <w:r w:rsidR="000D5F07" w:rsidRPr="003D5B8D">
        <w:rPr>
          <w:rFonts w:ascii="Traditional Arabic" w:hAnsi="Traditional Arabic" w:cs="Traditional Arabic"/>
          <w:sz w:val="36"/>
          <w:szCs w:val="36"/>
          <w:rtl/>
        </w:rPr>
        <w:t>"</w:t>
      </w:r>
      <w:r w:rsidR="000D5F07" w:rsidRPr="003D5B8D">
        <w:rPr>
          <w:rFonts w:ascii="Traditional Arabic" w:hAnsi="Traditional Arabic" w:cs="Traditional Arabic"/>
          <w:color w:val="000000"/>
          <w:sz w:val="36"/>
          <w:szCs w:val="36"/>
          <w:rtl/>
        </w:rPr>
        <w:t xml:space="preserve">العلم بالأحكام الشرعية </w:t>
      </w:r>
      <w:r w:rsidR="000D5F07" w:rsidRPr="003D5B8D">
        <w:rPr>
          <w:rFonts w:ascii="Traditional Arabic" w:hAnsi="Traditional Arabic" w:cs="Traditional Arabic"/>
          <w:sz w:val="36"/>
          <w:szCs w:val="36"/>
          <w:rtl/>
        </w:rPr>
        <w:t>من الأقوال والأعمال الباطنة والظاهرة، كالصلاة والزكاة والصيام والحج، وصدق الحديث، وأداء الأمانة، وبر الوالدين، وصلة الأرحام، والوفاء بالعهود، والأمر بالمعروف والنهي عن المنكر، والجهاد للكفار والمنافقين،  وغير ذلك مما يحبه الله ويرضاه ".</w:t>
      </w:r>
    </w:p>
    <w:p w:rsidR="001878CD" w:rsidRPr="003D5B8D" w:rsidRDefault="00B65D5C" w:rsidP="00564D29">
      <w:pPr>
        <w:autoSpaceDE w:val="0"/>
        <w:autoSpaceDN w:val="0"/>
        <w:bidi/>
        <w:adjustRightInd w:val="0"/>
        <w:spacing w:after="210" w:line="240" w:lineRule="auto"/>
        <w:jc w:val="both"/>
        <w:rPr>
          <w:rFonts w:ascii="Traditional Arabic" w:hAnsi="Traditional Arabic" w:cs="Traditional Arabic"/>
          <w:sz w:val="36"/>
          <w:szCs w:val="36"/>
          <w:rtl/>
        </w:rPr>
      </w:pPr>
      <w:r w:rsidRPr="003D5B8D">
        <w:rPr>
          <w:rFonts w:ascii="Traditional Arabic" w:hAnsi="Traditional Arabic" w:cs="Traditional Arabic"/>
          <w:b/>
          <w:bCs/>
          <w:sz w:val="36"/>
          <w:szCs w:val="36"/>
          <w:rtl/>
        </w:rPr>
        <w:t>المبحث الثاني :</w:t>
      </w:r>
      <w:r w:rsidR="002F3E9F" w:rsidRPr="003D5B8D">
        <w:rPr>
          <w:rFonts w:ascii="Traditional Arabic" w:hAnsi="Traditional Arabic" w:cs="Traditional Arabic"/>
          <w:b/>
          <w:bCs/>
          <w:sz w:val="36"/>
          <w:szCs w:val="36"/>
          <w:rtl/>
        </w:rPr>
        <w:t>تعريف فقه العادات</w:t>
      </w:r>
    </w:p>
    <w:p w:rsidR="001878CD" w:rsidRPr="003D5B8D" w:rsidRDefault="001F59A9" w:rsidP="002F3E9F">
      <w:pPr>
        <w:autoSpaceDE w:val="0"/>
        <w:autoSpaceDN w:val="0"/>
        <w:bidi/>
        <w:adjustRightInd w:val="0"/>
        <w:spacing w:after="0" w:line="240" w:lineRule="auto"/>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و</w:t>
      </w:r>
      <w:r w:rsidR="00B27D8B" w:rsidRPr="003D5B8D">
        <w:rPr>
          <w:rFonts w:ascii="Traditional Arabic" w:hAnsi="Traditional Arabic" w:cs="Traditional Arabic"/>
          <w:sz w:val="36"/>
          <w:szCs w:val="36"/>
          <w:rtl/>
        </w:rPr>
        <w:t>أما العادة</w:t>
      </w:r>
      <w:r w:rsidR="002F3E9F" w:rsidRPr="003D5B8D">
        <w:rPr>
          <w:rFonts w:ascii="Traditional Arabic" w:hAnsi="Traditional Arabic" w:cs="Traditional Arabic"/>
          <w:sz w:val="36"/>
          <w:szCs w:val="36"/>
          <w:rtl/>
        </w:rPr>
        <w:t xml:space="preserve"> قد يراد بها العرف،</w:t>
      </w:r>
      <w:r w:rsidR="00B27D8B" w:rsidRPr="003D5B8D">
        <w:rPr>
          <w:rFonts w:ascii="Traditional Arabic" w:hAnsi="Traditional Arabic" w:cs="Traditional Arabic"/>
          <w:sz w:val="36"/>
          <w:szCs w:val="36"/>
          <w:rtl/>
        </w:rPr>
        <w:t xml:space="preserve"> ف</w:t>
      </w:r>
      <w:r w:rsidR="00763540" w:rsidRPr="003D5B8D">
        <w:rPr>
          <w:rFonts w:ascii="Traditional Arabic" w:hAnsi="Traditional Arabic" w:cs="Traditional Arabic"/>
          <w:sz w:val="36"/>
          <w:szCs w:val="36"/>
          <w:rtl/>
        </w:rPr>
        <w:t xml:space="preserve">عندما نتكلم عن الفرق بين </w:t>
      </w:r>
      <w:r w:rsidR="001878CD" w:rsidRPr="003D5B8D">
        <w:rPr>
          <w:rFonts w:ascii="Traditional Arabic" w:hAnsi="Traditional Arabic" w:cs="Traditional Arabic"/>
          <w:sz w:val="36"/>
          <w:szCs w:val="36"/>
          <w:rtl/>
        </w:rPr>
        <w:t xml:space="preserve">العادة </w:t>
      </w:r>
      <w:r w:rsidR="00763540" w:rsidRPr="003D5B8D">
        <w:rPr>
          <w:rFonts w:ascii="Traditional Arabic" w:hAnsi="Traditional Arabic" w:cs="Traditional Arabic"/>
          <w:sz w:val="36"/>
          <w:szCs w:val="36"/>
          <w:rtl/>
        </w:rPr>
        <w:t>والعرف،</w:t>
      </w:r>
      <w:r w:rsidR="002751F9" w:rsidRPr="003D5B8D">
        <w:rPr>
          <w:rFonts w:ascii="Traditional Arabic" w:hAnsi="Traditional Arabic" w:cs="Traditional Arabic"/>
          <w:sz w:val="36"/>
          <w:szCs w:val="36"/>
          <w:rtl/>
        </w:rPr>
        <w:t xml:space="preserve"> فقيل </w:t>
      </w:r>
      <w:r w:rsidR="00763540" w:rsidRPr="003D5B8D">
        <w:rPr>
          <w:rFonts w:ascii="Traditional Arabic" w:hAnsi="Traditional Arabic" w:cs="Traditional Arabic"/>
          <w:sz w:val="36"/>
          <w:szCs w:val="36"/>
          <w:rtl/>
        </w:rPr>
        <w:t>أن العادة</w:t>
      </w:r>
      <w:r w:rsidR="00AC706D" w:rsidRPr="003D5B8D">
        <w:rPr>
          <w:rFonts w:ascii="Traditional Arabic" w:hAnsi="Traditional Arabic" w:cs="Traditional Arabic"/>
          <w:color w:val="000000"/>
          <w:sz w:val="36"/>
          <w:szCs w:val="36"/>
          <w:rtl/>
        </w:rPr>
        <w:t xml:space="preserve"> أعم من العرف لأنها تكون من الفرد ومن الجماعة، أما العرف فلا يكون إلا من جميع الناس أو أغلبهم. أو قيل أن العادة</w:t>
      </w:r>
      <w:r w:rsidR="00763540" w:rsidRPr="003D5B8D">
        <w:rPr>
          <w:rFonts w:ascii="Traditional Arabic" w:hAnsi="Traditional Arabic" w:cs="Traditional Arabic"/>
          <w:sz w:val="36"/>
          <w:szCs w:val="36"/>
          <w:rtl/>
        </w:rPr>
        <w:t xml:space="preserve"> </w:t>
      </w:r>
      <w:r w:rsidR="001878CD" w:rsidRPr="003D5B8D">
        <w:rPr>
          <w:rFonts w:ascii="Traditional Arabic" w:hAnsi="Traditional Arabic" w:cs="Traditional Arabic"/>
          <w:sz w:val="36"/>
          <w:szCs w:val="36"/>
          <w:rtl/>
        </w:rPr>
        <w:t>متعلقة بالأف</w:t>
      </w:r>
      <w:r w:rsidR="00AC706D" w:rsidRPr="003D5B8D">
        <w:rPr>
          <w:rFonts w:ascii="Traditional Arabic" w:hAnsi="Traditional Arabic" w:cs="Traditional Arabic"/>
          <w:sz w:val="36"/>
          <w:szCs w:val="36"/>
          <w:rtl/>
        </w:rPr>
        <w:t>راد، بينما العرف متعلق بالمجتمع،</w:t>
      </w:r>
      <w:r w:rsidR="001878CD" w:rsidRPr="003D5B8D">
        <w:rPr>
          <w:rFonts w:ascii="Traditional Arabic" w:hAnsi="Traditional Arabic" w:cs="Traditional Arabic"/>
          <w:sz w:val="36"/>
          <w:szCs w:val="36"/>
          <w:rtl/>
        </w:rPr>
        <w:t xml:space="preserve"> و</w:t>
      </w:r>
      <w:r w:rsidR="00AC706D" w:rsidRPr="003D5B8D">
        <w:rPr>
          <w:rFonts w:ascii="Traditional Arabic" w:hAnsi="Traditional Arabic" w:cs="Traditional Arabic"/>
          <w:sz w:val="36"/>
          <w:szCs w:val="36"/>
          <w:rtl/>
        </w:rPr>
        <w:t>لذلك يقال: عادة المرأة في الحيض</w:t>
      </w:r>
      <w:r w:rsidR="001878CD" w:rsidRPr="003D5B8D">
        <w:rPr>
          <w:rFonts w:ascii="Traditional Arabic" w:hAnsi="Traditional Arabic" w:cs="Traditional Arabic"/>
          <w:sz w:val="36"/>
          <w:szCs w:val="36"/>
          <w:rtl/>
        </w:rPr>
        <w:t xml:space="preserve"> لأنها فرد، ويقال: العرف في استعمال لفظ الريالات</w:t>
      </w:r>
      <w:r w:rsidR="00AC706D" w:rsidRPr="003D5B8D">
        <w:rPr>
          <w:rFonts w:ascii="Traditional Arabic" w:hAnsi="Traditional Arabic" w:cs="Traditional Arabic"/>
          <w:sz w:val="36"/>
          <w:szCs w:val="36"/>
          <w:rtl/>
        </w:rPr>
        <w:t xml:space="preserve"> وهكذا،</w:t>
      </w:r>
      <w:r w:rsidR="00763540" w:rsidRPr="003D5B8D">
        <w:rPr>
          <w:rFonts w:ascii="Traditional Arabic" w:hAnsi="Traditional Arabic" w:cs="Traditional Arabic"/>
          <w:sz w:val="36"/>
          <w:szCs w:val="36"/>
          <w:rtl/>
        </w:rPr>
        <w:t xml:space="preserve"> </w:t>
      </w:r>
      <w:r w:rsidR="00AC706D" w:rsidRPr="003D5B8D">
        <w:rPr>
          <w:rFonts w:ascii="Traditional Arabic" w:hAnsi="Traditional Arabic" w:cs="Traditional Arabic"/>
          <w:sz w:val="36"/>
          <w:szCs w:val="36"/>
          <w:rtl/>
        </w:rPr>
        <w:t>و</w:t>
      </w:r>
      <w:r w:rsidR="00AC706D" w:rsidRPr="003D5B8D">
        <w:rPr>
          <w:rFonts w:ascii="Traditional Arabic" w:hAnsi="Traditional Arabic" w:cs="Traditional Arabic"/>
          <w:color w:val="000000"/>
          <w:sz w:val="36"/>
          <w:szCs w:val="36"/>
          <w:rtl/>
        </w:rPr>
        <w:t>بعض الفقهاء ذهبوا إلى أنه لا فرق بين العادة والعرف، فهما لفظان مترادفان</w:t>
      </w:r>
      <w:r w:rsidR="002751F9" w:rsidRPr="003D5B8D">
        <w:rPr>
          <w:rFonts w:ascii="Traditional Arabic" w:hAnsi="Traditional Arabic" w:cs="Traditional Arabic"/>
          <w:color w:val="000000"/>
          <w:sz w:val="36"/>
          <w:szCs w:val="36"/>
          <w:rtl/>
        </w:rPr>
        <w:t xml:space="preserve"> فهو الظاهر ع</w:t>
      </w:r>
      <w:r w:rsidR="007A4FCF" w:rsidRPr="003D5B8D">
        <w:rPr>
          <w:rFonts w:ascii="Traditional Arabic" w:hAnsi="Traditional Arabic" w:cs="Traditional Arabic"/>
          <w:color w:val="000000"/>
          <w:sz w:val="36"/>
          <w:szCs w:val="36"/>
          <w:rtl/>
        </w:rPr>
        <w:t>ندن</w:t>
      </w:r>
      <w:r w:rsidR="002751F9" w:rsidRPr="003D5B8D">
        <w:rPr>
          <w:rFonts w:ascii="Traditional Arabic" w:hAnsi="Traditional Arabic" w:cs="Traditional Arabic"/>
          <w:color w:val="000000"/>
          <w:sz w:val="36"/>
          <w:szCs w:val="36"/>
          <w:rtl/>
        </w:rPr>
        <w:t>ا</w:t>
      </w:r>
      <w:r w:rsidR="00AC706D" w:rsidRPr="003D5B8D">
        <w:rPr>
          <w:rFonts w:ascii="Traditional Arabic" w:hAnsi="Traditional Arabic" w:cs="Traditional Arabic"/>
          <w:color w:val="000000"/>
          <w:sz w:val="36"/>
          <w:szCs w:val="36"/>
          <w:rtl/>
        </w:rPr>
        <w:t xml:space="preserve">. </w:t>
      </w:r>
    </w:p>
    <w:p w:rsidR="001B4FF1" w:rsidRPr="003D5B8D" w:rsidRDefault="002F3E9F" w:rsidP="002F3E9F">
      <w:pPr>
        <w:autoSpaceDE w:val="0"/>
        <w:autoSpaceDN w:val="0"/>
        <w:bidi/>
        <w:adjustRightInd w:val="0"/>
        <w:spacing w:after="0" w:line="240" w:lineRule="auto"/>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 xml:space="preserve"> و</w:t>
      </w:r>
      <w:r w:rsidR="00966A99" w:rsidRPr="003D5B8D">
        <w:rPr>
          <w:rFonts w:ascii="Traditional Arabic" w:hAnsi="Traditional Arabic" w:cs="Traditional Arabic"/>
          <w:sz w:val="36"/>
          <w:szCs w:val="36"/>
          <w:rtl/>
        </w:rPr>
        <w:t xml:space="preserve">العادة </w:t>
      </w:r>
      <w:r w:rsidR="00793D95" w:rsidRPr="003D5B8D">
        <w:rPr>
          <w:rFonts w:ascii="Traditional Arabic" w:hAnsi="Traditional Arabic" w:cs="Traditional Arabic"/>
          <w:sz w:val="36"/>
          <w:szCs w:val="36"/>
          <w:rtl/>
        </w:rPr>
        <w:t>مأخوذة من العود، فيقال: عاد يعود عودا وعادة جمعها عادات و عوائد سميت بذلك لأن صاحبها يعاودها أي يرجع إليها مرة بعد مرة، واصل العود في اللغة يدل معنيين، الأول: التثنية في الأمر ومنه العادةـ، والثاني: العود الجنس من الخشب، والعود والبخور</w:t>
      </w:r>
      <w:r w:rsidR="007300AF" w:rsidRPr="003D5B8D">
        <w:rPr>
          <w:rStyle w:val="a4"/>
          <w:rFonts w:ascii="Traditional Arabic" w:hAnsi="Traditional Arabic" w:cs="Traditional Arabic"/>
          <w:sz w:val="36"/>
          <w:szCs w:val="36"/>
          <w:rtl/>
        </w:rPr>
        <w:footnoteReference w:id="68"/>
      </w:r>
      <w:r w:rsidR="007300AF" w:rsidRPr="003D5B8D">
        <w:rPr>
          <w:rFonts w:ascii="Traditional Arabic" w:hAnsi="Traditional Arabic" w:cs="Traditional Arabic"/>
          <w:sz w:val="36"/>
          <w:szCs w:val="36"/>
          <w:rtl/>
        </w:rPr>
        <w:t xml:space="preserve">. </w:t>
      </w:r>
    </w:p>
    <w:p w:rsidR="001B4FF1" w:rsidRPr="003D5B8D" w:rsidRDefault="000D5F07" w:rsidP="00CC77E5">
      <w:pPr>
        <w:pStyle w:val="ad"/>
        <w:ind w:firstLine="680"/>
        <w:jc w:val="lowKashida"/>
        <w:rPr>
          <w:rFonts w:ascii="Traditional Arabic" w:hAnsi="Traditional Arabic" w:cs="Traditional Arabic"/>
          <w:sz w:val="36"/>
          <w:szCs w:val="36"/>
          <w:rtl/>
        </w:rPr>
      </w:pPr>
      <w:r w:rsidRPr="003D5B8D">
        <w:rPr>
          <w:rFonts w:ascii="Traditional Arabic" w:hAnsi="Traditional Arabic" w:cs="Traditional Arabic"/>
          <w:sz w:val="36"/>
          <w:szCs w:val="36"/>
          <w:rtl/>
        </w:rPr>
        <w:t>و</w:t>
      </w:r>
      <w:r w:rsidR="00CC77E5">
        <w:rPr>
          <w:rFonts w:ascii="Traditional Arabic" w:hAnsi="Traditional Arabic" w:cs="Traditional Arabic" w:hint="cs"/>
          <w:sz w:val="36"/>
          <w:szCs w:val="36"/>
          <w:rtl/>
        </w:rPr>
        <w:t xml:space="preserve">أما العرف من </w:t>
      </w:r>
      <w:r w:rsidR="001B4FF1" w:rsidRPr="003D5B8D">
        <w:rPr>
          <w:rFonts w:ascii="Traditional Arabic" w:hAnsi="Traditional Arabic" w:cs="Traditional Arabic"/>
          <w:sz w:val="36"/>
          <w:szCs w:val="36"/>
          <w:rtl/>
        </w:rPr>
        <w:t>(عَرَف)</w:t>
      </w:r>
      <w:r w:rsidR="00CC77E5">
        <w:rPr>
          <w:rFonts w:ascii="Traditional Arabic" w:hAnsi="Traditional Arabic" w:cs="Traditional Arabic" w:hint="cs"/>
          <w:sz w:val="36"/>
          <w:szCs w:val="36"/>
          <w:rtl/>
        </w:rPr>
        <w:t>،</w:t>
      </w:r>
      <w:r w:rsidR="001B4FF1" w:rsidRPr="003D5B8D">
        <w:rPr>
          <w:rFonts w:ascii="Traditional Arabic" w:hAnsi="Traditional Arabic" w:cs="Traditional Arabic"/>
          <w:sz w:val="36"/>
          <w:szCs w:val="36"/>
          <w:rtl/>
        </w:rPr>
        <w:t xml:space="preserve"> العين والراء والفاء أصلان صحيحان يدل أحدهما على تتابع الشيء متصلاً بعضه ببعض. والآخر على السكون والطمأنينة</w:t>
      </w:r>
      <w:r w:rsidR="001B4FF1" w:rsidRPr="003D5B8D">
        <w:rPr>
          <w:rFonts w:ascii="Traditional Arabic" w:hAnsi="Traditional Arabic" w:cs="Traditional Arabic"/>
          <w:sz w:val="36"/>
          <w:szCs w:val="36"/>
        </w:rPr>
        <w:t>.</w:t>
      </w:r>
      <w:r w:rsidR="001878CD" w:rsidRPr="003D5B8D">
        <w:rPr>
          <w:rFonts w:ascii="Traditional Arabic" w:hAnsi="Traditional Arabic" w:cs="Traditional Arabic"/>
          <w:sz w:val="36"/>
          <w:szCs w:val="36"/>
          <w:rtl/>
        </w:rPr>
        <w:t xml:space="preserve"> </w:t>
      </w:r>
      <w:r w:rsidR="001B4FF1" w:rsidRPr="003D5B8D">
        <w:rPr>
          <w:rFonts w:ascii="Traditional Arabic" w:hAnsi="Traditional Arabic" w:cs="Traditional Arabic"/>
          <w:sz w:val="36"/>
          <w:szCs w:val="36"/>
          <w:rtl/>
        </w:rPr>
        <w:t>فالأول: (العرف) عُرف الفرس، وسمي بذلك لتتابع الشَّعر فيه. ويقال: جاء القَّطا عرفاً عرفاً : أي بعضها خلف بعض</w:t>
      </w:r>
      <w:r w:rsidR="001B4FF1" w:rsidRPr="003D5B8D">
        <w:rPr>
          <w:rFonts w:ascii="Traditional Arabic" w:hAnsi="Traditional Arabic" w:cs="Traditional Arabic"/>
          <w:sz w:val="36"/>
          <w:szCs w:val="36"/>
        </w:rPr>
        <w:t>.</w:t>
      </w:r>
      <w:r w:rsidR="001878CD" w:rsidRPr="003D5B8D">
        <w:rPr>
          <w:rFonts w:ascii="Traditional Arabic" w:hAnsi="Traditional Arabic" w:cs="Traditional Arabic"/>
          <w:sz w:val="36"/>
          <w:szCs w:val="36"/>
          <w:rtl/>
        </w:rPr>
        <w:t xml:space="preserve"> </w:t>
      </w:r>
      <w:r w:rsidR="001B4FF1" w:rsidRPr="003D5B8D">
        <w:rPr>
          <w:rFonts w:ascii="Traditional Arabic" w:hAnsi="Traditional Arabic" w:cs="Traditional Arabic"/>
          <w:sz w:val="36"/>
          <w:szCs w:val="36"/>
          <w:rtl/>
        </w:rPr>
        <w:t>وأما الثاني: (المعرفة والعرفان) تقول: عرف فلان فلاناً عِرفاناً ومعرفة، وهذا أمر معروف</w:t>
      </w:r>
      <w:r w:rsidR="001B4FF1" w:rsidRPr="003D5B8D">
        <w:rPr>
          <w:rFonts w:ascii="Traditional Arabic" w:hAnsi="Traditional Arabic" w:cs="Traditional Arabic"/>
          <w:sz w:val="36"/>
          <w:szCs w:val="36"/>
        </w:rPr>
        <w:t>.</w:t>
      </w:r>
      <w:r w:rsidR="00763540" w:rsidRPr="003D5B8D">
        <w:rPr>
          <w:rFonts w:ascii="Traditional Arabic" w:hAnsi="Traditional Arabic" w:cs="Traditional Arabic"/>
          <w:sz w:val="36"/>
          <w:szCs w:val="36"/>
          <w:rtl/>
        </w:rPr>
        <w:t xml:space="preserve"> </w:t>
      </w:r>
      <w:r w:rsidR="001B4FF1" w:rsidRPr="003D5B8D">
        <w:rPr>
          <w:rFonts w:ascii="Traditional Arabic" w:hAnsi="Traditional Arabic" w:cs="Traditional Arabic"/>
          <w:sz w:val="36"/>
          <w:szCs w:val="36"/>
          <w:rtl/>
        </w:rPr>
        <w:t>والعرف (المعروف) سمي بذلك لسكون النفوس إليه</w:t>
      </w:r>
      <w:r w:rsidR="00CC77E5">
        <w:rPr>
          <w:rFonts w:ascii="Traditional Arabic" w:hAnsi="Traditional Arabic" w:cs="Traditional Arabic" w:hint="cs"/>
          <w:sz w:val="36"/>
          <w:szCs w:val="36"/>
          <w:rtl/>
        </w:rPr>
        <w:t xml:space="preserve"> </w:t>
      </w:r>
      <w:r w:rsidR="00CC77E5" w:rsidRPr="00CC77E5">
        <w:rPr>
          <w:rFonts w:ascii="Traditional Arabic" w:hAnsi="Traditional Arabic" w:cs="Traditional Arabic"/>
          <w:color w:val="auto"/>
          <w:sz w:val="36"/>
          <w:szCs w:val="36"/>
          <w:rtl/>
        </w:rPr>
        <w:t>لأنَّ مَن أنكر شيئاً توحَّشَ منه ونَبَا عنْه</w:t>
      </w:r>
      <w:r w:rsidR="00CC77E5" w:rsidRPr="003D5B8D">
        <w:rPr>
          <w:rStyle w:val="a4"/>
          <w:rFonts w:ascii="Traditional Arabic" w:hAnsi="Traditional Arabic" w:cs="Traditional Arabic"/>
          <w:sz w:val="36"/>
          <w:szCs w:val="36"/>
          <w:rtl/>
        </w:rPr>
        <w:t xml:space="preserve"> </w:t>
      </w:r>
      <w:r w:rsidR="001878CD" w:rsidRPr="003D5B8D">
        <w:rPr>
          <w:rStyle w:val="a4"/>
          <w:rFonts w:ascii="Traditional Arabic" w:hAnsi="Traditional Arabic" w:cs="Traditional Arabic"/>
          <w:sz w:val="36"/>
          <w:szCs w:val="36"/>
          <w:rtl/>
        </w:rPr>
        <w:footnoteReference w:id="69"/>
      </w:r>
      <w:r w:rsidR="001878CD" w:rsidRPr="003D5B8D">
        <w:rPr>
          <w:rFonts w:ascii="Traditional Arabic" w:hAnsi="Traditional Arabic" w:cs="Traditional Arabic"/>
          <w:sz w:val="36"/>
          <w:szCs w:val="36"/>
          <w:rtl/>
        </w:rPr>
        <w:t>.</w:t>
      </w:r>
    </w:p>
    <w:p w:rsidR="00FD23CC" w:rsidRPr="003D5B8D" w:rsidRDefault="007300AF" w:rsidP="001878CD">
      <w:pPr>
        <w:autoSpaceDE w:val="0"/>
        <w:autoSpaceDN w:val="0"/>
        <w:bidi/>
        <w:adjustRightInd w:val="0"/>
        <w:spacing w:after="0" w:line="240" w:lineRule="auto"/>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lastRenderedPageBreak/>
        <w:t>وأما في الاصطلاح : "</w:t>
      </w:r>
      <w:r w:rsidR="004D57F9" w:rsidRPr="003D5B8D">
        <w:rPr>
          <w:rFonts w:ascii="Traditional Arabic" w:hAnsi="Traditional Arabic" w:cs="Traditional Arabic"/>
          <w:sz w:val="36"/>
          <w:szCs w:val="36"/>
          <w:rtl/>
        </w:rPr>
        <w:t>ما استقرت النفوس عليه بشهادة العقول، وتلقته الطبائع بالقبول، وهو حجة، وكذا العادة وهي ما استمر الناس عليه على حكم العقول وعادوا إليه مرة بعد أخرى</w:t>
      </w:r>
      <w:r w:rsidRPr="003D5B8D">
        <w:rPr>
          <w:rStyle w:val="a4"/>
          <w:rFonts w:ascii="Traditional Arabic" w:hAnsi="Traditional Arabic" w:cs="Traditional Arabic"/>
          <w:sz w:val="36"/>
          <w:szCs w:val="36"/>
          <w:rtl/>
        </w:rPr>
        <w:footnoteReference w:id="70"/>
      </w:r>
      <w:r w:rsidRPr="003D5B8D">
        <w:rPr>
          <w:rFonts w:ascii="Traditional Arabic" w:hAnsi="Traditional Arabic" w:cs="Traditional Arabic"/>
          <w:sz w:val="36"/>
          <w:szCs w:val="36"/>
          <w:rtl/>
        </w:rPr>
        <w:t>.</w:t>
      </w:r>
      <w:r w:rsidR="004D57F9" w:rsidRPr="003D5B8D">
        <w:rPr>
          <w:rFonts w:ascii="Traditional Arabic" w:hAnsi="Traditional Arabic" w:cs="Traditional Arabic"/>
          <w:sz w:val="36"/>
          <w:szCs w:val="36"/>
          <w:rtl/>
        </w:rPr>
        <w:t xml:space="preserve"> </w:t>
      </w:r>
    </w:p>
    <w:p w:rsidR="004D57F9" w:rsidRPr="003D5B8D" w:rsidRDefault="00A50181" w:rsidP="00720456">
      <w:pPr>
        <w:autoSpaceDE w:val="0"/>
        <w:autoSpaceDN w:val="0"/>
        <w:bidi/>
        <w:adjustRightInd w:val="0"/>
        <w:spacing w:after="210" w:line="240" w:lineRule="auto"/>
        <w:ind w:firstLine="720"/>
        <w:jc w:val="both"/>
        <w:rPr>
          <w:rFonts w:ascii="Traditional Arabic" w:hAnsi="Traditional Arabic" w:cs="Traditional Arabic"/>
          <w:b/>
          <w:bCs/>
          <w:color w:val="000000"/>
          <w:sz w:val="36"/>
          <w:szCs w:val="36"/>
          <w:rtl/>
        </w:rPr>
      </w:pPr>
      <w:r w:rsidRPr="003D5B8D">
        <w:rPr>
          <w:rFonts w:ascii="Traditional Arabic" w:hAnsi="Traditional Arabic" w:cs="Traditional Arabic"/>
          <w:color w:val="000000"/>
          <w:sz w:val="36"/>
          <w:szCs w:val="36"/>
          <w:rtl/>
        </w:rPr>
        <w:t>و</w:t>
      </w:r>
      <w:r w:rsidR="004D57F9" w:rsidRPr="003D5B8D">
        <w:rPr>
          <w:rFonts w:ascii="Traditional Arabic" w:hAnsi="Traditional Arabic" w:cs="Traditional Arabic"/>
          <w:color w:val="000000"/>
          <w:sz w:val="36"/>
          <w:szCs w:val="36"/>
          <w:rtl/>
        </w:rPr>
        <w:t>العُرف والعادة ما ا</w:t>
      </w:r>
      <w:r w:rsidRPr="003D5B8D">
        <w:rPr>
          <w:rFonts w:ascii="Traditional Arabic" w:hAnsi="Traditional Arabic" w:cs="Traditional Arabic"/>
          <w:color w:val="000000"/>
          <w:sz w:val="36"/>
          <w:szCs w:val="36"/>
          <w:rtl/>
        </w:rPr>
        <w:t>ستقرَّ في النفوس من جهة العقول،</w:t>
      </w:r>
      <w:r w:rsidR="004D57F9" w:rsidRPr="003D5B8D">
        <w:rPr>
          <w:rFonts w:ascii="Traditional Arabic" w:hAnsi="Traditional Arabic" w:cs="Traditional Arabic"/>
          <w:color w:val="000000"/>
          <w:sz w:val="36"/>
          <w:szCs w:val="36"/>
          <w:rtl/>
        </w:rPr>
        <w:t xml:space="preserve"> وتلقَّته الطباع السليمة بالقبول</w:t>
      </w:r>
      <w:r w:rsidRPr="003D5B8D">
        <w:rPr>
          <w:rStyle w:val="a4"/>
          <w:rFonts w:ascii="Traditional Arabic" w:hAnsi="Traditional Arabic" w:cs="Traditional Arabic"/>
          <w:color w:val="000000"/>
          <w:sz w:val="36"/>
          <w:szCs w:val="36"/>
          <w:rtl/>
        </w:rPr>
        <w:footnoteReference w:id="71"/>
      </w:r>
      <w:r w:rsidR="00B27D8B" w:rsidRPr="003D5B8D">
        <w:rPr>
          <w:rFonts w:ascii="Traditional Arabic" w:hAnsi="Traditional Arabic" w:cs="Traditional Arabic"/>
          <w:sz w:val="36"/>
          <w:szCs w:val="36"/>
          <w:rtl/>
        </w:rPr>
        <w:t xml:space="preserve"> و</w:t>
      </w:r>
      <w:r w:rsidR="00C732EE" w:rsidRPr="003D5B8D">
        <w:rPr>
          <w:rFonts w:ascii="Traditional Arabic" w:hAnsi="Traditional Arabic" w:cs="Traditional Arabic"/>
          <w:sz w:val="36"/>
          <w:szCs w:val="36"/>
          <w:rtl/>
        </w:rPr>
        <w:t>عرَّفه ابن عابدين بقوله: "العادة مأخوذة من المعاودة، فهي بتكررها ومعاودتها مرة بعد أخري صارت معروفة، مستقرة في النفوس والعقول متلقاة بالقبول من غير علاقة ولا قرينة، حتى صارت حقيقة عرفية، فالعادة والعرف بمعنى واحد من حيث الماصدق</w:t>
      </w:r>
      <w:r w:rsidR="00C732EE" w:rsidRPr="003D5B8D">
        <w:rPr>
          <w:rStyle w:val="a4"/>
          <w:rFonts w:ascii="Traditional Arabic" w:hAnsi="Traditional Arabic" w:cs="Traditional Arabic"/>
          <w:sz w:val="36"/>
          <w:szCs w:val="36"/>
          <w:rtl/>
        </w:rPr>
        <w:footnoteReference w:id="72"/>
      </w:r>
      <w:r w:rsidR="00C732EE" w:rsidRPr="003D5B8D">
        <w:rPr>
          <w:rFonts w:ascii="Traditional Arabic" w:hAnsi="Traditional Arabic" w:cs="Traditional Arabic"/>
          <w:sz w:val="36"/>
          <w:szCs w:val="36"/>
          <w:rtl/>
        </w:rPr>
        <w:t>، وإن اختلفا من حيث المفهوم</w:t>
      </w:r>
      <w:r w:rsidR="00C732EE" w:rsidRPr="003D5B8D">
        <w:rPr>
          <w:rStyle w:val="a4"/>
          <w:rFonts w:ascii="Traditional Arabic" w:hAnsi="Traditional Arabic" w:cs="Traditional Arabic"/>
          <w:sz w:val="36"/>
          <w:szCs w:val="36"/>
          <w:rtl/>
        </w:rPr>
        <w:footnoteReference w:id="73"/>
      </w:r>
      <w:r w:rsidR="007A4FCF" w:rsidRPr="003D5B8D">
        <w:rPr>
          <w:rFonts w:ascii="Traditional Arabic" w:hAnsi="Traditional Arabic" w:cs="Traditional Arabic"/>
          <w:b/>
          <w:bCs/>
          <w:color w:val="000000"/>
          <w:sz w:val="36"/>
          <w:szCs w:val="36"/>
          <w:rtl/>
        </w:rPr>
        <w:t>.</w:t>
      </w:r>
    </w:p>
    <w:p w:rsidR="00AB17C1" w:rsidRPr="003D5B8D" w:rsidRDefault="00AC62B7" w:rsidP="00720456">
      <w:pPr>
        <w:autoSpaceDE w:val="0"/>
        <w:autoSpaceDN w:val="0"/>
        <w:bidi/>
        <w:adjustRightInd w:val="0"/>
        <w:spacing w:after="210" w:line="240" w:lineRule="auto"/>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 xml:space="preserve">ففقه العادات والعرف عندنا إذن " العلم بما استقرت النفوس عليه بشهادة العقول، وتلقته الطبائع بالقبول. </w:t>
      </w:r>
      <w:r w:rsidR="00AE4679" w:rsidRPr="003D5B8D">
        <w:rPr>
          <w:rFonts w:ascii="Traditional Arabic" w:hAnsi="Traditional Arabic" w:cs="Traditional Arabic"/>
          <w:sz w:val="36"/>
          <w:szCs w:val="36"/>
          <w:rtl/>
        </w:rPr>
        <w:t>و</w:t>
      </w:r>
      <w:r w:rsidR="0050019C">
        <w:rPr>
          <w:rFonts w:ascii="Traditional Arabic" w:hAnsi="Traditional Arabic" w:cs="Traditional Arabic"/>
          <w:sz w:val="36"/>
          <w:szCs w:val="36"/>
          <w:rtl/>
        </w:rPr>
        <w:t>يقول الشاطبي: أما العبادات</w:t>
      </w:r>
      <w:r w:rsidR="0050019C">
        <w:rPr>
          <w:rFonts w:ascii="Traditional Arabic" w:hAnsi="Traditional Arabic" w:cs="Traditional Arabic" w:hint="cs"/>
          <w:sz w:val="36"/>
          <w:szCs w:val="36"/>
          <w:rtl/>
        </w:rPr>
        <w:t>،</w:t>
      </w:r>
      <w:r w:rsidR="00AB17C1" w:rsidRPr="003D5B8D">
        <w:rPr>
          <w:rFonts w:ascii="Traditional Arabic" w:hAnsi="Traditional Arabic" w:cs="Traditional Arabic"/>
          <w:sz w:val="36"/>
          <w:szCs w:val="36"/>
          <w:rtl/>
        </w:rPr>
        <w:t xml:space="preserve"> فمن حق الله تعالى الذي لا يحتمل الشركة</w:t>
      </w:r>
      <w:r w:rsidR="0050019C">
        <w:rPr>
          <w:rFonts w:ascii="Traditional Arabic" w:hAnsi="Traditional Arabic" w:cs="Traditional Arabic" w:hint="cs"/>
          <w:sz w:val="36"/>
          <w:szCs w:val="36"/>
          <w:rtl/>
        </w:rPr>
        <w:t>،</w:t>
      </w:r>
      <w:r w:rsidR="00A9370A">
        <w:rPr>
          <w:rFonts w:ascii="Traditional Arabic" w:hAnsi="Traditional Arabic" w:cs="Traditional Arabic"/>
          <w:sz w:val="36"/>
          <w:szCs w:val="36"/>
          <w:rtl/>
        </w:rPr>
        <w:t xml:space="preserve"> فهي مصروفة إليه. وأما العادات</w:t>
      </w:r>
      <w:r w:rsidR="00A9370A">
        <w:rPr>
          <w:rFonts w:ascii="Traditional Arabic" w:hAnsi="Traditional Arabic" w:cs="Traditional Arabic" w:hint="cs"/>
          <w:sz w:val="36"/>
          <w:szCs w:val="36"/>
          <w:rtl/>
        </w:rPr>
        <w:t>،</w:t>
      </w:r>
      <w:r w:rsidR="00AB17C1" w:rsidRPr="003D5B8D">
        <w:rPr>
          <w:rFonts w:ascii="Traditional Arabic" w:hAnsi="Traditional Arabic" w:cs="Traditional Arabic"/>
          <w:sz w:val="36"/>
          <w:szCs w:val="36"/>
          <w:rtl/>
        </w:rPr>
        <w:t xml:space="preserve"> فهي أيضا من حق الله تعالى على النظر الكلي، ولذلك لا يجوز تحريم ما أحل الله من الطيبات؛ فقد قال تعالى: {قُلْ مَنْ حَرَّمَ زِينَةَ اللَّهِ الَّتِي أَخْرَجَ لِعِبَادِهِ وَالطَّيِّبَاتِ مِنَ الرِّزْقِ}</w:t>
      </w:r>
      <w:r w:rsidR="00403CC0" w:rsidRPr="003D5B8D">
        <w:rPr>
          <w:rStyle w:val="a4"/>
          <w:rFonts w:ascii="Traditional Arabic" w:hAnsi="Traditional Arabic" w:cs="Traditional Arabic"/>
          <w:sz w:val="36"/>
          <w:szCs w:val="36"/>
          <w:rtl/>
        </w:rPr>
        <w:footnoteReference w:id="74"/>
      </w:r>
      <w:r w:rsidR="00403CC0" w:rsidRPr="003D5B8D">
        <w:rPr>
          <w:rFonts w:ascii="Traditional Arabic" w:hAnsi="Traditional Arabic" w:cs="Traditional Arabic"/>
          <w:sz w:val="36"/>
          <w:szCs w:val="36"/>
          <w:rtl/>
        </w:rPr>
        <w:t xml:space="preserve">، </w:t>
      </w:r>
      <w:r w:rsidR="00AB17C1" w:rsidRPr="003D5B8D">
        <w:rPr>
          <w:rFonts w:ascii="Traditional Arabic" w:hAnsi="Traditional Arabic" w:cs="Traditional Arabic"/>
          <w:sz w:val="36"/>
          <w:szCs w:val="36"/>
          <w:rtl/>
        </w:rPr>
        <w:t>وقال تعالى: {يَا أَيُّهَا الَّذِينَ آمَنُوا لا تُحَرِّمُوا طَيِّبَاتِ مَا أَحَلَّ اللَّهُ لَكُمْ}</w:t>
      </w:r>
      <w:r w:rsidR="00403CC0" w:rsidRPr="003D5B8D">
        <w:rPr>
          <w:rStyle w:val="a4"/>
          <w:rFonts w:ascii="Traditional Arabic" w:hAnsi="Traditional Arabic" w:cs="Traditional Arabic"/>
          <w:sz w:val="36"/>
          <w:szCs w:val="36"/>
          <w:rtl/>
        </w:rPr>
        <w:footnoteReference w:id="75"/>
      </w:r>
      <w:r w:rsidR="00403CC0" w:rsidRPr="003D5B8D">
        <w:rPr>
          <w:rFonts w:ascii="Traditional Arabic" w:hAnsi="Traditional Arabic" w:cs="Traditional Arabic"/>
          <w:sz w:val="36"/>
          <w:szCs w:val="36"/>
          <w:rtl/>
        </w:rPr>
        <w:t xml:space="preserve">، </w:t>
      </w:r>
      <w:r w:rsidR="00AB17C1" w:rsidRPr="003D5B8D">
        <w:rPr>
          <w:rFonts w:ascii="Traditional Arabic" w:hAnsi="Traditional Arabic" w:cs="Traditional Arabic"/>
          <w:sz w:val="36"/>
          <w:szCs w:val="36"/>
          <w:rtl/>
        </w:rPr>
        <w:t>فنهى عن التحريم، وجعله تعديا على حق الله تعالى، ولما هم بعض أصحابه بتحريم بعض المحللات قال عليه الصلاة والس</w:t>
      </w:r>
      <w:r w:rsidR="001D5FE6" w:rsidRPr="003D5B8D">
        <w:rPr>
          <w:rFonts w:ascii="Traditional Arabic" w:hAnsi="Traditional Arabic" w:cs="Traditional Arabic"/>
          <w:sz w:val="36"/>
          <w:szCs w:val="36"/>
          <w:rtl/>
        </w:rPr>
        <w:t>لام: "من رغب عن سنتي، فليس مني"</w:t>
      </w:r>
      <w:r w:rsidR="001D5FE6" w:rsidRPr="003D5B8D">
        <w:rPr>
          <w:rStyle w:val="a4"/>
          <w:rFonts w:ascii="Traditional Arabic" w:hAnsi="Traditional Arabic" w:cs="Traditional Arabic"/>
          <w:sz w:val="36"/>
          <w:szCs w:val="36"/>
          <w:rtl/>
        </w:rPr>
        <w:footnoteReference w:id="76"/>
      </w:r>
      <w:r w:rsidR="00AB17C1" w:rsidRPr="003D5B8D">
        <w:rPr>
          <w:rFonts w:ascii="Traditional Arabic" w:hAnsi="Traditional Arabic" w:cs="Traditional Arabic"/>
          <w:sz w:val="36"/>
          <w:szCs w:val="36"/>
          <w:rtl/>
        </w:rPr>
        <w:t>.</w:t>
      </w:r>
    </w:p>
    <w:p w:rsidR="00720456" w:rsidRDefault="00720456" w:rsidP="00564D29">
      <w:pPr>
        <w:bidi/>
        <w:spacing w:line="240" w:lineRule="auto"/>
        <w:jc w:val="both"/>
        <w:rPr>
          <w:rFonts w:ascii="Traditional Arabic" w:hAnsi="Traditional Arabic" w:cs="Traditional Arabic"/>
          <w:b/>
          <w:bCs/>
          <w:sz w:val="36"/>
          <w:szCs w:val="36"/>
          <w:rtl/>
        </w:rPr>
      </w:pPr>
    </w:p>
    <w:p w:rsidR="00720456" w:rsidRDefault="00720456" w:rsidP="00720456">
      <w:pPr>
        <w:bidi/>
        <w:spacing w:line="240" w:lineRule="auto"/>
        <w:jc w:val="both"/>
        <w:rPr>
          <w:rFonts w:ascii="Traditional Arabic" w:hAnsi="Traditional Arabic" w:cs="Traditional Arabic"/>
          <w:b/>
          <w:bCs/>
          <w:sz w:val="36"/>
          <w:szCs w:val="36"/>
          <w:rtl/>
        </w:rPr>
      </w:pPr>
    </w:p>
    <w:p w:rsidR="00DF4165" w:rsidRPr="003D5B8D" w:rsidRDefault="00DF4165" w:rsidP="00720456">
      <w:pPr>
        <w:bidi/>
        <w:spacing w:line="240" w:lineRule="auto"/>
        <w:jc w:val="both"/>
        <w:rPr>
          <w:rFonts w:ascii="Traditional Arabic" w:hAnsi="Traditional Arabic" w:cs="Traditional Arabic"/>
          <w:sz w:val="36"/>
          <w:szCs w:val="36"/>
          <w:rtl/>
        </w:rPr>
      </w:pPr>
      <w:r w:rsidRPr="003D5B8D">
        <w:rPr>
          <w:rFonts w:ascii="Traditional Arabic" w:hAnsi="Traditional Arabic" w:cs="Traditional Arabic"/>
          <w:b/>
          <w:bCs/>
          <w:sz w:val="36"/>
          <w:szCs w:val="36"/>
          <w:rtl/>
        </w:rPr>
        <w:lastRenderedPageBreak/>
        <w:t>الفصل الثاني</w:t>
      </w:r>
      <w:r w:rsidRPr="003D5B8D">
        <w:rPr>
          <w:rFonts w:ascii="Traditional Arabic" w:hAnsi="Traditional Arabic" w:cs="Traditional Arabic"/>
          <w:b/>
          <w:bCs/>
          <w:sz w:val="36"/>
          <w:szCs w:val="36"/>
          <w:rtl/>
        </w:rPr>
        <w:tab/>
        <w:t>: آثار المقاصد في العبادات</w:t>
      </w:r>
      <w:r w:rsidR="008B1347" w:rsidRPr="003D5B8D">
        <w:rPr>
          <w:rFonts w:ascii="Traditional Arabic" w:hAnsi="Traditional Arabic" w:cs="Traditional Arabic"/>
          <w:b/>
          <w:bCs/>
          <w:sz w:val="36"/>
          <w:szCs w:val="36"/>
          <w:rtl/>
        </w:rPr>
        <w:t xml:space="preserve"> والعادات</w:t>
      </w:r>
    </w:p>
    <w:p w:rsidR="00E77B94" w:rsidRPr="003D5B8D" w:rsidRDefault="00B234BE" w:rsidP="00A53D03">
      <w:pPr>
        <w:bidi/>
        <w:spacing w:after="0" w:line="240" w:lineRule="auto"/>
        <w:ind w:firstLine="720"/>
        <w:jc w:val="both"/>
        <w:rPr>
          <w:rFonts w:ascii="Traditional Arabic" w:hAnsi="Traditional Arabic" w:cs="Traditional Arabic"/>
          <w:color w:val="000000"/>
          <w:sz w:val="36"/>
          <w:szCs w:val="36"/>
          <w:rtl/>
        </w:rPr>
      </w:pPr>
      <w:r w:rsidRPr="003D5B8D">
        <w:rPr>
          <w:rFonts w:ascii="Traditional Arabic" w:hAnsi="Traditional Arabic" w:cs="Traditional Arabic"/>
          <w:sz w:val="36"/>
          <w:szCs w:val="36"/>
          <w:rtl/>
        </w:rPr>
        <w:t xml:space="preserve">ولقد أخطأ بعض الناس بما يظنونه أن صلاحية الإسلام لأمور </w:t>
      </w:r>
      <w:r w:rsidR="00A53D03" w:rsidRPr="003D5B8D">
        <w:rPr>
          <w:rFonts w:ascii="Traditional Arabic" w:hAnsi="Traditional Arabic" w:cs="Traditional Arabic"/>
          <w:sz w:val="36"/>
          <w:szCs w:val="36"/>
          <w:rtl/>
        </w:rPr>
        <w:t>الآخرة فحسب، والشريعة الإسلامية</w:t>
      </w:r>
      <w:r w:rsidR="006A3C32" w:rsidRPr="003D5B8D">
        <w:rPr>
          <w:rFonts w:ascii="Traditional Arabic" w:hAnsi="Traditional Arabic" w:cs="Traditional Arabic"/>
          <w:sz w:val="36"/>
          <w:szCs w:val="36"/>
          <w:rtl/>
        </w:rPr>
        <w:t xml:space="preserve"> </w:t>
      </w:r>
      <w:r w:rsidR="002E0DBE" w:rsidRPr="003D5B8D">
        <w:rPr>
          <w:rFonts w:ascii="Traditional Arabic" w:hAnsi="Traditional Arabic" w:cs="Traditional Arabic"/>
          <w:sz w:val="36"/>
          <w:szCs w:val="36"/>
          <w:rtl/>
        </w:rPr>
        <w:t>كما يزعمون ما جاءت إلا لذلك ولعلهم نسوا بأن الشريعة مطلوبة لتنظيم حياة الناس في أمور الدنيا</w:t>
      </w:r>
      <w:r w:rsidR="003C2C46" w:rsidRPr="003D5B8D">
        <w:rPr>
          <w:rFonts w:ascii="Traditional Arabic" w:hAnsi="Traditional Arabic" w:cs="Traditional Arabic"/>
          <w:sz w:val="36"/>
          <w:szCs w:val="36"/>
          <w:rtl/>
        </w:rPr>
        <w:t xml:space="preserve"> كلها</w:t>
      </w:r>
      <w:r w:rsidR="002C0C04" w:rsidRPr="003D5B8D">
        <w:rPr>
          <w:rFonts w:ascii="Traditional Arabic" w:hAnsi="Traditional Arabic" w:cs="Traditional Arabic"/>
          <w:sz w:val="36"/>
          <w:szCs w:val="36"/>
          <w:rtl/>
        </w:rPr>
        <w:t xml:space="preserve"> أيضا</w:t>
      </w:r>
      <w:r w:rsidR="003C2C46" w:rsidRPr="003D5B8D">
        <w:rPr>
          <w:rFonts w:ascii="Traditional Arabic" w:hAnsi="Traditional Arabic" w:cs="Traditional Arabic"/>
          <w:sz w:val="36"/>
          <w:szCs w:val="36"/>
          <w:rtl/>
        </w:rPr>
        <w:t>،</w:t>
      </w:r>
      <w:r w:rsidR="00B578C1" w:rsidRPr="003D5B8D">
        <w:rPr>
          <w:rFonts w:ascii="Traditional Arabic" w:hAnsi="Traditional Arabic" w:cs="Traditional Arabic"/>
          <w:sz w:val="36"/>
          <w:szCs w:val="36"/>
          <w:rtl/>
        </w:rPr>
        <w:t xml:space="preserve"> قال الله تعالى {لقَدْ أَرْسَلْنَا رُسُلَنَا بِالْبَيِّنَاتِ وَأَنْزَلْنَا مَعَهُمُ الْكِتَابَ وَالْمِيزَانَ لِيَقُومَ النَّاسُ بِالْقِسْطِ}</w:t>
      </w:r>
      <w:r w:rsidR="00B578C1" w:rsidRPr="003D5B8D">
        <w:rPr>
          <w:rStyle w:val="a4"/>
          <w:rFonts w:ascii="Traditional Arabic" w:hAnsi="Traditional Arabic" w:cs="Traditional Arabic"/>
          <w:sz w:val="36"/>
          <w:szCs w:val="36"/>
          <w:rtl/>
        </w:rPr>
        <w:footnoteReference w:id="77"/>
      </w:r>
      <w:r w:rsidR="003C2C46" w:rsidRPr="003D5B8D">
        <w:rPr>
          <w:rFonts w:ascii="Traditional Arabic" w:hAnsi="Traditional Arabic" w:cs="Traditional Arabic"/>
          <w:sz w:val="36"/>
          <w:szCs w:val="36"/>
          <w:rtl/>
        </w:rPr>
        <w:t xml:space="preserve"> </w:t>
      </w:r>
      <w:r w:rsidR="00B578C1" w:rsidRPr="003D5B8D">
        <w:rPr>
          <w:rFonts w:ascii="Traditional Arabic" w:hAnsi="Traditional Arabic" w:cs="Traditional Arabic"/>
          <w:sz w:val="36"/>
          <w:szCs w:val="36"/>
          <w:rtl/>
        </w:rPr>
        <w:t>(</w:t>
      </w:r>
      <w:r w:rsidR="00B578C1" w:rsidRPr="003D5B8D">
        <w:rPr>
          <w:rFonts w:ascii="Traditional Arabic" w:hAnsi="Traditional Arabic" w:cs="Traditional Arabic"/>
          <w:color w:val="000000"/>
          <w:sz w:val="36"/>
          <w:szCs w:val="36"/>
          <w:rtl/>
        </w:rPr>
        <w:t>وَالْمِيزَانَ) وهو: العدل، ليقوم الناس بالحق والعدل وهو: اتباع الرسل فيما أخبروا به، وطاعتهم فيما أمروا به، فإن الذي جاؤوا به هو الحق الذي ليس وراءه حق</w:t>
      </w:r>
      <w:r w:rsidR="00B578C1" w:rsidRPr="003D5B8D">
        <w:rPr>
          <w:rStyle w:val="a4"/>
          <w:rFonts w:ascii="Traditional Arabic" w:hAnsi="Traditional Arabic" w:cs="Traditional Arabic"/>
          <w:color w:val="000000"/>
          <w:sz w:val="36"/>
          <w:szCs w:val="36"/>
          <w:rtl/>
        </w:rPr>
        <w:footnoteReference w:id="78"/>
      </w:r>
      <w:r w:rsidR="00B578C1" w:rsidRPr="003D5B8D">
        <w:rPr>
          <w:rFonts w:ascii="Traditional Arabic" w:hAnsi="Traditional Arabic" w:cs="Traditional Arabic"/>
          <w:color w:val="000000"/>
          <w:sz w:val="36"/>
          <w:szCs w:val="36"/>
          <w:rtl/>
        </w:rPr>
        <w:t>.</w:t>
      </w:r>
      <w:r w:rsidR="00BC0AC1" w:rsidRPr="003D5B8D">
        <w:rPr>
          <w:rFonts w:ascii="Traditional Arabic" w:hAnsi="Traditional Arabic" w:cs="Traditional Arabic"/>
          <w:color w:val="000000"/>
          <w:sz w:val="36"/>
          <w:szCs w:val="36"/>
          <w:rtl/>
        </w:rPr>
        <w:t xml:space="preserve"> وكما هو معروف عندنا أن تشريع الأحكام في الشريعة الإسلامية مبني على الأهداف والغايات </w:t>
      </w:r>
      <w:r w:rsidR="00E14F1E" w:rsidRPr="003D5B8D">
        <w:rPr>
          <w:rFonts w:ascii="Traditional Arabic" w:hAnsi="Traditional Arabic" w:cs="Traditional Arabic"/>
          <w:color w:val="000000"/>
          <w:sz w:val="36"/>
          <w:szCs w:val="36"/>
          <w:rtl/>
        </w:rPr>
        <w:t>السامية، والحكم الجليلة</w:t>
      </w:r>
      <w:r w:rsidR="00EE733C" w:rsidRPr="003D5B8D">
        <w:rPr>
          <w:rFonts w:ascii="Traditional Arabic" w:hAnsi="Traditional Arabic" w:cs="Traditional Arabic"/>
          <w:color w:val="000000"/>
          <w:sz w:val="36"/>
          <w:szCs w:val="36"/>
          <w:rtl/>
        </w:rPr>
        <w:t>، وهي تحقيق مصالح العباد في الدنيا والآخرة</w:t>
      </w:r>
      <w:r w:rsidR="00E27AF6" w:rsidRPr="003D5B8D">
        <w:rPr>
          <w:rFonts w:ascii="Traditional Arabic" w:hAnsi="Traditional Arabic" w:cs="Traditional Arabic"/>
          <w:color w:val="000000"/>
          <w:sz w:val="36"/>
          <w:szCs w:val="36"/>
          <w:rtl/>
        </w:rPr>
        <w:t xml:space="preserve"> وما نسميها اليوم بمقاصد الشريعة الإسلامية</w:t>
      </w:r>
      <w:r w:rsidR="00EE733C" w:rsidRPr="003D5B8D">
        <w:rPr>
          <w:rFonts w:ascii="Traditional Arabic" w:hAnsi="Traditional Arabic" w:cs="Traditional Arabic"/>
          <w:color w:val="000000"/>
          <w:sz w:val="36"/>
          <w:szCs w:val="36"/>
          <w:rtl/>
        </w:rPr>
        <w:t xml:space="preserve">. </w:t>
      </w:r>
      <w:r w:rsidR="00E27AF6" w:rsidRPr="003D5B8D">
        <w:rPr>
          <w:rFonts w:ascii="Traditional Arabic" w:hAnsi="Traditional Arabic" w:cs="Traditional Arabic"/>
          <w:color w:val="000000"/>
          <w:sz w:val="36"/>
          <w:szCs w:val="36"/>
          <w:rtl/>
        </w:rPr>
        <w:t xml:space="preserve"> </w:t>
      </w:r>
    </w:p>
    <w:p w:rsidR="00E77B94" w:rsidRPr="003D5B8D" w:rsidRDefault="00DA6388" w:rsidP="00024CCC">
      <w:pPr>
        <w:bidi/>
        <w:spacing w:after="0" w:line="240" w:lineRule="auto"/>
        <w:rPr>
          <w:rFonts w:ascii="Traditional Arabic" w:hAnsi="Traditional Arabic" w:cs="Traditional Arabic"/>
          <w:sz w:val="36"/>
          <w:szCs w:val="36"/>
          <w:rtl/>
        </w:rPr>
      </w:pPr>
      <w:r w:rsidRPr="003D5B8D">
        <w:rPr>
          <w:rFonts w:ascii="Traditional Arabic" w:hAnsi="Traditional Arabic" w:cs="Traditional Arabic"/>
          <w:sz w:val="36"/>
          <w:szCs w:val="36"/>
          <w:rtl/>
        </w:rPr>
        <w:tab/>
      </w:r>
    </w:p>
    <w:p w:rsidR="00DA6388" w:rsidRPr="003D5B8D" w:rsidRDefault="00B65D5C" w:rsidP="003B1E6D">
      <w:pPr>
        <w:bidi/>
        <w:spacing w:line="240" w:lineRule="auto"/>
        <w:rPr>
          <w:rFonts w:ascii="Traditional Arabic" w:hAnsi="Traditional Arabic" w:cs="Traditional Arabic"/>
          <w:b/>
          <w:bCs/>
          <w:sz w:val="36"/>
          <w:szCs w:val="36"/>
        </w:rPr>
      </w:pPr>
      <w:r w:rsidRPr="003D5B8D">
        <w:rPr>
          <w:rFonts w:ascii="Traditional Arabic" w:hAnsi="Traditional Arabic" w:cs="Traditional Arabic"/>
          <w:b/>
          <w:bCs/>
          <w:sz w:val="36"/>
          <w:szCs w:val="36"/>
          <w:rtl/>
        </w:rPr>
        <w:t xml:space="preserve">المبحث الأول: </w:t>
      </w:r>
      <w:r w:rsidR="00DA6388" w:rsidRPr="003D5B8D">
        <w:rPr>
          <w:rFonts w:ascii="Traditional Arabic" w:hAnsi="Traditional Arabic" w:cs="Traditional Arabic"/>
          <w:b/>
          <w:bCs/>
          <w:sz w:val="36"/>
          <w:szCs w:val="36"/>
          <w:rtl/>
        </w:rPr>
        <w:t>مقصد "حفظ الدين" في الشريعة الإسلامية</w:t>
      </w:r>
    </w:p>
    <w:p w:rsidR="00A53D03" w:rsidRPr="003D5B8D" w:rsidRDefault="00690A66" w:rsidP="002E6A0C">
      <w:pPr>
        <w:bidi/>
        <w:spacing w:after="0" w:line="240" w:lineRule="auto"/>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عندما نتكلم عن الدين الكامل فإنه يتكون من الإيمان والإسلام والاعتقاد والعمل</w:t>
      </w:r>
      <w:r w:rsidR="003A4258" w:rsidRPr="003D5B8D">
        <w:rPr>
          <w:rFonts w:ascii="Traditional Arabic" w:hAnsi="Traditional Arabic" w:cs="Traditional Arabic"/>
          <w:sz w:val="36"/>
          <w:szCs w:val="36"/>
          <w:rtl/>
        </w:rPr>
        <w:t xml:space="preserve">. فالعلماء اختلفوا في معنى الإيمان والإسلام، </w:t>
      </w:r>
      <w:r w:rsidR="00C16F06" w:rsidRPr="003D5B8D">
        <w:rPr>
          <w:rFonts w:ascii="Traditional Arabic" w:hAnsi="Traditional Arabic" w:cs="Traditional Arabic"/>
          <w:sz w:val="36"/>
          <w:szCs w:val="36"/>
          <w:rtl/>
        </w:rPr>
        <w:t>ومنهم من يرى أنهما</w:t>
      </w:r>
      <w:r w:rsidR="005C7BF9" w:rsidRPr="003D5B8D">
        <w:rPr>
          <w:rFonts w:ascii="Traditional Arabic" w:hAnsi="Traditional Arabic" w:cs="Traditional Arabic"/>
          <w:sz w:val="36"/>
          <w:szCs w:val="36"/>
          <w:rtl/>
        </w:rPr>
        <w:t xml:space="preserve"> مرادفان، ومنهم من يرى أنهما </w:t>
      </w:r>
      <w:r w:rsidR="00C16F06" w:rsidRPr="003D5B8D">
        <w:rPr>
          <w:rFonts w:ascii="Traditional Arabic" w:hAnsi="Traditional Arabic" w:cs="Traditional Arabic"/>
          <w:sz w:val="36"/>
          <w:szCs w:val="36"/>
          <w:rtl/>
        </w:rPr>
        <w:t xml:space="preserve"> متغيران</w:t>
      </w:r>
      <w:r w:rsidR="005C7BF9" w:rsidRPr="003D5B8D">
        <w:rPr>
          <w:rFonts w:ascii="Traditional Arabic" w:hAnsi="Traditional Arabic" w:cs="Traditional Arabic"/>
          <w:sz w:val="36"/>
          <w:szCs w:val="36"/>
          <w:rtl/>
        </w:rPr>
        <w:t>، ومنهم من يرى أنهما متداخلان. أما معنى الترادف فمنه قوله تعالى {</w:t>
      </w:r>
      <w:r w:rsidR="005C7BF9" w:rsidRPr="003D5B8D">
        <w:rPr>
          <w:rFonts w:ascii="Traditional Arabic" w:hAnsi="Traditional Arabic" w:cs="Traditional Arabic"/>
          <w:color w:val="000000"/>
          <w:sz w:val="36"/>
          <w:szCs w:val="36"/>
          <w:rtl/>
        </w:rPr>
        <w:t>فَأَخْرَجْنَا مَنْ كَانَ فِيهَا مِنَ الْمُؤْمِنِينَ . فَمَا وَجَدْنَا فِيهَا غَيْرَ بَيْتٍ مِنَ الْمُسْلِمِينَ</w:t>
      </w:r>
      <w:r w:rsidR="005C7BF9" w:rsidRPr="003D5B8D">
        <w:rPr>
          <w:rFonts w:ascii="Traditional Arabic" w:hAnsi="Traditional Arabic" w:cs="Traditional Arabic"/>
          <w:sz w:val="36"/>
          <w:szCs w:val="36"/>
          <w:rtl/>
        </w:rPr>
        <w:t>}</w:t>
      </w:r>
      <w:r w:rsidR="005C7BF9" w:rsidRPr="003D5B8D">
        <w:rPr>
          <w:rStyle w:val="a4"/>
          <w:rFonts w:ascii="Traditional Arabic" w:hAnsi="Traditional Arabic" w:cs="Traditional Arabic"/>
          <w:sz w:val="36"/>
          <w:szCs w:val="36"/>
          <w:rtl/>
        </w:rPr>
        <w:footnoteReference w:id="79"/>
      </w:r>
      <w:r w:rsidR="005C7BF9" w:rsidRPr="003D5B8D">
        <w:rPr>
          <w:rFonts w:ascii="Traditional Arabic" w:hAnsi="Traditional Arabic" w:cs="Traditional Arabic"/>
          <w:sz w:val="36"/>
          <w:szCs w:val="36"/>
          <w:rtl/>
        </w:rPr>
        <w:t xml:space="preserve"> </w:t>
      </w:r>
      <w:r w:rsidR="002176F1" w:rsidRPr="003D5B8D">
        <w:rPr>
          <w:rFonts w:ascii="Traditional Arabic" w:hAnsi="Traditional Arabic" w:cs="Traditional Arabic"/>
          <w:sz w:val="36"/>
          <w:szCs w:val="36"/>
          <w:rtl/>
        </w:rPr>
        <w:t>المراد منه بيت واحد، وقوله تعالى {وَقَالَ مُوسَى يَا قَوْمِ إِنْ كُنْتُمْ آَمَنْتُمْ بِاللَّهِ فَعَلَيْهِ تَوَكَّلُوا إِنْ كُنْتُمْ مُسْلِمِينَ}</w:t>
      </w:r>
      <w:r w:rsidR="002176F1" w:rsidRPr="003D5B8D">
        <w:rPr>
          <w:rStyle w:val="a4"/>
          <w:rFonts w:ascii="Traditional Arabic" w:hAnsi="Traditional Arabic" w:cs="Traditional Arabic"/>
          <w:sz w:val="36"/>
          <w:szCs w:val="36"/>
          <w:rtl/>
        </w:rPr>
        <w:footnoteReference w:id="80"/>
      </w:r>
      <w:r w:rsidR="002176F1" w:rsidRPr="003D5B8D">
        <w:rPr>
          <w:rFonts w:ascii="Traditional Arabic" w:hAnsi="Traditional Arabic" w:cs="Traditional Arabic"/>
          <w:sz w:val="36"/>
          <w:szCs w:val="36"/>
          <w:rtl/>
        </w:rPr>
        <w:t>. وأما الاختلاف فمنه قوله تعالى {قَالَتِ الْأَعْرَابُ آَمَنَّا قُلْ لَمْ تُؤْمِنُوا وَلَكِنْ قُولُوا أَسْلَمْنَا}</w:t>
      </w:r>
      <w:r w:rsidR="002176F1" w:rsidRPr="003D5B8D">
        <w:rPr>
          <w:rStyle w:val="a4"/>
          <w:rFonts w:ascii="Traditional Arabic" w:hAnsi="Traditional Arabic" w:cs="Traditional Arabic"/>
          <w:sz w:val="36"/>
          <w:szCs w:val="36"/>
          <w:rtl/>
        </w:rPr>
        <w:footnoteReference w:id="81"/>
      </w:r>
      <w:r w:rsidR="00FC7A0D" w:rsidRPr="003D5B8D">
        <w:rPr>
          <w:rFonts w:ascii="Traditional Arabic" w:hAnsi="Traditional Arabic" w:cs="Traditional Arabic"/>
          <w:sz w:val="36"/>
          <w:szCs w:val="36"/>
          <w:rtl/>
        </w:rPr>
        <w:t xml:space="preserve"> ويراد ب</w:t>
      </w:r>
      <w:r w:rsidR="003A2D30" w:rsidRPr="003D5B8D">
        <w:rPr>
          <w:rFonts w:ascii="Traditional Arabic" w:hAnsi="Traditional Arabic" w:cs="Traditional Arabic"/>
          <w:sz w:val="36"/>
          <w:szCs w:val="36"/>
          <w:rtl/>
        </w:rPr>
        <w:t xml:space="preserve">الإيمان التصديق </w:t>
      </w:r>
      <w:r w:rsidR="00A53D03" w:rsidRPr="003D5B8D">
        <w:rPr>
          <w:rFonts w:ascii="Traditional Arabic" w:hAnsi="Traditional Arabic" w:cs="Traditional Arabic"/>
          <w:sz w:val="36"/>
          <w:szCs w:val="36"/>
          <w:rtl/>
        </w:rPr>
        <w:t>ب</w:t>
      </w:r>
      <w:r w:rsidR="00FC7A0D" w:rsidRPr="003D5B8D">
        <w:rPr>
          <w:rFonts w:ascii="Traditional Arabic" w:hAnsi="Traditional Arabic" w:cs="Traditional Arabic"/>
          <w:sz w:val="36"/>
          <w:szCs w:val="36"/>
          <w:rtl/>
        </w:rPr>
        <w:t>القلب</w:t>
      </w:r>
      <w:r w:rsidR="003A2D30" w:rsidRPr="003D5B8D">
        <w:rPr>
          <w:rFonts w:ascii="Traditional Arabic" w:hAnsi="Traditional Arabic" w:cs="Traditional Arabic"/>
          <w:sz w:val="36"/>
          <w:szCs w:val="36"/>
          <w:rtl/>
        </w:rPr>
        <w:t>، والإسلام النطق باللسان والعمل بالجوارح.</w:t>
      </w:r>
      <w:r w:rsidR="006F2C69" w:rsidRPr="003D5B8D">
        <w:rPr>
          <w:rFonts w:ascii="Traditional Arabic" w:hAnsi="Traditional Arabic" w:cs="Traditional Arabic"/>
          <w:sz w:val="36"/>
          <w:szCs w:val="36"/>
          <w:rtl/>
        </w:rPr>
        <w:t xml:space="preserve"> وأما التداخل فمنه ما "روي أن النبي صلى الله عليه وسلم سئل: فقيل له: أي الأعمال أفضل؟ فقال: الإسلام، فقال السائل أي الإسلام أفضل؟ فقال: الإيمان"</w:t>
      </w:r>
      <w:r w:rsidR="006B04AF" w:rsidRPr="003D5B8D">
        <w:rPr>
          <w:rFonts w:ascii="Traditional Arabic" w:hAnsi="Traditional Arabic" w:cs="Traditional Arabic"/>
          <w:sz w:val="36"/>
          <w:szCs w:val="36"/>
          <w:rtl/>
        </w:rPr>
        <w:t xml:space="preserve">. </w:t>
      </w:r>
    </w:p>
    <w:p w:rsidR="00625167" w:rsidRPr="003D5B8D" w:rsidRDefault="006B04AF" w:rsidP="00FA14B4">
      <w:pPr>
        <w:bidi/>
        <w:spacing w:after="0" w:line="240" w:lineRule="auto"/>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lastRenderedPageBreak/>
        <w:t>والظاهر</w:t>
      </w:r>
      <w:r w:rsidR="00C270FB" w:rsidRPr="003D5B8D">
        <w:rPr>
          <w:rFonts w:ascii="Traditional Arabic" w:hAnsi="Traditional Arabic" w:cs="Traditional Arabic"/>
          <w:sz w:val="36"/>
          <w:szCs w:val="36"/>
          <w:rtl/>
        </w:rPr>
        <w:t xml:space="preserve"> لنا</w:t>
      </w:r>
      <w:r w:rsidRPr="003D5B8D">
        <w:rPr>
          <w:rFonts w:ascii="Traditional Arabic" w:hAnsi="Traditional Arabic" w:cs="Traditional Arabic"/>
          <w:sz w:val="36"/>
          <w:szCs w:val="36"/>
          <w:rtl/>
        </w:rPr>
        <w:t xml:space="preserve"> أن الإيمان والإسلام قد يطلق على معنى واحد وقد يطلق على معنى مختلف، فننظر بحسب المعنى حيث أنهما يشمل الظاهر والباطن .</w:t>
      </w:r>
      <w:r w:rsidR="00366ECF" w:rsidRPr="003D5B8D">
        <w:rPr>
          <w:rFonts w:ascii="Traditional Arabic" w:hAnsi="Traditional Arabic" w:cs="Traditional Arabic"/>
          <w:sz w:val="36"/>
          <w:szCs w:val="36"/>
          <w:rtl/>
        </w:rPr>
        <w:t xml:space="preserve"> </w:t>
      </w:r>
      <w:r w:rsidR="006A3C32" w:rsidRPr="003D5B8D">
        <w:rPr>
          <w:rFonts w:ascii="Traditional Arabic" w:hAnsi="Traditional Arabic" w:cs="Traditional Arabic"/>
          <w:sz w:val="36"/>
          <w:szCs w:val="36"/>
          <w:rtl/>
        </w:rPr>
        <w:t xml:space="preserve">والعبادة من ضمن معنى العمل بالجوارح </w:t>
      </w:r>
      <w:r w:rsidR="00366ECF" w:rsidRPr="003D5B8D">
        <w:rPr>
          <w:rFonts w:ascii="Traditional Arabic" w:hAnsi="Traditional Arabic" w:cs="Traditional Arabic"/>
          <w:sz w:val="36"/>
          <w:szCs w:val="36"/>
          <w:rtl/>
        </w:rPr>
        <w:t>كما أننا قد بيــــّـنــــّا سابقا أن العبادة هي الطاعة والتذلل لكل ما يحبه الله ويرضاه من الأقو</w:t>
      </w:r>
      <w:r w:rsidR="009F40F0" w:rsidRPr="003D5B8D">
        <w:rPr>
          <w:rFonts w:ascii="Traditional Arabic" w:hAnsi="Traditional Arabic" w:cs="Traditional Arabic"/>
          <w:sz w:val="36"/>
          <w:szCs w:val="36"/>
          <w:rtl/>
        </w:rPr>
        <w:t>ا</w:t>
      </w:r>
      <w:r w:rsidR="00366ECF" w:rsidRPr="003D5B8D">
        <w:rPr>
          <w:rFonts w:ascii="Traditional Arabic" w:hAnsi="Traditional Arabic" w:cs="Traditional Arabic"/>
          <w:sz w:val="36"/>
          <w:szCs w:val="36"/>
          <w:rtl/>
        </w:rPr>
        <w:t>ل والأفعال، ومن الأوامر والنواهي</w:t>
      </w:r>
      <w:r w:rsidR="00B86940" w:rsidRPr="003D5B8D">
        <w:rPr>
          <w:rFonts w:ascii="Traditional Arabic" w:hAnsi="Traditional Arabic" w:cs="Traditional Arabic"/>
          <w:sz w:val="36"/>
          <w:szCs w:val="36"/>
          <w:rtl/>
        </w:rPr>
        <w:t>، ونعتبر ذلك جزءا أساسيا لا بد منه لقيام الدين وكماله</w:t>
      </w:r>
      <w:r w:rsidR="005167DD" w:rsidRPr="003D5B8D">
        <w:rPr>
          <w:rFonts w:ascii="Traditional Arabic" w:hAnsi="Traditional Arabic" w:cs="Traditional Arabic"/>
          <w:sz w:val="36"/>
          <w:szCs w:val="36"/>
          <w:rtl/>
        </w:rPr>
        <w:t xml:space="preserve"> والمحافظة عليه، </w:t>
      </w:r>
      <w:r w:rsidR="009F40F0" w:rsidRPr="003D5B8D">
        <w:rPr>
          <w:rFonts w:ascii="Traditional Arabic" w:hAnsi="Traditional Arabic" w:cs="Traditional Arabic"/>
          <w:sz w:val="36"/>
          <w:szCs w:val="36"/>
          <w:rtl/>
        </w:rPr>
        <w:t>و</w:t>
      </w:r>
      <w:r w:rsidR="005167DD" w:rsidRPr="003D5B8D">
        <w:rPr>
          <w:rFonts w:ascii="Traditional Arabic" w:hAnsi="Traditional Arabic" w:cs="Traditional Arabic"/>
          <w:sz w:val="36"/>
          <w:szCs w:val="36"/>
          <w:rtl/>
        </w:rPr>
        <w:t xml:space="preserve">كما أنها تابعة </w:t>
      </w:r>
      <w:r w:rsidR="00145459" w:rsidRPr="003D5B8D">
        <w:rPr>
          <w:rFonts w:ascii="Traditional Arabic" w:hAnsi="Traditional Arabic" w:cs="Traditional Arabic"/>
          <w:sz w:val="36"/>
          <w:szCs w:val="36"/>
          <w:rtl/>
        </w:rPr>
        <w:t xml:space="preserve">للتوحيد </w:t>
      </w:r>
      <w:r w:rsidR="005167DD" w:rsidRPr="003D5B8D">
        <w:rPr>
          <w:rFonts w:ascii="Traditional Arabic" w:hAnsi="Traditional Arabic" w:cs="Traditional Arabic"/>
          <w:sz w:val="36"/>
          <w:szCs w:val="36"/>
          <w:rtl/>
        </w:rPr>
        <w:t xml:space="preserve">ومكملة </w:t>
      </w:r>
      <w:r w:rsidR="00145459" w:rsidRPr="003D5B8D">
        <w:rPr>
          <w:rFonts w:ascii="Traditional Arabic" w:hAnsi="Traditional Arabic" w:cs="Traditional Arabic"/>
          <w:sz w:val="36"/>
          <w:szCs w:val="36"/>
          <w:rtl/>
        </w:rPr>
        <w:t>للإيمان بالله وأصولها.</w:t>
      </w:r>
    </w:p>
    <w:p w:rsidR="006F28F0" w:rsidRPr="003D5B8D" w:rsidRDefault="002C1B6D" w:rsidP="002E6A0C">
      <w:pPr>
        <w:bidi/>
        <w:spacing w:after="0" w:line="240" w:lineRule="auto"/>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 xml:space="preserve">والعبادة تربط الإنسان </w:t>
      </w:r>
      <w:r w:rsidR="00625167" w:rsidRPr="003D5B8D">
        <w:rPr>
          <w:rFonts w:ascii="Traditional Arabic" w:hAnsi="Traditional Arabic" w:cs="Traditional Arabic"/>
          <w:sz w:val="36"/>
          <w:szCs w:val="36"/>
          <w:rtl/>
        </w:rPr>
        <w:t>بالله، وتجعله يتجاوز روابطه الأخرى من ملذاته الشخصية القريبة وعواطفه التي تربطه بالأهل، والأولاد، والقوم، والأرض وما فيها</w:t>
      </w:r>
      <w:r w:rsidR="00A170D8" w:rsidRPr="003D5B8D">
        <w:rPr>
          <w:rFonts w:ascii="Traditional Arabic" w:hAnsi="Traditional Arabic" w:cs="Traditional Arabic"/>
          <w:sz w:val="36"/>
          <w:szCs w:val="36"/>
          <w:rtl/>
        </w:rPr>
        <w:t xml:space="preserve"> وما أشبه ذلك</w:t>
      </w:r>
      <w:r w:rsidR="006768B0" w:rsidRPr="003D5B8D">
        <w:rPr>
          <w:rFonts w:ascii="Traditional Arabic" w:hAnsi="Traditional Arabic" w:cs="Traditional Arabic"/>
          <w:sz w:val="36"/>
          <w:szCs w:val="36"/>
          <w:rtl/>
        </w:rPr>
        <w:t xml:space="preserve"> و</w:t>
      </w:r>
      <w:r w:rsidR="005F18FB" w:rsidRPr="003D5B8D">
        <w:rPr>
          <w:rFonts w:ascii="Traditional Arabic" w:hAnsi="Traditional Arabic" w:cs="Traditional Arabic"/>
          <w:sz w:val="36"/>
          <w:szCs w:val="36"/>
          <w:rtl/>
        </w:rPr>
        <w:t>رابطته بالله الخالق الآمر المقدِّر وهي أعلى درجات الكمال الإنساني، وأشرف مقام عند الله في تقديره للإنسان</w:t>
      </w:r>
      <w:r w:rsidR="00CB3078" w:rsidRPr="003D5B8D">
        <w:rPr>
          <w:rFonts w:ascii="Traditional Arabic" w:hAnsi="Traditional Arabic" w:cs="Traditional Arabic"/>
          <w:sz w:val="36"/>
          <w:szCs w:val="36"/>
          <w:rtl/>
        </w:rPr>
        <w:t xml:space="preserve">. </w:t>
      </w:r>
    </w:p>
    <w:p w:rsidR="00F45232" w:rsidRPr="003D5B8D" w:rsidRDefault="007B4F6B" w:rsidP="002E6A0C">
      <w:pPr>
        <w:bidi/>
        <w:spacing w:after="210" w:line="240" w:lineRule="auto"/>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 xml:space="preserve">ولذلك ظهر لنا أن الإنسان بحاجة إلى الشريعة لتنظيم حياة الدنيا والآخرة، وحاجتهم إلى الشريعة ضرورية فوق حاجتهم إلى كل شيء، ولا نسبة لحاجتهم إلى علم الطب إليها، لأن أكثر الناس يعيشون بغير </w:t>
      </w:r>
      <w:r w:rsidR="00AF0EEC" w:rsidRPr="003D5B8D">
        <w:rPr>
          <w:rFonts w:ascii="Traditional Arabic" w:hAnsi="Traditional Arabic" w:cs="Traditional Arabic"/>
          <w:sz w:val="36"/>
          <w:szCs w:val="36"/>
          <w:rtl/>
        </w:rPr>
        <w:t>طب</w:t>
      </w:r>
      <w:r w:rsidR="006F28F0" w:rsidRPr="003D5B8D">
        <w:rPr>
          <w:rStyle w:val="a4"/>
          <w:rFonts w:ascii="Traditional Arabic" w:hAnsi="Traditional Arabic" w:cs="Traditional Arabic"/>
          <w:sz w:val="36"/>
          <w:szCs w:val="36"/>
          <w:rtl/>
        </w:rPr>
        <w:footnoteReference w:id="82"/>
      </w:r>
      <w:r w:rsidR="00AF0EEC" w:rsidRPr="003D5B8D">
        <w:rPr>
          <w:rFonts w:ascii="Traditional Arabic" w:hAnsi="Traditional Arabic" w:cs="Traditional Arabic"/>
          <w:sz w:val="36"/>
          <w:szCs w:val="36"/>
          <w:rtl/>
        </w:rPr>
        <w:t>.</w:t>
      </w:r>
      <w:r w:rsidR="006768B0" w:rsidRPr="003D5B8D">
        <w:rPr>
          <w:rFonts w:ascii="Traditional Arabic" w:hAnsi="Traditional Arabic" w:cs="Traditional Arabic"/>
          <w:sz w:val="36"/>
          <w:szCs w:val="36"/>
          <w:rtl/>
        </w:rPr>
        <w:t xml:space="preserve"> وكما أن جسده بحاجة إلى الطعام والشراب فكذا قلبه وروحه بحاجة إلى العبادة والتوجه إلى الله، بل إن حاجة قلبه وروحه إلى العبادة أعظم بكثير من حاجة جسده إلى الطعام والشراب.</w:t>
      </w:r>
    </w:p>
    <w:p w:rsidR="000D6B90" w:rsidRPr="003D5B8D" w:rsidRDefault="000D6B90" w:rsidP="004E5CB8">
      <w:pPr>
        <w:bidi/>
        <w:spacing w:after="210" w:line="240" w:lineRule="auto"/>
        <w:jc w:val="both"/>
        <w:rPr>
          <w:rFonts w:ascii="Traditional Arabic" w:hAnsi="Traditional Arabic" w:cs="Traditional Arabic"/>
          <w:b/>
          <w:bCs/>
          <w:sz w:val="36"/>
          <w:szCs w:val="36"/>
          <w:rtl/>
        </w:rPr>
      </w:pPr>
      <w:r w:rsidRPr="003D5B8D">
        <w:rPr>
          <w:rFonts w:ascii="Traditional Arabic" w:hAnsi="Traditional Arabic" w:cs="Traditional Arabic"/>
          <w:b/>
          <w:bCs/>
          <w:sz w:val="36"/>
          <w:szCs w:val="36"/>
          <w:rtl/>
        </w:rPr>
        <w:t>المبحث الثاني: مقاصد الشريعة في العبادات</w:t>
      </w:r>
      <w:r w:rsidR="00373E3B" w:rsidRPr="003D5B8D">
        <w:rPr>
          <w:rFonts w:ascii="Traditional Arabic" w:hAnsi="Traditional Arabic" w:cs="Traditional Arabic"/>
          <w:b/>
          <w:bCs/>
          <w:sz w:val="36"/>
          <w:szCs w:val="36"/>
          <w:rtl/>
        </w:rPr>
        <w:t xml:space="preserve"> والعادات</w:t>
      </w:r>
    </w:p>
    <w:p w:rsidR="00AA48BB" w:rsidRPr="003D5B8D" w:rsidRDefault="00AA48BB" w:rsidP="00E03393">
      <w:pPr>
        <w:bidi/>
        <w:spacing w:after="0" w:line="240" w:lineRule="auto"/>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من المعلوم أن مقصود العبادات هو التقرب إلى الله عز وجل. ويراد بالتقرب إلى الله عز وجل</w:t>
      </w:r>
      <w:r w:rsidR="00985CE5" w:rsidRPr="003D5B8D">
        <w:rPr>
          <w:rFonts w:ascii="Traditional Arabic" w:hAnsi="Traditional Arabic" w:cs="Traditional Arabic"/>
          <w:sz w:val="36"/>
          <w:szCs w:val="36"/>
          <w:rtl/>
        </w:rPr>
        <w:t>:</w:t>
      </w:r>
      <w:r w:rsidRPr="003D5B8D">
        <w:rPr>
          <w:rFonts w:ascii="Traditional Arabic" w:hAnsi="Traditional Arabic" w:cs="Traditional Arabic"/>
          <w:sz w:val="36"/>
          <w:szCs w:val="36"/>
          <w:rtl/>
        </w:rPr>
        <w:t xml:space="preserve"> القرب من جوده وإحسانه المختصين بعباده المؤمن، وأن يعامل المتقرب إليه معاملة من تقرب إليه بالطاعة والتعظيم، والخضوع والتفخيم، ولقربه من خلقه معنيان: أحدها قربة بالعلم والرؤية وشمول السلطان، والثاني القرب بالجود والإحسان. فالأول عام لجميع الأكوان والثاني خاص بأهل الإيمان</w:t>
      </w:r>
      <w:r w:rsidR="003A1A7A" w:rsidRPr="003D5B8D">
        <w:rPr>
          <w:rStyle w:val="a4"/>
          <w:rFonts w:ascii="Traditional Arabic" w:hAnsi="Traditional Arabic" w:cs="Traditional Arabic"/>
          <w:sz w:val="36"/>
          <w:szCs w:val="36"/>
          <w:rtl/>
        </w:rPr>
        <w:footnoteReference w:id="83"/>
      </w:r>
      <w:r w:rsidRPr="003D5B8D">
        <w:rPr>
          <w:rFonts w:ascii="Traditional Arabic" w:hAnsi="Traditional Arabic" w:cs="Traditional Arabic"/>
          <w:sz w:val="36"/>
          <w:szCs w:val="36"/>
          <w:rtl/>
        </w:rPr>
        <w:t>.</w:t>
      </w:r>
    </w:p>
    <w:p w:rsidR="009D22A3" w:rsidRPr="003D5B8D" w:rsidRDefault="009D22A3" w:rsidP="00E03393">
      <w:pPr>
        <w:bidi/>
        <w:spacing w:after="0" w:line="240" w:lineRule="auto"/>
        <w:jc w:val="both"/>
        <w:rPr>
          <w:rFonts w:ascii="Traditional Arabic" w:hAnsi="Traditional Arabic" w:cs="Traditional Arabic"/>
          <w:sz w:val="36"/>
          <w:szCs w:val="36"/>
          <w:rtl/>
        </w:rPr>
      </w:pPr>
      <w:r w:rsidRPr="003D5B8D">
        <w:rPr>
          <w:rFonts w:ascii="Traditional Arabic" w:hAnsi="Traditional Arabic" w:cs="Traditional Arabic"/>
          <w:sz w:val="36"/>
          <w:szCs w:val="36"/>
          <w:rtl/>
        </w:rPr>
        <w:lastRenderedPageBreak/>
        <w:tab/>
        <w:t>وأما علاقة الإنسان بربه فتتمثل بالدرجة الأولى في العبادات وأحكامها كالصلاة والزكاة والصيام والحج...فكل هذه العبادات وعامة أحكامها تقوم على أساس أنها علاقة للعبد بربه وهي جزء كبير وأساسي من الشريعة</w:t>
      </w:r>
      <w:r w:rsidRPr="003D5B8D">
        <w:rPr>
          <w:rStyle w:val="a4"/>
          <w:rFonts w:ascii="Traditional Arabic" w:hAnsi="Traditional Arabic" w:cs="Traditional Arabic"/>
          <w:sz w:val="36"/>
          <w:szCs w:val="36"/>
          <w:rtl/>
        </w:rPr>
        <w:footnoteReference w:id="84"/>
      </w:r>
      <w:r w:rsidRPr="003D5B8D">
        <w:rPr>
          <w:rFonts w:ascii="Traditional Arabic" w:hAnsi="Traditional Arabic" w:cs="Traditional Arabic"/>
          <w:sz w:val="36"/>
          <w:szCs w:val="36"/>
          <w:rtl/>
        </w:rPr>
        <w:t>.</w:t>
      </w:r>
    </w:p>
    <w:p w:rsidR="00366ECF" w:rsidRPr="003D5B8D" w:rsidRDefault="00C22227" w:rsidP="002A1552">
      <w:pPr>
        <w:bidi/>
        <w:spacing w:after="0" w:line="240" w:lineRule="auto"/>
        <w:jc w:val="both"/>
        <w:rPr>
          <w:rFonts w:ascii="Traditional Arabic" w:hAnsi="Traditional Arabic" w:cs="Traditional Arabic"/>
          <w:sz w:val="36"/>
          <w:szCs w:val="36"/>
          <w:rtl/>
        </w:rPr>
      </w:pPr>
      <w:r w:rsidRPr="003D5B8D">
        <w:rPr>
          <w:rFonts w:ascii="Traditional Arabic" w:hAnsi="Traditional Arabic" w:cs="Traditional Arabic"/>
          <w:sz w:val="36"/>
          <w:szCs w:val="36"/>
          <w:rtl/>
        </w:rPr>
        <w:t xml:space="preserve">ومن </w:t>
      </w:r>
      <w:r w:rsidR="002A1552">
        <w:rPr>
          <w:rFonts w:ascii="Traditional Arabic" w:hAnsi="Traditional Arabic" w:cs="Traditional Arabic"/>
          <w:sz w:val="36"/>
          <w:szCs w:val="36"/>
          <w:rtl/>
        </w:rPr>
        <w:t>مقاصد الشريعة</w:t>
      </w:r>
      <w:r w:rsidR="002A1552">
        <w:rPr>
          <w:rFonts w:ascii="Traditional Arabic" w:hAnsi="Traditional Arabic" w:cs="Traditional Arabic" w:hint="cs"/>
          <w:sz w:val="36"/>
          <w:szCs w:val="36"/>
          <w:rtl/>
        </w:rPr>
        <w:t xml:space="preserve"> </w:t>
      </w:r>
      <w:r w:rsidRPr="003D5B8D">
        <w:rPr>
          <w:rFonts w:ascii="Traditional Arabic" w:hAnsi="Traditional Arabic" w:cs="Traditional Arabic"/>
          <w:sz w:val="36"/>
          <w:szCs w:val="36"/>
          <w:rtl/>
        </w:rPr>
        <w:t>هي</w:t>
      </w:r>
      <w:r w:rsidR="003B1E6D" w:rsidRPr="003D5B8D">
        <w:rPr>
          <w:rFonts w:ascii="Traditional Arabic" w:hAnsi="Traditional Arabic" w:cs="Traditional Arabic"/>
          <w:sz w:val="36"/>
          <w:szCs w:val="36"/>
          <w:rtl/>
        </w:rPr>
        <w:t>:</w:t>
      </w:r>
    </w:p>
    <w:p w:rsidR="00221A1C" w:rsidRDefault="00221A1C" w:rsidP="004C1E5B">
      <w:pPr>
        <w:numPr>
          <w:ilvl w:val="0"/>
          <w:numId w:val="9"/>
        </w:numPr>
        <w:bidi/>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العدالة</w:t>
      </w:r>
    </w:p>
    <w:p w:rsidR="00221A1C" w:rsidRPr="000B7E68" w:rsidRDefault="000B7E68" w:rsidP="00221A1C">
      <w:pPr>
        <w:bidi/>
        <w:spacing w:after="0" w:line="240" w:lineRule="auto"/>
        <w:ind w:left="720"/>
        <w:jc w:val="both"/>
        <w:rPr>
          <w:rFonts w:ascii="Traditional Arabic" w:hAnsi="Traditional Arabic" w:cs="Traditional Arabic"/>
          <w:sz w:val="36"/>
          <w:szCs w:val="36"/>
        </w:rPr>
      </w:pPr>
      <w:r>
        <w:rPr>
          <w:rFonts w:ascii="Traditional Arabic" w:hAnsi="Traditional Arabic" w:cs="Traditional Arabic" w:hint="cs"/>
          <w:color w:val="000000"/>
          <w:sz w:val="36"/>
          <w:szCs w:val="36"/>
          <w:rtl/>
        </w:rPr>
        <w:t>قال الله تعالى {</w:t>
      </w:r>
      <w:r w:rsidRPr="000B7E68">
        <w:rPr>
          <w:rFonts w:ascii="Traditional Arabic" w:hAnsi="Traditional Arabic" w:cs="Traditional Arabic"/>
          <w:color w:val="000000"/>
          <w:sz w:val="36"/>
          <w:szCs w:val="36"/>
          <w:rtl/>
        </w:rPr>
        <w:t>إِنَّ اللَّهَ يَأْمُرُ بِالْعَدْلِ وَالْإِحْسَانِ وَإِيتَاءِ ذِي الْقُرْبَى وَيَنْهَى عَنِ الْفَحْشَاءِ وَالْمُنْكَرِ وَالْبَغْيِ يَعِظُكُمْ لَعَلَّكُمْ تَذَكَّرُونَ</w:t>
      </w:r>
      <w:r>
        <w:rPr>
          <w:rFonts w:ascii="Traditional Arabic" w:hAnsi="Traditional Arabic" w:cs="Traditional Arabic" w:hint="cs"/>
          <w:color w:val="000000"/>
          <w:sz w:val="36"/>
          <w:szCs w:val="36"/>
          <w:rtl/>
        </w:rPr>
        <w:t>}</w:t>
      </w:r>
      <w:r w:rsidR="0098552A">
        <w:rPr>
          <w:rStyle w:val="a4"/>
          <w:rFonts w:ascii="Traditional Arabic" w:hAnsi="Traditional Arabic" w:cs="Traditional Arabic"/>
          <w:color w:val="000000"/>
          <w:sz w:val="36"/>
          <w:szCs w:val="36"/>
          <w:rtl/>
        </w:rPr>
        <w:footnoteReference w:id="85"/>
      </w:r>
      <w:r w:rsidR="0098552A">
        <w:rPr>
          <w:rFonts w:ascii="Traditional Arabic" w:hAnsi="Traditional Arabic" w:cs="Traditional Arabic" w:hint="cs"/>
          <w:color w:val="000000"/>
          <w:sz w:val="36"/>
          <w:szCs w:val="36"/>
          <w:rtl/>
        </w:rPr>
        <w:t xml:space="preserve"> </w:t>
      </w:r>
      <w:r w:rsidR="0098552A" w:rsidRPr="0098552A">
        <w:rPr>
          <w:rFonts w:ascii="Traditional Arabic" w:hAnsi="Traditional Arabic" w:cs="Traditional Arabic"/>
          <w:color w:val="000000"/>
          <w:sz w:val="36"/>
          <w:szCs w:val="36"/>
          <w:rtl/>
        </w:rPr>
        <w:t>يخبر تعالى أنه يأمر عباده بالعدل، وهو القسط والموازنة، ويندب إلى الإحسان</w:t>
      </w:r>
      <w:r w:rsidR="0098552A">
        <w:rPr>
          <w:rStyle w:val="a4"/>
          <w:rFonts w:ascii="Traditional Arabic" w:hAnsi="Traditional Arabic" w:cs="Traditional Arabic"/>
          <w:color w:val="000000"/>
          <w:sz w:val="36"/>
          <w:szCs w:val="36"/>
          <w:rtl/>
        </w:rPr>
        <w:footnoteReference w:id="86"/>
      </w:r>
      <w:r w:rsidR="0098552A">
        <w:rPr>
          <w:rFonts w:ascii="Traditional Arabic" w:hAnsi="Traditional Arabic" w:cs="Traditional Arabic" w:hint="cs"/>
          <w:color w:val="000000"/>
          <w:sz w:val="36"/>
          <w:szCs w:val="36"/>
          <w:rtl/>
        </w:rPr>
        <w:t>.</w:t>
      </w:r>
    </w:p>
    <w:p w:rsidR="00F635E2" w:rsidRPr="00F635E2" w:rsidRDefault="00221A1C" w:rsidP="00F635E2">
      <w:pPr>
        <w:numPr>
          <w:ilvl w:val="0"/>
          <w:numId w:val="9"/>
        </w:numPr>
        <w:autoSpaceDE w:val="0"/>
        <w:autoSpaceDN w:val="0"/>
        <w:bidi/>
        <w:adjustRightInd w:val="0"/>
        <w:spacing w:after="0" w:line="240" w:lineRule="auto"/>
        <w:jc w:val="both"/>
        <w:rPr>
          <w:rFonts w:ascii="Traditional Arabic" w:hAnsi="Traditional Arabic" w:cs="Traditional Arabic"/>
          <w:color w:val="000000"/>
          <w:sz w:val="36"/>
          <w:szCs w:val="36"/>
        </w:rPr>
      </w:pPr>
      <w:r w:rsidRPr="00F635E2">
        <w:rPr>
          <w:rFonts w:ascii="Traditional Arabic" w:hAnsi="Traditional Arabic" w:cs="Traditional Arabic" w:hint="cs"/>
          <w:sz w:val="36"/>
          <w:szCs w:val="36"/>
          <w:rtl/>
        </w:rPr>
        <w:t>المصلحة</w:t>
      </w:r>
    </w:p>
    <w:p w:rsidR="00F635E2" w:rsidRPr="00F635E2" w:rsidRDefault="002A1552" w:rsidP="00F635E2">
      <w:pPr>
        <w:autoSpaceDE w:val="0"/>
        <w:autoSpaceDN w:val="0"/>
        <w:bidi/>
        <w:adjustRightInd w:val="0"/>
        <w:spacing w:after="0" w:line="240" w:lineRule="auto"/>
        <w:ind w:left="720"/>
        <w:jc w:val="both"/>
        <w:rPr>
          <w:rFonts w:ascii="Traditional Arabic" w:hAnsi="Traditional Arabic" w:cs="Traditional Arabic"/>
          <w:color w:val="000000"/>
          <w:sz w:val="36"/>
          <w:szCs w:val="36"/>
          <w:rtl/>
        </w:rPr>
      </w:pPr>
      <w:r w:rsidRPr="00F635E2">
        <w:rPr>
          <w:rFonts w:ascii="Traditional Arabic" w:hAnsi="Traditional Arabic" w:cs="Traditional Arabic" w:hint="cs"/>
          <w:sz w:val="36"/>
          <w:szCs w:val="36"/>
          <w:rtl/>
        </w:rPr>
        <w:t>و</w:t>
      </w:r>
      <w:r w:rsidRPr="00F635E2">
        <w:rPr>
          <w:rFonts w:ascii="Traditional Arabic" w:hAnsi="Traditional Arabic" w:cs="Traditional Arabic"/>
          <w:sz w:val="36"/>
          <w:szCs w:val="36"/>
          <w:rtl/>
        </w:rPr>
        <w:t>مراتبها وهي الضروريات، ثم الحاجيات، ثم التحسينيات</w:t>
      </w:r>
      <w:r w:rsidRPr="00F635E2">
        <w:rPr>
          <w:rFonts w:ascii="Traditional Arabic" w:hAnsi="Traditional Arabic" w:cs="Traditional Arabic" w:hint="cs"/>
          <w:sz w:val="36"/>
          <w:szCs w:val="36"/>
          <w:rtl/>
        </w:rPr>
        <w:t>.</w:t>
      </w:r>
      <w:r w:rsidRPr="00F635E2">
        <w:rPr>
          <w:rFonts w:ascii="Traditional Arabic" w:hAnsi="Traditional Arabic" w:cs="Traditional Arabic"/>
          <w:sz w:val="36"/>
          <w:szCs w:val="36"/>
          <w:rtl/>
        </w:rPr>
        <w:t xml:space="preserve"> </w:t>
      </w:r>
      <w:r w:rsidRPr="00F635E2">
        <w:rPr>
          <w:rFonts w:ascii="Traditional Arabic" w:hAnsi="Traditional Arabic" w:cs="Traditional Arabic" w:hint="cs"/>
          <w:sz w:val="36"/>
          <w:szCs w:val="36"/>
          <w:rtl/>
        </w:rPr>
        <w:t>و</w:t>
      </w:r>
      <w:r w:rsidR="00F635E2" w:rsidRPr="00F635E2">
        <w:rPr>
          <w:rFonts w:ascii="Traditional Arabic" w:hAnsi="Traditional Arabic" w:cs="Traditional Arabic"/>
          <w:sz w:val="36"/>
          <w:szCs w:val="36"/>
          <w:rtl/>
        </w:rPr>
        <w:t>الضروريات الخمس للحياة البشرية</w:t>
      </w:r>
      <w:r w:rsidR="00F635E2" w:rsidRPr="00F635E2">
        <w:rPr>
          <w:rFonts w:ascii="Traditional Arabic" w:hAnsi="Traditional Arabic" w:cs="Traditional Arabic" w:hint="cs"/>
          <w:sz w:val="36"/>
          <w:szCs w:val="36"/>
          <w:rtl/>
        </w:rPr>
        <w:t xml:space="preserve"> هي</w:t>
      </w:r>
      <w:r w:rsidR="0000737D" w:rsidRPr="00F635E2">
        <w:rPr>
          <w:rFonts w:ascii="Traditional Arabic" w:hAnsi="Traditional Arabic" w:cs="Traditional Arabic"/>
          <w:sz w:val="36"/>
          <w:szCs w:val="36"/>
          <w:rtl/>
        </w:rPr>
        <w:t xml:space="preserve"> حفظ الدين والنفس والمال والعقل والنسل</w:t>
      </w:r>
      <w:r w:rsidR="00F635E2" w:rsidRPr="00F635E2">
        <w:rPr>
          <w:rFonts w:ascii="Traditional Arabic" w:hAnsi="Traditional Arabic" w:cs="Traditional Arabic" w:hint="cs"/>
          <w:sz w:val="36"/>
          <w:szCs w:val="36"/>
          <w:rtl/>
        </w:rPr>
        <w:t xml:space="preserve">،  أي </w:t>
      </w:r>
      <w:r w:rsidR="00F635E2" w:rsidRPr="00F635E2">
        <w:rPr>
          <w:rFonts w:ascii="Traditional Arabic" w:hAnsi="Traditional Arabic" w:cs="Traditional Arabic"/>
          <w:color w:val="000000"/>
          <w:sz w:val="36"/>
          <w:szCs w:val="36"/>
          <w:rtl/>
        </w:rPr>
        <w:t>هي التي يتوقف عليها حياة الناس الدينية والدنيوية بحيث إذا فقدت اختلت الحياة في الدنيا، وضاع النعيم وحل العقاب في الآخرة.</w:t>
      </w:r>
      <w:r w:rsidR="00F635E2" w:rsidRPr="00F635E2">
        <w:rPr>
          <w:rFonts w:ascii="Traditional Arabic" w:hAnsi="Traditional Arabic" w:cs="Traditional Arabic" w:hint="cs"/>
          <w:color w:val="000000"/>
          <w:sz w:val="36"/>
          <w:szCs w:val="36"/>
          <w:rtl/>
        </w:rPr>
        <w:t xml:space="preserve">  </w:t>
      </w:r>
      <w:r w:rsidR="00F635E2" w:rsidRPr="00F635E2">
        <w:rPr>
          <w:rFonts w:ascii="Traditional Arabic" w:hAnsi="Traditional Arabic" w:cs="Traditional Arabic"/>
          <w:color w:val="000000"/>
          <w:sz w:val="36"/>
          <w:szCs w:val="36"/>
          <w:rtl/>
        </w:rPr>
        <w:t>وأما الحاجيات</w:t>
      </w:r>
      <w:r w:rsidR="00F635E2" w:rsidRPr="00F635E2">
        <w:rPr>
          <w:rFonts w:ascii="Traditional Arabic" w:hAnsi="Traditional Arabic" w:cs="Traditional Arabic" w:hint="cs"/>
          <w:color w:val="000000"/>
          <w:sz w:val="36"/>
          <w:szCs w:val="36"/>
          <w:rtl/>
        </w:rPr>
        <w:t xml:space="preserve"> </w:t>
      </w:r>
      <w:r w:rsidR="00F635E2" w:rsidRPr="00F635E2">
        <w:rPr>
          <w:rFonts w:ascii="Traditional Arabic" w:hAnsi="Traditional Arabic" w:cs="Traditional Arabic"/>
          <w:color w:val="000000"/>
          <w:sz w:val="36"/>
          <w:szCs w:val="36"/>
          <w:rtl/>
        </w:rPr>
        <w:t>هي التي يحتاج الناس إليها لرفع الحرج عنهم ف</w:t>
      </w:r>
      <w:r w:rsidR="00F635E2" w:rsidRPr="00F635E2">
        <w:rPr>
          <w:rFonts w:ascii="Traditional Arabic" w:hAnsi="Traditional Arabic" w:cs="Traditional Arabic" w:hint="cs"/>
          <w:color w:val="000000"/>
          <w:sz w:val="36"/>
          <w:szCs w:val="36"/>
          <w:rtl/>
        </w:rPr>
        <w:t>حسب</w:t>
      </w:r>
      <w:r w:rsidR="00F635E2" w:rsidRPr="00F635E2">
        <w:rPr>
          <w:rFonts w:ascii="Traditional Arabic" w:hAnsi="Traditional Arabic" w:cs="Traditional Arabic"/>
          <w:color w:val="000000"/>
          <w:sz w:val="36"/>
          <w:szCs w:val="36"/>
          <w:rtl/>
        </w:rPr>
        <w:t>، بحيث إذا فقدت وقع الناس في الضيق والحرج دون أن تختل الحياة</w:t>
      </w:r>
      <w:r w:rsidR="00F635E2" w:rsidRPr="00F635E2">
        <w:rPr>
          <w:rFonts w:ascii="Traditional Arabic" w:hAnsi="Traditional Arabic" w:cs="Traditional Arabic" w:hint="cs"/>
          <w:color w:val="000000"/>
          <w:sz w:val="36"/>
          <w:szCs w:val="36"/>
          <w:rtl/>
        </w:rPr>
        <w:t xml:space="preserve">. </w:t>
      </w:r>
      <w:r w:rsidR="00F635E2" w:rsidRPr="00F635E2">
        <w:rPr>
          <w:rFonts w:ascii="Traditional Arabic" w:hAnsi="Traditional Arabic" w:cs="Traditional Arabic"/>
          <w:color w:val="000000"/>
          <w:sz w:val="36"/>
          <w:szCs w:val="36"/>
          <w:rtl/>
        </w:rPr>
        <w:t>وأما التحسينيات</w:t>
      </w:r>
      <w:r w:rsidR="00F635E2" w:rsidRPr="00F635E2">
        <w:rPr>
          <w:rFonts w:ascii="Traditional Arabic" w:hAnsi="Traditional Arabic" w:cs="Traditional Arabic" w:hint="cs"/>
          <w:color w:val="000000"/>
          <w:sz w:val="36"/>
          <w:szCs w:val="36"/>
          <w:rtl/>
        </w:rPr>
        <w:t xml:space="preserve"> </w:t>
      </w:r>
      <w:r w:rsidR="00F635E2" w:rsidRPr="00F635E2">
        <w:rPr>
          <w:rFonts w:ascii="Traditional Arabic" w:hAnsi="Traditional Arabic" w:cs="Traditional Arabic"/>
          <w:color w:val="000000"/>
          <w:sz w:val="36"/>
          <w:szCs w:val="36"/>
          <w:rtl/>
        </w:rPr>
        <w:t>هي المصالح التي يقصد بها الأخذ بمحاسن العبادات ومكارم الأخلاق، كالطهارات وستر العورات.</w:t>
      </w:r>
      <w:r w:rsidR="00F635E2" w:rsidRPr="00F635E2">
        <w:rPr>
          <w:rFonts w:ascii="Traditional Arabic" w:hAnsi="Traditional Arabic" w:cs="Traditional Arabic" w:hint="cs"/>
          <w:color w:val="000000"/>
          <w:sz w:val="36"/>
          <w:szCs w:val="36"/>
          <w:rtl/>
        </w:rPr>
        <w:t xml:space="preserve"> </w:t>
      </w:r>
    </w:p>
    <w:p w:rsidR="00DA6388" w:rsidRPr="003D5B8D" w:rsidRDefault="00DA6388" w:rsidP="004C1E5B">
      <w:pPr>
        <w:numPr>
          <w:ilvl w:val="0"/>
          <w:numId w:val="9"/>
        </w:numPr>
        <w:bidi/>
        <w:spacing w:after="0" w:line="240" w:lineRule="auto"/>
        <w:jc w:val="both"/>
        <w:rPr>
          <w:rFonts w:ascii="Traditional Arabic" w:hAnsi="Traditional Arabic" w:cs="Traditional Arabic"/>
          <w:sz w:val="36"/>
          <w:szCs w:val="36"/>
        </w:rPr>
      </w:pPr>
      <w:r w:rsidRPr="003D5B8D">
        <w:rPr>
          <w:rFonts w:ascii="Traditional Arabic" w:hAnsi="Traditional Arabic" w:cs="Traditional Arabic"/>
          <w:sz w:val="36"/>
          <w:szCs w:val="36"/>
          <w:rtl/>
        </w:rPr>
        <w:t>ال</w:t>
      </w:r>
      <w:r w:rsidR="00D66190" w:rsidRPr="003D5B8D">
        <w:rPr>
          <w:rFonts w:ascii="Traditional Arabic" w:hAnsi="Traditional Arabic" w:cs="Traditional Arabic"/>
          <w:sz w:val="36"/>
          <w:szCs w:val="36"/>
          <w:rtl/>
        </w:rPr>
        <w:t>تيسير ورفع الحرج</w:t>
      </w:r>
    </w:p>
    <w:p w:rsidR="00DB66C7" w:rsidRPr="003D5B8D" w:rsidRDefault="00DB66C7" w:rsidP="00DB66C7">
      <w:pPr>
        <w:bidi/>
        <w:spacing w:after="0" w:line="240" w:lineRule="auto"/>
        <w:ind w:left="720"/>
        <w:jc w:val="both"/>
        <w:rPr>
          <w:rFonts w:ascii="Traditional Arabic" w:hAnsi="Traditional Arabic" w:cs="Traditional Arabic"/>
          <w:color w:val="000000"/>
          <w:sz w:val="36"/>
          <w:szCs w:val="36"/>
          <w:rtl/>
        </w:rPr>
      </w:pPr>
      <w:r w:rsidRPr="003D5B8D">
        <w:rPr>
          <w:rFonts w:ascii="Traditional Arabic" w:hAnsi="Traditional Arabic" w:cs="Traditional Arabic"/>
          <w:color w:val="000000"/>
          <w:sz w:val="36"/>
          <w:szCs w:val="36"/>
          <w:rtl/>
        </w:rPr>
        <w:t>وهذا هو المنهج الذي جاء به رسول الله صلىّ الله عليه وسلم في الأحكام والتكليفات، فلا تكليف بما فيه حرج شديد قال تعالى {لا يُكَلِّفُ اللَّهُ نَفْساً إِلا وُسْعَهَا}</w:t>
      </w:r>
      <w:r w:rsidRPr="003D5B8D">
        <w:rPr>
          <w:rStyle w:val="a4"/>
          <w:rFonts w:ascii="Traditional Arabic" w:hAnsi="Traditional Arabic" w:cs="Traditional Arabic"/>
          <w:color w:val="000000"/>
          <w:sz w:val="36"/>
          <w:szCs w:val="36"/>
          <w:rtl/>
        </w:rPr>
        <w:footnoteReference w:id="87"/>
      </w:r>
      <w:r w:rsidRPr="003D5B8D">
        <w:rPr>
          <w:rFonts w:ascii="Traditional Arabic" w:hAnsi="Traditional Arabic" w:cs="Traditional Arabic"/>
          <w:color w:val="000000"/>
          <w:sz w:val="36"/>
          <w:szCs w:val="36"/>
          <w:rtl/>
        </w:rPr>
        <w:t xml:space="preserve"> وقوله تعالى {وَمَا جَعَلَ عَلَيْكُمْ فِي الدِّينِ مِنْ حَرَجٍ}</w:t>
      </w:r>
      <w:r w:rsidRPr="003D5B8D">
        <w:rPr>
          <w:rStyle w:val="a4"/>
          <w:rFonts w:ascii="Traditional Arabic" w:hAnsi="Traditional Arabic" w:cs="Traditional Arabic"/>
          <w:color w:val="000000"/>
          <w:sz w:val="36"/>
          <w:szCs w:val="36"/>
          <w:rtl/>
        </w:rPr>
        <w:footnoteReference w:id="88"/>
      </w:r>
      <w:r w:rsidRPr="003D5B8D">
        <w:rPr>
          <w:rFonts w:ascii="Traditional Arabic" w:hAnsi="Traditional Arabic" w:cs="Traditional Arabic"/>
          <w:color w:val="000000"/>
          <w:sz w:val="36"/>
          <w:szCs w:val="36"/>
          <w:rtl/>
        </w:rPr>
        <w:t>، وقوله تعالى {يُرِيدُ اللَّهُ بِكُمُ الْيُسْرَ وَلا يُرِيدُ بِكُمُ الْعُسْرَ}</w:t>
      </w:r>
      <w:r w:rsidRPr="003D5B8D">
        <w:rPr>
          <w:rStyle w:val="a4"/>
          <w:rFonts w:ascii="Traditional Arabic" w:hAnsi="Traditional Arabic" w:cs="Traditional Arabic"/>
          <w:color w:val="000000"/>
          <w:sz w:val="36"/>
          <w:szCs w:val="36"/>
          <w:rtl/>
        </w:rPr>
        <w:footnoteReference w:id="89"/>
      </w:r>
      <w:r w:rsidRPr="003D5B8D">
        <w:rPr>
          <w:rFonts w:ascii="Traditional Arabic" w:hAnsi="Traditional Arabic" w:cs="Traditional Arabic"/>
          <w:color w:val="000000"/>
          <w:sz w:val="36"/>
          <w:szCs w:val="36"/>
          <w:rtl/>
        </w:rPr>
        <w:t xml:space="preserve"> وقوله تعالى {مَا أَنْزَلْنَا عَلَيْكَ الْقُرْآنَ </w:t>
      </w:r>
      <w:r w:rsidRPr="003D5B8D">
        <w:rPr>
          <w:rFonts w:ascii="Traditional Arabic" w:hAnsi="Traditional Arabic" w:cs="Traditional Arabic"/>
          <w:color w:val="000000"/>
          <w:sz w:val="36"/>
          <w:szCs w:val="36"/>
          <w:rtl/>
        </w:rPr>
        <w:lastRenderedPageBreak/>
        <w:t>لِتَشْقَى}</w:t>
      </w:r>
      <w:r w:rsidRPr="003D5B8D">
        <w:rPr>
          <w:rStyle w:val="a4"/>
          <w:rFonts w:ascii="Traditional Arabic" w:hAnsi="Traditional Arabic" w:cs="Traditional Arabic"/>
          <w:color w:val="000000"/>
          <w:sz w:val="36"/>
          <w:szCs w:val="36"/>
          <w:rtl/>
        </w:rPr>
        <w:footnoteReference w:id="90"/>
      </w:r>
      <w:r w:rsidRPr="003D5B8D">
        <w:rPr>
          <w:rFonts w:ascii="Traditional Arabic" w:hAnsi="Traditional Arabic" w:cs="Traditional Arabic"/>
          <w:color w:val="000000"/>
          <w:sz w:val="36"/>
          <w:szCs w:val="36"/>
          <w:rtl/>
        </w:rPr>
        <w:t xml:space="preserve">  وقوله صلىّ الله عليه وسلم</w:t>
      </w:r>
      <w:r w:rsidR="008116C3" w:rsidRPr="003D5B8D">
        <w:rPr>
          <w:rFonts w:ascii="Traditional Arabic" w:hAnsi="Traditional Arabic" w:cs="Traditional Arabic"/>
          <w:color w:val="000000"/>
          <w:sz w:val="36"/>
          <w:szCs w:val="36"/>
          <w:rtl/>
        </w:rPr>
        <w:t xml:space="preserve"> (إن هذا الدين يسر)</w:t>
      </w:r>
      <w:r w:rsidR="008116C3" w:rsidRPr="003D5B8D">
        <w:rPr>
          <w:rStyle w:val="a4"/>
          <w:rFonts w:ascii="Traditional Arabic" w:hAnsi="Traditional Arabic" w:cs="Traditional Arabic"/>
          <w:color w:val="000000"/>
          <w:sz w:val="36"/>
          <w:szCs w:val="36"/>
          <w:rtl/>
        </w:rPr>
        <w:footnoteReference w:id="91"/>
      </w:r>
      <w:r w:rsidR="008116C3" w:rsidRPr="003D5B8D">
        <w:rPr>
          <w:rFonts w:ascii="Traditional Arabic" w:hAnsi="Traditional Arabic" w:cs="Traditional Arabic"/>
          <w:color w:val="000000"/>
          <w:sz w:val="36"/>
          <w:szCs w:val="36"/>
          <w:rtl/>
        </w:rPr>
        <w:t>، وقوله صلىّ الله عليه وسلم</w:t>
      </w:r>
      <w:r w:rsidRPr="003D5B8D">
        <w:rPr>
          <w:rFonts w:ascii="Traditional Arabic" w:hAnsi="Traditional Arabic" w:cs="Traditional Arabic"/>
          <w:color w:val="000000"/>
          <w:sz w:val="36"/>
          <w:szCs w:val="36"/>
          <w:rtl/>
        </w:rPr>
        <w:t xml:space="preserve"> (بشروا ولا تنفروا، ويسروا ولا تعسروا)</w:t>
      </w:r>
      <w:r w:rsidR="00FA14B4" w:rsidRPr="003D5B8D">
        <w:rPr>
          <w:rStyle w:val="a4"/>
          <w:rFonts w:ascii="Traditional Arabic" w:hAnsi="Traditional Arabic" w:cs="Traditional Arabic"/>
          <w:color w:val="000000"/>
          <w:sz w:val="36"/>
          <w:szCs w:val="36"/>
          <w:rtl/>
        </w:rPr>
        <w:footnoteReference w:id="92"/>
      </w:r>
      <w:r w:rsidR="008116C3" w:rsidRPr="003D5B8D">
        <w:rPr>
          <w:rFonts w:ascii="Traditional Arabic" w:hAnsi="Traditional Arabic" w:cs="Traditional Arabic"/>
          <w:color w:val="000000"/>
          <w:sz w:val="36"/>
          <w:szCs w:val="36"/>
          <w:rtl/>
        </w:rPr>
        <w:t>.</w:t>
      </w:r>
    </w:p>
    <w:p w:rsidR="00CE7D82" w:rsidRPr="003D5B8D" w:rsidRDefault="00CE7D82" w:rsidP="004C1E5B">
      <w:pPr>
        <w:pStyle w:val="a7"/>
        <w:numPr>
          <w:ilvl w:val="0"/>
          <w:numId w:val="9"/>
        </w:numPr>
        <w:autoSpaceDE w:val="0"/>
        <w:autoSpaceDN w:val="0"/>
        <w:bidi/>
        <w:adjustRightInd w:val="0"/>
        <w:spacing w:after="0" w:line="240" w:lineRule="auto"/>
        <w:jc w:val="both"/>
        <w:rPr>
          <w:rFonts w:ascii="Traditional Arabic" w:hAnsi="Traditional Arabic" w:cs="Traditional Arabic"/>
          <w:sz w:val="36"/>
          <w:szCs w:val="36"/>
          <w:rtl/>
        </w:rPr>
      </w:pPr>
      <w:r w:rsidRPr="003D5B8D">
        <w:rPr>
          <w:rFonts w:ascii="Traditional Arabic" w:hAnsi="Traditional Arabic" w:cs="Traditional Arabic"/>
          <w:color w:val="000000"/>
          <w:sz w:val="36"/>
          <w:szCs w:val="36"/>
          <w:rtl/>
        </w:rPr>
        <w:t xml:space="preserve">أن جميع الأوامر والنواهي لتحصيل المصلحة والمنفعة. </w:t>
      </w:r>
      <w:r w:rsidRPr="003D5B8D">
        <w:rPr>
          <w:rFonts w:ascii="Traditional Arabic" w:hAnsi="Traditional Arabic" w:cs="Traditional Arabic"/>
          <w:sz w:val="36"/>
          <w:szCs w:val="36"/>
          <w:rtl/>
        </w:rPr>
        <w:t xml:space="preserve">قال شيخ الإسلام "وأمرنا بالأعمال الصالحة لما فيها من المنفعة </w:t>
      </w:r>
      <w:r w:rsidRPr="003D5B8D">
        <w:rPr>
          <w:rFonts w:ascii="Traditional Arabic" w:hAnsi="Traditional Arabic" w:cs="Traditional Arabic"/>
          <w:color w:val="000000"/>
          <w:sz w:val="36"/>
          <w:szCs w:val="36"/>
          <w:rtl/>
        </w:rPr>
        <w:t>والصلاح لنا، وقد لا تحصل هذه الأعمال إلا بمشقة، كالجهاد، والحج، والأمر بالمعروف، والنهي عن المنكر، وطلب العلم، فيحتمل تلك المشقة ويثاب عليها لما يعقبها من المنفعة"</w:t>
      </w:r>
      <w:r w:rsidRPr="003D5B8D">
        <w:rPr>
          <w:rStyle w:val="a4"/>
          <w:rFonts w:ascii="Traditional Arabic" w:hAnsi="Traditional Arabic" w:cs="Traditional Arabic"/>
          <w:color w:val="000000"/>
          <w:sz w:val="36"/>
          <w:szCs w:val="36"/>
          <w:rtl/>
        </w:rPr>
        <w:footnoteReference w:id="93"/>
      </w:r>
      <w:r w:rsidRPr="003D5B8D">
        <w:rPr>
          <w:rFonts w:ascii="Traditional Arabic" w:hAnsi="Traditional Arabic" w:cs="Traditional Arabic"/>
          <w:color w:val="000000"/>
          <w:sz w:val="36"/>
          <w:szCs w:val="36"/>
          <w:rtl/>
        </w:rPr>
        <w:t>.</w:t>
      </w:r>
    </w:p>
    <w:p w:rsidR="004E5CB8" w:rsidRPr="003D5B8D" w:rsidRDefault="00CE7D82" w:rsidP="004C1E5B">
      <w:pPr>
        <w:pStyle w:val="a7"/>
        <w:numPr>
          <w:ilvl w:val="0"/>
          <w:numId w:val="9"/>
        </w:numPr>
        <w:bidi/>
        <w:spacing w:after="0" w:line="240" w:lineRule="auto"/>
        <w:jc w:val="both"/>
        <w:rPr>
          <w:rFonts w:ascii="Traditional Arabic" w:hAnsi="Traditional Arabic" w:cs="Traditional Arabic"/>
          <w:sz w:val="36"/>
          <w:szCs w:val="36"/>
        </w:rPr>
      </w:pPr>
      <w:r w:rsidRPr="003D5B8D">
        <w:rPr>
          <w:rFonts w:ascii="Traditional Arabic" w:hAnsi="Traditional Arabic" w:cs="Traditional Arabic"/>
          <w:color w:val="000000"/>
          <w:sz w:val="36"/>
          <w:szCs w:val="36"/>
          <w:rtl/>
        </w:rPr>
        <w:t>أن الأحكام الشرعية كلها مصالح للعباد، و</w:t>
      </w:r>
      <w:r w:rsidR="004E5CB8" w:rsidRPr="003D5B8D">
        <w:rPr>
          <w:rFonts w:ascii="Traditional Arabic" w:hAnsi="Traditional Arabic" w:cs="Traditional Arabic"/>
          <w:color w:val="000000"/>
          <w:sz w:val="36"/>
          <w:szCs w:val="36"/>
          <w:rtl/>
        </w:rPr>
        <w:t xml:space="preserve">يراد بها أن </w:t>
      </w:r>
      <w:r w:rsidRPr="003D5B8D">
        <w:rPr>
          <w:rFonts w:ascii="Traditional Arabic" w:hAnsi="Traditional Arabic" w:cs="Traditional Arabic"/>
          <w:color w:val="000000"/>
          <w:sz w:val="36"/>
          <w:szCs w:val="36"/>
          <w:rtl/>
        </w:rPr>
        <w:t>الحكم الشرعي لا يخلو عن حكمة ومصلحة، لكن قد تعلم هذه الحكمة فيسهل الامتثال، وقد تكون الحكمة منه التعبد المحض، ليعلم الله من يطيعه ومن يعصيه</w:t>
      </w:r>
      <w:r w:rsidR="004E5CB8" w:rsidRPr="003D5B8D">
        <w:rPr>
          <w:rStyle w:val="a4"/>
          <w:rFonts w:ascii="Traditional Arabic" w:hAnsi="Traditional Arabic" w:cs="Traditional Arabic"/>
          <w:color w:val="000000"/>
          <w:sz w:val="36"/>
          <w:szCs w:val="36"/>
          <w:rtl/>
        </w:rPr>
        <w:footnoteReference w:id="94"/>
      </w:r>
      <w:r w:rsidRPr="003D5B8D">
        <w:rPr>
          <w:rFonts w:ascii="Traditional Arabic" w:hAnsi="Traditional Arabic" w:cs="Traditional Arabic"/>
          <w:color w:val="000000"/>
          <w:sz w:val="36"/>
          <w:szCs w:val="36"/>
          <w:rtl/>
        </w:rPr>
        <w:t>.</w:t>
      </w:r>
    </w:p>
    <w:p w:rsidR="00FA14B4" w:rsidRPr="003D5B8D" w:rsidRDefault="004E5CB8" w:rsidP="004C1E5B">
      <w:pPr>
        <w:pStyle w:val="a7"/>
        <w:numPr>
          <w:ilvl w:val="0"/>
          <w:numId w:val="9"/>
        </w:numPr>
        <w:autoSpaceDE w:val="0"/>
        <w:autoSpaceDN w:val="0"/>
        <w:bidi/>
        <w:adjustRightInd w:val="0"/>
        <w:spacing w:after="0" w:line="240" w:lineRule="auto"/>
        <w:jc w:val="both"/>
        <w:rPr>
          <w:rFonts w:ascii="Traditional Arabic" w:hAnsi="Traditional Arabic" w:cs="Traditional Arabic"/>
          <w:color w:val="000000"/>
          <w:sz w:val="36"/>
          <w:szCs w:val="36"/>
        </w:rPr>
      </w:pPr>
      <w:r w:rsidRPr="003D5B8D">
        <w:rPr>
          <w:rFonts w:ascii="Traditional Arabic" w:hAnsi="Traditional Arabic" w:cs="Traditional Arabic"/>
          <w:sz w:val="36"/>
          <w:szCs w:val="36"/>
          <w:rtl/>
        </w:rPr>
        <w:t xml:space="preserve">أن الأحكام الشرعية مبنية على النظر إلى المآل، فمن ذلك سد الذرائع، وتحريم الحيل، والمنع من الغلو في العبادات؛ إذ الجميع يفضي إلى ترك </w:t>
      </w:r>
      <w:r w:rsidRPr="003D5B8D">
        <w:rPr>
          <w:rFonts w:ascii="Traditional Arabic" w:hAnsi="Traditional Arabic" w:cs="Traditional Arabic"/>
          <w:color w:val="000000"/>
          <w:sz w:val="36"/>
          <w:szCs w:val="36"/>
          <w:rtl/>
        </w:rPr>
        <w:t>المأمور به والوقوع في المحظور. قال ابن تيمية: "ومما ينبغي أن يُعرف أن الله ليس رضاه أو محبته في مجرد عذاب النفس وحملها على المشاق حتى يكون العمل كل ما كان أشق كان أفضل كما يحسب كثير من الجهال أن الأجر على قدر المشقة في كل شيء لا، ولكن الأجر على قدر منفعة العمل ومصلحته وفائدته، وعلى قدر طاعة أمر الله ورسوله، فأي العملين كان أحسن، وصاحبه أطوع وأتبع كان أفضل، فإن الأعمال لا تتفاضل بالكثرة وإنما تتفاضل بما يحصل في القلوب حال العمل"</w:t>
      </w:r>
      <w:r w:rsidRPr="003D5B8D">
        <w:rPr>
          <w:rStyle w:val="a4"/>
          <w:rFonts w:ascii="Traditional Arabic" w:hAnsi="Traditional Arabic" w:cs="Traditional Arabic"/>
          <w:color w:val="000000"/>
          <w:sz w:val="36"/>
          <w:szCs w:val="36"/>
          <w:rtl/>
        </w:rPr>
        <w:footnoteReference w:id="95"/>
      </w:r>
      <w:r w:rsidRPr="003D5B8D">
        <w:rPr>
          <w:rFonts w:ascii="Traditional Arabic" w:hAnsi="Traditional Arabic" w:cs="Traditional Arabic"/>
          <w:color w:val="000000"/>
          <w:sz w:val="36"/>
          <w:szCs w:val="36"/>
          <w:rtl/>
        </w:rPr>
        <w:t>.</w:t>
      </w:r>
    </w:p>
    <w:p w:rsidR="00221A1C" w:rsidRPr="00221A1C" w:rsidRDefault="00FA14B4" w:rsidP="004C1E5B">
      <w:pPr>
        <w:pStyle w:val="a7"/>
        <w:numPr>
          <w:ilvl w:val="0"/>
          <w:numId w:val="9"/>
        </w:numPr>
        <w:autoSpaceDE w:val="0"/>
        <w:autoSpaceDN w:val="0"/>
        <w:bidi/>
        <w:adjustRightInd w:val="0"/>
        <w:spacing w:after="210" w:line="240" w:lineRule="auto"/>
        <w:jc w:val="both"/>
        <w:rPr>
          <w:rFonts w:ascii="Traditional Arabic" w:hAnsi="Traditional Arabic" w:cs="Traditional Arabic"/>
          <w:color w:val="000000"/>
          <w:sz w:val="36"/>
          <w:szCs w:val="36"/>
        </w:rPr>
      </w:pPr>
      <w:r w:rsidRPr="003D5B8D">
        <w:rPr>
          <w:rFonts w:ascii="Traditional Arabic" w:hAnsi="Traditional Arabic" w:cs="Traditional Arabic"/>
          <w:color w:val="000000"/>
          <w:sz w:val="36"/>
          <w:szCs w:val="36"/>
          <w:rtl/>
        </w:rPr>
        <w:t xml:space="preserve">أن الأحكام الشرعية مبنية على التسوية بين المتماثلات وإلحاق النظير بنظيره. قال ابن القيم: "وأما أحكامه الأمرية الشرعية فكلها هكذا، تجدها مشتملة على التسوية بين المتماثلين، وإلحاق النظير بنظيره، واعتبار الشيء بمثله، والتفريق بين المختلفين </w:t>
      </w:r>
      <w:r w:rsidRPr="003D5B8D">
        <w:rPr>
          <w:rFonts w:ascii="Traditional Arabic" w:hAnsi="Traditional Arabic" w:cs="Traditional Arabic"/>
          <w:color w:val="000000"/>
          <w:sz w:val="36"/>
          <w:szCs w:val="36"/>
          <w:rtl/>
        </w:rPr>
        <w:lastRenderedPageBreak/>
        <w:t>وعدم تسوية أحدهما بالآخر، وشريعته سبحانه منزهة أن تنهى عن شيء لمفسدة فيه ثم تبيح ما هو مشتمل على تلك المفسدة أو مثلها أو أزيد منها. فمن جوز ذلك على الشريعة فما عرفها حق معرفتها ولا قدرها حق قدرها. وكيف يظن بالشريعة أنها تبيح شيئًا لحاجة المكلف إليه ومصلحته ثم تحرم ما هو أحوج إليه والمصلحة في إباحته أظهر، وهذا من أمحل المحال"</w:t>
      </w:r>
      <w:r w:rsidRPr="003D5B8D">
        <w:rPr>
          <w:rStyle w:val="a4"/>
          <w:rFonts w:ascii="Traditional Arabic" w:hAnsi="Traditional Arabic" w:cs="Traditional Arabic"/>
          <w:color w:val="000000"/>
          <w:sz w:val="36"/>
          <w:szCs w:val="36"/>
          <w:rtl/>
        </w:rPr>
        <w:footnoteReference w:id="96"/>
      </w:r>
      <w:r w:rsidRPr="003D5B8D">
        <w:rPr>
          <w:rFonts w:ascii="Traditional Arabic" w:hAnsi="Traditional Arabic" w:cs="Traditional Arabic"/>
          <w:color w:val="000000"/>
          <w:sz w:val="36"/>
          <w:szCs w:val="36"/>
          <w:rtl/>
        </w:rPr>
        <w:t>.</w:t>
      </w:r>
    </w:p>
    <w:p w:rsidR="00DA3477" w:rsidRPr="003D5B8D" w:rsidRDefault="00A54805" w:rsidP="001A7FF3">
      <w:pPr>
        <w:bidi/>
        <w:spacing w:after="210" w:line="240" w:lineRule="auto"/>
        <w:jc w:val="both"/>
        <w:rPr>
          <w:rFonts w:ascii="Traditional Arabic" w:hAnsi="Traditional Arabic" w:cs="Traditional Arabic"/>
          <w:sz w:val="36"/>
          <w:szCs w:val="36"/>
          <w:rtl/>
        </w:rPr>
      </w:pPr>
      <w:r w:rsidRPr="003D5B8D">
        <w:rPr>
          <w:rFonts w:ascii="Traditional Arabic" w:hAnsi="Traditional Arabic" w:cs="Traditional Arabic"/>
          <w:b/>
          <w:bCs/>
          <w:sz w:val="36"/>
          <w:szCs w:val="36"/>
          <w:rtl/>
        </w:rPr>
        <w:tab/>
      </w:r>
      <w:r w:rsidR="00DA3477" w:rsidRPr="003D5B8D">
        <w:rPr>
          <w:rFonts w:ascii="Traditional Arabic" w:hAnsi="Traditional Arabic" w:cs="Traditional Arabic"/>
          <w:sz w:val="36"/>
          <w:szCs w:val="36"/>
          <w:rtl/>
        </w:rPr>
        <w:t>وأما العادات</w:t>
      </w:r>
      <w:r w:rsidR="00E03393">
        <w:rPr>
          <w:rFonts w:ascii="Traditional Arabic" w:hAnsi="Traditional Arabic" w:cs="Traditional Arabic" w:hint="cs"/>
          <w:sz w:val="36"/>
          <w:szCs w:val="36"/>
          <w:rtl/>
        </w:rPr>
        <w:t xml:space="preserve"> فهي راجعة إلى حفظ النفس والعقل من جانب الوجود</w:t>
      </w:r>
      <w:r w:rsidR="00E03393">
        <w:rPr>
          <w:rStyle w:val="a4"/>
          <w:rFonts w:ascii="Traditional Arabic" w:hAnsi="Traditional Arabic" w:cs="Traditional Arabic"/>
          <w:sz w:val="36"/>
          <w:szCs w:val="36"/>
          <w:rtl/>
        </w:rPr>
        <w:footnoteReference w:id="97"/>
      </w:r>
      <w:r w:rsidR="00DA3477" w:rsidRPr="003D5B8D">
        <w:rPr>
          <w:rFonts w:ascii="Traditional Arabic" w:hAnsi="Traditional Arabic" w:cs="Traditional Arabic"/>
          <w:sz w:val="36"/>
          <w:szCs w:val="36"/>
          <w:rtl/>
        </w:rPr>
        <w:t xml:space="preserve">، </w:t>
      </w:r>
      <w:r w:rsidR="0045014E" w:rsidRPr="003D5B8D">
        <w:rPr>
          <w:rFonts w:ascii="Traditional Arabic" w:hAnsi="Traditional Arabic" w:cs="Traditional Arabic"/>
          <w:sz w:val="36"/>
          <w:szCs w:val="36"/>
          <w:rtl/>
        </w:rPr>
        <w:t>ف</w:t>
      </w:r>
      <w:r w:rsidR="00DA3477" w:rsidRPr="003D5B8D">
        <w:rPr>
          <w:rFonts w:ascii="Traditional Arabic" w:hAnsi="Traditional Arabic" w:cs="Traditional Arabic"/>
          <w:sz w:val="36"/>
          <w:szCs w:val="36"/>
          <w:rtl/>
        </w:rPr>
        <w:t>إذا رأينا أن أفعال العباد مباحة حيث أن العمل المباح لا يثاب عليه إلا إذا اتحذه وسيلة للتقرب إلى الله سبحانه وتعالى</w:t>
      </w:r>
      <w:r w:rsidR="00F716B9">
        <w:rPr>
          <w:rFonts w:ascii="Traditional Arabic" w:hAnsi="Traditional Arabic" w:cs="Traditional Arabic" w:hint="cs"/>
          <w:sz w:val="36"/>
          <w:szCs w:val="36"/>
          <w:rtl/>
        </w:rPr>
        <w:t xml:space="preserve">، كما أن الأفعال العادية لا تكون عبادات ولا معتبرات في الثواب إلا مع قصد الامتثال </w:t>
      </w:r>
      <w:r w:rsidR="003C6098">
        <w:rPr>
          <w:rFonts w:ascii="Traditional Arabic" w:hAnsi="Traditional Arabic" w:cs="Traditional Arabic" w:hint="cs"/>
          <w:sz w:val="36"/>
          <w:szCs w:val="36"/>
          <w:rtl/>
        </w:rPr>
        <w:t xml:space="preserve">(النية) </w:t>
      </w:r>
      <w:r w:rsidR="00F716B9">
        <w:rPr>
          <w:rFonts w:ascii="Traditional Arabic" w:hAnsi="Traditional Arabic" w:cs="Traditional Arabic" w:hint="cs"/>
          <w:sz w:val="36"/>
          <w:szCs w:val="36"/>
          <w:rtl/>
        </w:rPr>
        <w:t xml:space="preserve">وإلا فلا تترتب عليه الثواب في الآخرة </w:t>
      </w:r>
      <w:r w:rsidRPr="003D5B8D">
        <w:rPr>
          <w:rStyle w:val="a4"/>
          <w:rFonts w:ascii="Traditional Arabic" w:hAnsi="Traditional Arabic" w:cs="Traditional Arabic"/>
          <w:sz w:val="36"/>
          <w:szCs w:val="36"/>
          <w:rtl/>
        </w:rPr>
        <w:footnoteReference w:id="98"/>
      </w:r>
      <w:r w:rsidR="00373E3B" w:rsidRPr="003D5B8D">
        <w:rPr>
          <w:rFonts w:ascii="Traditional Arabic" w:hAnsi="Traditional Arabic" w:cs="Traditional Arabic"/>
          <w:sz w:val="36"/>
          <w:szCs w:val="36"/>
          <w:rtl/>
        </w:rPr>
        <w:t>.</w:t>
      </w:r>
    </w:p>
    <w:p w:rsidR="00373E3B" w:rsidRPr="003D5B8D" w:rsidRDefault="00373E3B" w:rsidP="00373E3B">
      <w:pPr>
        <w:bidi/>
        <w:spacing w:after="0" w:line="240" w:lineRule="auto"/>
        <w:ind w:firstLine="720"/>
        <w:jc w:val="both"/>
        <w:rPr>
          <w:rFonts w:ascii="Traditional Arabic" w:hAnsi="Traditional Arabic" w:cs="Traditional Arabic"/>
          <w:sz w:val="36"/>
          <w:szCs w:val="36"/>
          <w:rtl/>
        </w:rPr>
      </w:pPr>
    </w:p>
    <w:p w:rsidR="00720456" w:rsidRDefault="00720456" w:rsidP="00F716B9">
      <w:pPr>
        <w:bidi/>
        <w:spacing w:after="0" w:line="240" w:lineRule="auto"/>
        <w:jc w:val="center"/>
        <w:rPr>
          <w:rFonts w:ascii="Traditional Arabic" w:hAnsi="Traditional Arabic" w:cs="Traditional Arabic"/>
          <w:b/>
          <w:bCs/>
          <w:sz w:val="36"/>
          <w:szCs w:val="36"/>
          <w:rtl/>
        </w:rPr>
      </w:pPr>
    </w:p>
    <w:p w:rsidR="00720456" w:rsidRDefault="00720456" w:rsidP="00720456">
      <w:pPr>
        <w:bidi/>
        <w:spacing w:after="0" w:line="240" w:lineRule="auto"/>
        <w:jc w:val="center"/>
        <w:rPr>
          <w:rFonts w:ascii="Traditional Arabic" w:hAnsi="Traditional Arabic" w:cs="Traditional Arabic"/>
          <w:b/>
          <w:bCs/>
          <w:sz w:val="36"/>
          <w:szCs w:val="36"/>
          <w:rtl/>
        </w:rPr>
      </w:pPr>
    </w:p>
    <w:p w:rsidR="00720456" w:rsidRDefault="00720456" w:rsidP="00720456">
      <w:pPr>
        <w:bidi/>
        <w:spacing w:after="0" w:line="240" w:lineRule="auto"/>
        <w:jc w:val="center"/>
        <w:rPr>
          <w:rFonts w:ascii="Traditional Arabic" w:hAnsi="Traditional Arabic" w:cs="Traditional Arabic"/>
          <w:b/>
          <w:bCs/>
          <w:sz w:val="36"/>
          <w:szCs w:val="36"/>
          <w:rtl/>
        </w:rPr>
      </w:pPr>
    </w:p>
    <w:p w:rsidR="00720456" w:rsidRDefault="00720456" w:rsidP="00720456">
      <w:pPr>
        <w:bidi/>
        <w:spacing w:after="0" w:line="240" w:lineRule="auto"/>
        <w:jc w:val="center"/>
        <w:rPr>
          <w:rFonts w:ascii="Traditional Arabic" w:hAnsi="Traditional Arabic" w:cs="Traditional Arabic"/>
          <w:b/>
          <w:bCs/>
          <w:sz w:val="36"/>
          <w:szCs w:val="36"/>
          <w:rtl/>
        </w:rPr>
      </w:pPr>
    </w:p>
    <w:p w:rsidR="00720456" w:rsidRDefault="00720456" w:rsidP="00720456">
      <w:pPr>
        <w:bidi/>
        <w:spacing w:after="0" w:line="240" w:lineRule="auto"/>
        <w:jc w:val="center"/>
        <w:rPr>
          <w:rFonts w:ascii="Traditional Arabic" w:hAnsi="Traditional Arabic" w:cs="Traditional Arabic"/>
          <w:b/>
          <w:bCs/>
          <w:sz w:val="36"/>
          <w:szCs w:val="36"/>
          <w:rtl/>
        </w:rPr>
      </w:pPr>
    </w:p>
    <w:p w:rsidR="00720456" w:rsidRDefault="00720456" w:rsidP="00720456">
      <w:pPr>
        <w:bidi/>
        <w:spacing w:after="0" w:line="240" w:lineRule="auto"/>
        <w:jc w:val="center"/>
        <w:rPr>
          <w:rFonts w:ascii="Traditional Arabic" w:hAnsi="Traditional Arabic" w:cs="Traditional Arabic"/>
          <w:b/>
          <w:bCs/>
          <w:sz w:val="36"/>
          <w:szCs w:val="36"/>
          <w:rtl/>
        </w:rPr>
      </w:pPr>
    </w:p>
    <w:p w:rsidR="00720456" w:rsidRDefault="00720456" w:rsidP="00720456">
      <w:pPr>
        <w:bidi/>
        <w:spacing w:after="0" w:line="240" w:lineRule="auto"/>
        <w:jc w:val="center"/>
        <w:rPr>
          <w:rFonts w:ascii="Traditional Arabic" w:hAnsi="Traditional Arabic" w:cs="Traditional Arabic"/>
          <w:b/>
          <w:bCs/>
          <w:sz w:val="36"/>
          <w:szCs w:val="36"/>
          <w:rtl/>
        </w:rPr>
      </w:pPr>
    </w:p>
    <w:p w:rsidR="00720456" w:rsidRDefault="00720456" w:rsidP="00720456">
      <w:pPr>
        <w:bidi/>
        <w:spacing w:after="0" w:line="240" w:lineRule="auto"/>
        <w:jc w:val="center"/>
        <w:rPr>
          <w:rFonts w:ascii="Traditional Arabic" w:hAnsi="Traditional Arabic" w:cs="Traditional Arabic"/>
          <w:b/>
          <w:bCs/>
          <w:sz w:val="36"/>
          <w:szCs w:val="36"/>
          <w:rtl/>
        </w:rPr>
      </w:pPr>
    </w:p>
    <w:p w:rsidR="00720456" w:rsidRDefault="00720456" w:rsidP="00720456">
      <w:pPr>
        <w:bidi/>
        <w:spacing w:after="0" w:line="240" w:lineRule="auto"/>
        <w:jc w:val="center"/>
        <w:rPr>
          <w:rFonts w:ascii="Traditional Arabic" w:hAnsi="Traditional Arabic" w:cs="Traditional Arabic"/>
          <w:b/>
          <w:bCs/>
          <w:sz w:val="36"/>
          <w:szCs w:val="36"/>
          <w:rtl/>
        </w:rPr>
      </w:pPr>
    </w:p>
    <w:p w:rsidR="00720456" w:rsidRDefault="00720456" w:rsidP="00720456">
      <w:pPr>
        <w:bidi/>
        <w:spacing w:after="0" w:line="240" w:lineRule="auto"/>
        <w:jc w:val="center"/>
        <w:rPr>
          <w:rFonts w:ascii="Traditional Arabic" w:hAnsi="Traditional Arabic" w:cs="Traditional Arabic"/>
          <w:b/>
          <w:bCs/>
          <w:sz w:val="36"/>
          <w:szCs w:val="36"/>
          <w:rtl/>
        </w:rPr>
      </w:pPr>
    </w:p>
    <w:p w:rsidR="00720456" w:rsidRDefault="00720456" w:rsidP="00720456">
      <w:pPr>
        <w:bidi/>
        <w:spacing w:after="0" w:line="240" w:lineRule="auto"/>
        <w:jc w:val="center"/>
        <w:rPr>
          <w:rFonts w:ascii="Traditional Arabic" w:hAnsi="Traditional Arabic" w:cs="Traditional Arabic"/>
          <w:b/>
          <w:bCs/>
          <w:sz w:val="36"/>
          <w:szCs w:val="36"/>
          <w:rtl/>
        </w:rPr>
      </w:pPr>
    </w:p>
    <w:p w:rsidR="00720456" w:rsidRDefault="00720456" w:rsidP="00720456">
      <w:pPr>
        <w:bidi/>
        <w:spacing w:after="0" w:line="240" w:lineRule="auto"/>
        <w:jc w:val="center"/>
        <w:rPr>
          <w:rFonts w:ascii="Traditional Arabic" w:hAnsi="Traditional Arabic" w:cs="Traditional Arabic"/>
          <w:b/>
          <w:bCs/>
          <w:sz w:val="36"/>
          <w:szCs w:val="36"/>
          <w:rtl/>
        </w:rPr>
      </w:pPr>
    </w:p>
    <w:p w:rsidR="00DF4165" w:rsidRPr="003D5B8D" w:rsidRDefault="00DF4165" w:rsidP="00720456">
      <w:pPr>
        <w:bidi/>
        <w:spacing w:after="0" w:line="240" w:lineRule="auto"/>
        <w:jc w:val="center"/>
        <w:rPr>
          <w:rFonts w:ascii="Traditional Arabic" w:hAnsi="Traditional Arabic" w:cs="Traditional Arabic"/>
          <w:b/>
          <w:bCs/>
          <w:sz w:val="36"/>
          <w:szCs w:val="36"/>
          <w:rtl/>
        </w:rPr>
      </w:pPr>
      <w:r w:rsidRPr="003D5B8D">
        <w:rPr>
          <w:rFonts w:ascii="Traditional Arabic" w:hAnsi="Traditional Arabic" w:cs="Traditional Arabic"/>
          <w:b/>
          <w:bCs/>
          <w:sz w:val="36"/>
          <w:szCs w:val="36"/>
          <w:rtl/>
        </w:rPr>
        <w:lastRenderedPageBreak/>
        <w:t>الباب  الثالث</w:t>
      </w:r>
    </w:p>
    <w:p w:rsidR="00DF4165" w:rsidRPr="003D5B8D" w:rsidRDefault="00DF4165" w:rsidP="0039175C">
      <w:pPr>
        <w:bidi/>
        <w:spacing w:after="0" w:line="240" w:lineRule="auto"/>
        <w:jc w:val="center"/>
        <w:rPr>
          <w:rFonts w:ascii="Traditional Arabic" w:hAnsi="Traditional Arabic" w:cs="Traditional Arabic"/>
          <w:b/>
          <w:bCs/>
          <w:sz w:val="36"/>
          <w:szCs w:val="36"/>
          <w:rtl/>
        </w:rPr>
      </w:pPr>
      <w:r w:rsidRPr="003D5B8D">
        <w:rPr>
          <w:rFonts w:ascii="Traditional Arabic" w:hAnsi="Traditional Arabic" w:cs="Traditional Arabic"/>
          <w:b/>
          <w:bCs/>
          <w:sz w:val="36"/>
          <w:szCs w:val="36"/>
          <w:rtl/>
        </w:rPr>
        <w:t>أهمية المقاصد الشرعية نحو مستجدات العصر</w:t>
      </w:r>
    </w:p>
    <w:p w:rsidR="0039175C" w:rsidRPr="003D5B8D" w:rsidRDefault="0039175C" w:rsidP="000D6B90">
      <w:pPr>
        <w:bidi/>
        <w:spacing w:line="240" w:lineRule="auto"/>
        <w:rPr>
          <w:rFonts w:ascii="Traditional Arabic" w:hAnsi="Traditional Arabic" w:cs="Traditional Arabic"/>
          <w:b/>
          <w:bCs/>
          <w:sz w:val="36"/>
          <w:szCs w:val="36"/>
          <w:rtl/>
        </w:rPr>
      </w:pPr>
    </w:p>
    <w:p w:rsidR="00DF4165" w:rsidRPr="003D5B8D" w:rsidRDefault="00DF4165" w:rsidP="002A5C74">
      <w:pPr>
        <w:bidi/>
        <w:spacing w:after="0" w:line="240" w:lineRule="auto"/>
        <w:jc w:val="both"/>
        <w:rPr>
          <w:rFonts w:ascii="Traditional Arabic" w:hAnsi="Traditional Arabic" w:cs="Traditional Arabic"/>
          <w:b/>
          <w:bCs/>
          <w:sz w:val="36"/>
          <w:szCs w:val="36"/>
          <w:rtl/>
        </w:rPr>
      </w:pPr>
      <w:r w:rsidRPr="003D5B8D">
        <w:rPr>
          <w:rFonts w:ascii="Traditional Arabic" w:hAnsi="Traditional Arabic" w:cs="Traditional Arabic"/>
          <w:b/>
          <w:bCs/>
          <w:sz w:val="36"/>
          <w:szCs w:val="36"/>
          <w:rtl/>
        </w:rPr>
        <w:t>الفصل الأول</w:t>
      </w:r>
      <w:r w:rsidRPr="003D5B8D">
        <w:rPr>
          <w:rFonts w:ascii="Traditional Arabic" w:hAnsi="Traditional Arabic" w:cs="Traditional Arabic"/>
          <w:b/>
          <w:bCs/>
          <w:sz w:val="36"/>
          <w:szCs w:val="36"/>
          <w:rtl/>
        </w:rPr>
        <w:tab/>
        <w:t>: أهمية مقاصد الشريعة وخطر إهمالها</w:t>
      </w:r>
    </w:p>
    <w:p w:rsidR="00B65D5C" w:rsidRPr="003D5B8D" w:rsidRDefault="00B65D5C" w:rsidP="00B65D5C">
      <w:pPr>
        <w:bidi/>
        <w:spacing w:line="240" w:lineRule="auto"/>
        <w:jc w:val="both"/>
        <w:rPr>
          <w:rFonts w:ascii="Traditional Arabic" w:hAnsi="Traditional Arabic" w:cs="Traditional Arabic"/>
          <w:b/>
          <w:bCs/>
          <w:sz w:val="36"/>
          <w:szCs w:val="36"/>
          <w:rtl/>
        </w:rPr>
      </w:pPr>
      <w:r w:rsidRPr="003D5B8D">
        <w:rPr>
          <w:rFonts w:ascii="Traditional Arabic" w:hAnsi="Traditional Arabic" w:cs="Traditional Arabic"/>
          <w:b/>
          <w:bCs/>
          <w:sz w:val="36"/>
          <w:szCs w:val="36"/>
          <w:rtl/>
        </w:rPr>
        <w:t>المبحث الأول: أهمية مقاصد الشريعة</w:t>
      </w:r>
    </w:p>
    <w:p w:rsidR="002B3C96" w:rsidRPr="003D5B8D" w:rsidRDefault="00C22227" w:rsidP="00C22227">
      <w:pPr>
        <w:autoSpaceDE w:val="0"/>
        <w:autoSpaceDN w:val="0"/>
        <w:bidi/>
        <w:adjustRightInd w:val="0"/>
        <w:spacing w:after="0" w:line="240" w:lineRule="auto"/>
        <w:ind w:firstLine="7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عرفنا أ</w:t>
      </w:r>
      <w:r w:rsidR="00FE1844" w:rsidRPr="003D5B8D">
        <w:rPr>
          <w:rFonts w:ascii="Traditional Arabic" w:hAnsi="Traditional Arabic" w:cs="Traditional Arabic"/>
          <w:sz w:val="36"/>
          <w:szCs w:val="36"/>
          <w:rtl/>
        </w:rPr>
        <w:t>ن الشريعة جاءت لخدمة مقاصد رئيسية وهي: حفظ الدين، وحفظ النفس، وحفظ العقل، وحفظ النسل، وحفظ المال. و</w:t>
      </w:r>
      <w:r w:rsidR="002B3C96" w:rsidRPr="003D5B8D">
        <w:rPr>
          <w:rFonts w:ascii="Traditional Arabic" w:hAnsi="Traditional Arabic" w:cs="Traditional Arabic"/>
          <w:sz w:val="36"/>
          <w:szCs w:val="36"/>
          <w:rtl/>
        </w:rPr>
        <w:t xml:space="preserve">لا شك أن المقاصد الشرعية ذات أهمية بالغة </w:t>
      </w:r>
      <w:r w:rsidR="00FE1844" w:rsidRPr="003D5B8D">
        <w:rPr>
          <w:rFonts w:ascii="Traditional Arabic" w:hAnsi="Traditional Arabic" w:cs="Traditional Arabic"/>
          <w:sz w:val="36"/>
          <w:szCs w:val="36"/>
          <w:rtl/>
        </w:rPr>
        <w:t>وآ</w:t>
      </w:r>
      <w:r w:rsidR="002B3C96" w:rsidRPr="003D5B8D">
        <w:rPr>
          <w:rFonts w:ascii="Traditional Arabic" w:hAnsi="Traditional Arabic" w:cs="Traditional Arabic"/>
          <w:sz w:val="36"/>
          <w:szCs w:val="36"/>
          <w:rtl/>
        </w:rPr>
        <w:t>ث</w:t>
      </w:r>
      <w:r w:rsidR="00FE1844" w:rsidRPr="003D5B8D">
        <w:rPr>
          <w:rFonts w:ascii="Traditional Arabic" w:hAnsi="Traditional Arabic" w:cs="Traditional Arabic"/>
          <w:sz w:val="36"/>
          <w:szCs w:val="36"/>
          <w:rtl/>
        </w:rPr>
        <w:t>ا</w:t>
      </w:r>
      <w:r w:rsidR="002B3C96" w:rsidRPr="003D5B8D">
        <w:rPr>
          <w:rFonts w:ascii="Traditional Arabic" w:hAnsi="Traditional Arabic" w:cs="Traditional Arabic"/>
          <w:sz w:val="36"/>
          <w:szCs w:val="36"/>
          <w:rtl/>
        </w:rPr>
        <w:t xml:space="preserve">رها </w:t>
      </w:r>
      <w:r w:rsidR="00E21FBA" w:rsidRPr="003D5B8D">
        <w:rPr>
          <w:rFonts w:ascii="Traditional Arabic" w:hAnsi="Traditional Arabic" w:cs="Traditional Arabic"/>
          <w:sz w:val="36"/>
          <w:szCs w:val="36"/>
          <w:rtl/>
        </w:rPr>
        <w:t xml:space="preserve">جلية </w:t>
      </w:r>
      <w:r w:rsidR="002B3C96" w:rsidRPr="003D5B8D">
        <w:rPr>
          <w:rFonts w:ascii="Traditional Arabic" w:hAnsi="Traditional Arabic" w:cs="Traditional Arabic"/>
          <w:sz w:val="36"/>
          <w:szCs w:val="36"/>
          <w:rtl/>
        </w:rPr>
        <w:t>للعلوم ال</w:t>
      </w:r>
      <w:r w:rsidRPr="003D5B8D">
        <w:rPr>
          <w:rFonts w:ascii="Traditional Arabic" w:hAnsi="Traditional Arabic" w:cs="Traditional Arabic"/>
          <w:sz w:val="36"/>
          <w:szCs w:val="36"/>
          <w:rtl/>
        </w:rPr>
        <w:t>شرعية وفقهها.</w:t>
      </w:r>
      <w:r w:rsidR="002B3C96" w:rsidRPr="003D5B8D">
        <w:rPr>
          <w:rFonts w:ascii="Traditional Arabic" w:hAnsi="Traditional Arabic" w:cs="Traditional Arabic"/>
          <w:sz w:val="36"/>
          <w:szCs w:val="36"/>
          <w:rtl/>
        </w:rPr>
        <w:t xml:space="preserve"> ونذكر هنا </w:t>
      </w:r>
      <w:r w:rsidR="00E21FBA" w:rsidRPr="003D5B8D">
        <w:rPr>
          <w:rFonts w:ascii="Traditional Arabic" w:hAnsi="Traditional Arabic" w:cs="Traditional Arabic"/>
          <w:sz w:val="36"/>
          <w:szCs w:val="36"/>
          <w:rtl/>
        </w:rPr>
        <w:t xml:space="preserve">بعض </w:t>
      </w:r>
      <w:r w:rsidR="002B3C96" w:rsidRPr="003D5B8D">
        <w:rPr>
          <w:rFonts w:ascii="Traditional Arabic" w:hAnsi="Traditional Arabic" w:cs="Traditional Arabic"/>
          <w:sz w:val="36"/>
          <w:szCs w:val="36"/>
          <w:rtl/>
        </w:rPr>
        <w:t>جوانب أهمية مقاصد الشريعة، فيما يلي:</w:t>
      </w:r>
    </w:p>
    <w:p w:rsidR="002013C4" w:rsidRPr="003D5B8D" w:rsidRDefault="00D80A2E" w:rsidP="004C1E5B">
      <w:pPr>
        <w:pStyle w:val="a7"/>
        <w:numPr>
          <w:ilvl w:val="0"/>
          <w:numId w:val="10"/>
        </w:numPr>
        <w:bidi/>
        <w:spacing w:line="240" w:lineRule="auto"/>
        <w:jc w:val="both"/>
        <w:rPr>
          <w:rFonts w:ascii="Traditional Arabic" w:hAnsi="Traditional Arabic" w:cs="Traditional Arabic"/>
          <w:sz w:val="36"/>
          <w:szCs w:val="36"/>
        </w:rPr>
      </w:pPr>
      <w:r w:rsidRPr="003D5B8D">
        <w:rPr>
          <w:rFonts w:ascii="Traditional Arabic" w:hAnsi="Traditional Arabic" w:cs="Traditional Arabic"/>
          <w:sz w:val="36"/>
          <w:szCs w:val="36"/>
          <w:rtl/>
        </w:rPr>
        <w:t>إن معرفة مقاصد الشريعة طريق لرد المستبهات من المسائل المستجدة، وهي تظهر بكثرة في زماننا الحاضر. وقال الله تعالى في شأن الراسخين في العلم {</w:t>
      </w:r>
      <w:r w:rsidRPr="003D5B8D">
        <w:rPr>
          <w:rFonts w:ascii="Traditional Arabic" w:hAnsi="Traditional Arabic" w:cs="Traditional Arabic"/>
          <w:color w:val="000000"/>
          <w:sz w:val="36"/>
          <w:szCs w:val="36"/>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الْأَلْبَابِ}</w:t>
      </w:r>
      <w:r w:rsidRPr="003D5B8D">
        <w:rPr>
          <w:rStyle w:val="a4"/>
          <w:rFonts w:ascii="Traditional Arabic" w:hAnsi="Traditional Arabic" w:cs="Traditional Arabic"/>
          <w:color w:val="000000"/>
          <w:sz w:val="36"/>
          <w:szCs w:val="36"/>
          <w:rtl/>
        </w:rPr>
        <w:footnoteReference w:id="99"/>
      </w:r>
      <w:r w:rsidRPr="003D5B8D">
        <w:rPr>
          <w:rFonts w:ascii="Traditional Arabic" w:hAnsi="Traditional Arabic" w:cs="Traditional Arabic"/>
          <w:sz w:val="36"/>
          <w:szCs w:val="36"/>
          <w:rtl/>
        </w:rPr>
        <w:t>.</w:t>
      </w:r>
    </w:p>
    <w:p w:rsidR="008B0B94" w:rsidRPr="008B0B94" w:rsidRDefault="00EB1139" w:rsidP="004C1E5B">
      <w:pPr>
        <w:pStyle w:val="a7"/>
        <w:numPr>
          <w:ilvl w:val="0"/>
          <w:numId w:val="10"/>
        </w:numPr>
        <w:bidi/>
        <w:spacing w:line="240" w:lineRule="auto"/>
        <w:jc w:val="both"/>
        <w:rPr>
          <w:rFonts w:ascii="Traditional Arabic" w:hAnsi="Traditional Arabic" w:cs="Traditional Arabic"/>
          <w:sz w:val="36"/>
          <w:szCs w:val="36"/>
        </w:rPr>
      </w:pPr>
      <w:r w:rsidRPr="003D5B8D">
        <w:rPr>
          <w:rFonts w:ascii="Traditional Arabic" w:hAnsi="Traditional Arabic" w:cs="Traditional Arabic"/>
          <w:sz w:val="36"/>
          <w:szCs w:val="36"/>
          <w:rtl/>
        </w:rPr>
        <w:t>إن دراسة مقاصد الشريعة لها أثر كبير في توجيه أحكام الع</w:t>
      </w:r>
      <w:r w:rsidR="008B0B94">
        <w:rPr>
          <w:rFonts w:ascii="Traditional Arabic" w:hAnsi="Traditional Arabic" w:cs="Traditional Arabic"/>
          <w:sz w:val="36"/>
          <w:szCs w:val="36"/>
          <w:rtl/>
        </w:rPr>
        <w:t>بادات والعادات للأفراد والمجتمع</w:t>
      </w:r>
      <w:r w:rsidR="008B0B94">
        <w:rPr>
          <w:rFonts w:ascii="Traditional Arabic" w:hAnsi="Traditional Arabic" w:cs="Traditional Arabic" w:hint="cs"/>
          <w:sz w:val="36"/>
          <w:szCs w:val="36"/>
          <w:rtl/>
        </w:rPr>
        <w:t>، حيث أنها شريعة ربانية عالمية متوازنة.</w:t>
      </w:r>
    </w:p>
    <w:p w:rsidR="00C64D57" w:rsidRPr="003D5B8D" w:rsidRDefault="00EB1139" w:rsidP="004C1E5B">
      <w:pPr>
        <w:pStyle w:val="a7"/>
        <w:numPr>
          <w:ilvl w:val="0"/>
          <w:numId w:val="10"/>
        </w:numPr>
        <w:autoSpaceDE w:val="0"/>
        <w:autoSpaceDN w:val="0"/>
        <w:bidi/>
        <w:adjustRightInd w:val="0"/>
        <w:spacing w:line="240" w:lineRule="auto"/>
        <w:jc w:val="both"/>
        <w:rPr>
          <w:rFonts w:ascii="Traditional Arabic" w:eastAsiaTheme="minorHAnsi" w:hAnsi="Traditional Arabic" w:cs="Traditional Arabic"/>
          <w:color w:val="000000"/>
          <w:sz w:val="36"/>
          <w:szCs w:val="36"/>
        </w:rPr>
      </w:pPr>
      <w:r w:rsidRPr="003D5B8D">
        <w:rPr>
          <w:rFonts w:ascii="Traditional Arabic" w:hAnsi="Traditional Arabic" w:cs="Traditional Arabic"/>
          <w:sz w:val="36"/>
          <w:szCs w:val="36"/>
          <w:rtl/>
        </w:rPr>
        <w:t>تجددت الأزمان والأعصار وتطورت إلى حد ما، والشريعة بمقاصدها تعالج كل شيء استجد</w:t>
      </w:r>
      <w:r w:rsidR="003647B9" w:rsidRPr="003D5B8D">
        <w:rPr>
          <w:rFonts w:ascii="Traditional Arabic" w:hAnsi="Traditional Arabic" w:cs="Traditional Arabic"/>
          <w:sz w:val="36"/>
          <w:szCs w:val="36"/>
          <w:rtl/>
        </w:rPr>
        <w:t>ّ</w:t>
      </w:r>
      <w:r w:rsidRPr="003D5B8D">
        <w:rPr>
          <w:rFonts w:ascii="Traditional Arabic" w:hAnsi="Traditional Arabic" w:cs="Traditional Arabic"/>
          <w:sz w:val="36"/>
          <w:szCs w:val="36"/>
          <w:rtl/>
        </w:rPr>
        <w:t xml:space="preserve"> لم يرد منه حكم فقهي ثابت</w:t>
      </w:r>
      <w:r w:rsidR="00ED583F" w:rsidRPr="003D5B8D">
        <w:rPr>
          <w:rFonts w:ascii="Traditional Arabic" w:hAnsi="Traditional Arabic" w:cs="Traditional Arabic"/>
          <w:sz w:val="36"/>
          <w:szCs w:val="36"/>
          <w:rtl/>
        </w:rPr>
        <w:t>.</w:t>
      </w:r>
    </w:p>
    <w:p w:rsidR="009105F8" w:rsidRPr="003D5B8D" w:rsidRDefault="00C64D57" w:rsidP="004C1E5B">
      <w:pPr>
        <w:pStyle w:val="a7"/>
        <w:numPr>
          <w:ilvl w:val="0"/>
          <w:numId w:val="10"/>
        </w:numPr>
        <w:autoSpaceDE w:val="0"/>
        <w:autoSpaceDN w:val="0"/>
        <w:bidi/>
        <w:adjustRightInd w:val="0"/>
        <w:spacing w:line="240" w:lineRule="auto"/>
        <w:jc w:val="both"/>
        <w:rPr>
          <w:rFonts w:ascii="Traditional Arabic" w:hAnsi="Traditional Arabic" w:cs="Traditional Arabic"/>
          <w:sz w:val="36"/>
          <w:szCs w:val="36"/>
        </w:rPr>
      </w:pPr>
      <w:r w:rsidRPr="003D5B8D">
        <w:rPr>
          <w:rFonts w:ascii="Traditional Arabic" w:eastAsiaTheme="minorHAnsi" w:hAnsi="Traditional Arabic" w:cs="Traditional Arabic"/>
          <w:color w:val="000000"/>
          <w:sz w:val="36"/>
          <w:szCs w:val="36"/>
          <w:rtl/>
        </w:rPr>
        <w:t>إن العلم بها يشير إلى الكمال في التشريع والأحكام، كما قال الله تعالى {</w:t>
      </w:r>
      <w:r w:rsidR="00CA67C5" w:rsidRPr="003D5B8D">
        <w:rPr>
          <w:rFonts w:ascii="Traditional Arabic" w:hAnsi="Traditional Arabic" w:cs="Traditional Arabic"/>
          <w:sz w:val="36"/>
          <w:szCs w:val="36"/>
          <w:rtl/>
        </w:rPr>
        <w:t>إِنَّا كُلَّ شَيْءٍ خَلَقْنَاهُ بِقَدَر</w:t>
      </w:r>
      <w:r w:rsidR="00CA67C5" w:rsidRPr="003D5B8D">
        <w:rPr>
          <w:rFonts w:ascii="Traditional Arabic" w:eastAsiaTheme="minorHAnsi" w:hAnsi="Traditional Arabic" w:cs="Traditional Arabic"/>
          <w:color w:val="000000"/>
          <w:sz w:val="36"/>
          <w:szCs w:val="36"/>
          <w:rtl/>
        </w:rPr>
        <w:t>ٍ</w:t>
      </w:r>
      <w:r w:rsidRPr="003D5B8D">
        <w:rPr>
          <w:rFonts w:ascii="Traditional Arabic" w:eastAsiaTheme="minorHAnsi" w:hAnsi="Traditional Arabic" w:cs="Traditional Arabic"/>
          <w:color w:val="000000"/>
          <w:sz w:val="36"/>
          <w:szCs w:val="36"/>
          <w:rtl/>
        </w:rPr>
        <w:t>}</w:t>
      </w:r>
      <w:r w:rsidR="00253512" w:rsidRPr="003D5B8D">
        <w:rPr>
          <w:rStyle w:val="a4"/>
          <w:rFonts w:ascii="Traditional Arabic" w:eastAsiaTheme="minorHAnsi" w:hAnsi="Traditional Arabic" w:cs="Traditional Arabic"/>
          <w:color w:val="000000"/>
          <w:sz w:val="36"/>
          <w:szCs w:val="36"/>
          <w:rtl/>
        </w:rPr>
        <w:footnoteReference w:id="100"/>
      </w:r>
      <w:r w:rsidRPr="003D5B8D">
        <w:rPr>
          <w:rFonts w:ascii="Traditional Arabic" w:eastAsiaTheme="minorHAnsi" w:hAnsi="Traditional Arabic" w:cs="Traditional Arabic"/>
          <w:color w:val="000000"/>
          <w:sz w:val="36"/>
          <w:szCs w:val="36"/>
          <w:rtl/>
        </w:rPr>
        <w:t xml:space="preserve">، وتندرج الأحكام الشرعية تحت خلق الله المقَدَّر بحكمة. قال ابن القيم: "إنه سبحانه حكيم لا يفعل شيئاً عبثاً ولا لغير معنى ومصلحة وحكمة، </w:t>
      </w:r>
      <w:r w:rsidRPr="003D5B8D">
        <w:rPr>
          <w:rFonts w:ascii="Traditional Arabic" w:eastAsiaTheme="minorHAnsi" w:hAnsi="Traditional Arabic" w:cs="Traditional Arabic"/>
          <w:color w:val="000000"/>
          <w:sz w:val="36"/>
          <w:szCs w:val="36"/>
          <w:rtl/>
        </w:rPr>
        <w:lastRenderedPageBreak/>
        <w:t>هي الغاية المقصودة بالفعل، بل أفعاله سبحانه صادرة عن حكمة بالغة لأجلها فعل، كما هي ناشئة عن أسباب بها فعل، وقد دل كلامه وكلام رسوله على هذا"</w:t>
      </w:r>
      <w:r w:rsidRPr="003D5B8D">
        <w:rPr>
          <w:rStyle w:val="a4"/>
          <w:rFonts w:ascii="Traditional Arabic" w:eastAsiaTheme="minorHAnsi" w:hAnsi="Traditional Arabic" w:cs="Traditional Arabic"/>
          <w:color w:val="000000"/>
          <w:sz w:val="36"/>
          <w:szCs w:val="36"/>
          <w:rtl/>
        </w:rPr>
        <w:footnoteReference w:id="101"/>
      </w:r>
      <w:r w:rsidRPr="003D5B8D">
        <w:rPr>
          <w:rFonts w:ascii="Traditional Arabic" w:eastAsiaTheme="minorHAnsi" w:hAnsi="Traditional Arabic" w:cs="Traditional Arabic"/>
          <w:color w:val="000000"/>
          <w:sz w:val="36"/>
          <w:szCs w:val="36"/>
          <w:rtl/>
        </w:rPr>
        <w:t>.</w:t>
      </w:r>
    </w:p>
    <w:p w:rsidR="00B000BE" w:rsidRPr="003D5B8D" w:rsidRDefault="00ED583F" w:rsidP="004C1E5B">
      <w:pPr>
        <w:pStyle w:val="a7"/>
        <w:numPr>
          <w:ilvl w:val="0"/>
          <w:numId w:val="10"/>
        </w:numPr>
        <w:autoSpaceDE w:val="0"/>
        <w:autoSpaceDN w:val="0"/>
        <w:bidi/>
        <w:adjustRightInd w:val="0"/>
        <w:spacing w:line="240" w:lineRule="auto"/>
        <w:jc w:val="both"/>
        <w:rPr>
          <w:rFonts w:ascii="Traditional Arabic" w:hAnsi="Traditional Arabic" w:cs="Traditional Arabic"/>
          <w:sz w:val="36"/>
          <w:szCs w:val="36"/>
        </w:rPr>
      </w:pPr>
      <w:r w:rsidRPr="003D5B8D">
        <w:rPr>
          <w:rFonts w:ascii="Traditional Arabic" w:hAnsi="Traditional Arabic" w:cs="Traditional Arabic"/>
          <w:sz w:val="36"/>
          <w:szCs w:val="36"/>
          <w:rtl/>
        </w:rPr>
        <w:t>وأيضا بيان صلاح هذه الشريعة لكل زمان، الكفيلة بتقديم الحلول الناجعة لكل المشكلات، والدعوة الصريحة إلى تحكيم الشريعة في جميع جوانب الحياة</w:t>
      </w:r>
      <w:r w:rsidR="00251796" w:rsidRPr="003D5B8D">
        <w:rPr>
          <w:rFonts w:ascii="Traditional Arabic" w:hAnsi="Traditional Arabic" w:cs="Traditional Arabic"/>
          <w:sz w:val="36"/>
          <w:szCs w:val="36"/>
          <w:rtl/>
        </w:rPr>
        <w:t xml:space="preserve"> وهذا يدخل من باب مهمة تجديد</w:t>
      </w:r>
      <w:r w:rsidRPr="003D5B8D">
        <w:rPr>
          <w:rFonts w:ascii="Traditional Arabic" w:hAnsi="Traditional Arabic" w:cs="Traditional Arabic"/>
          <w:sz w:val="36"/>
          <w:szCs w:val="36"/>
          <w:rtl/>
        </w:rPr>
        <w:t xml:space="preserve"> </w:t>
      </w:r>
      <w:r w:rsidR="00251796" w:rsidRPr="003D5B8D">
        <w:rPr>
          <w:rFonts w:ascii="Traditional Arabic" w:hAnsi="Traditional Arabic" w:cs="Traditional Arabic"/>
          <w:sz w:val="36"/>
          <w:szCs w:val="36"/>
          <w:rtl/>
        </w:rPr>
        <w:t>الدين الإسلامي وكما أن الحاجة قائمة إلى ضرورة إيجاد معلمة متكاملة تستوعب قضايا العصر ومسائله المستجدة على هدي الشريعة الإسلامية</w:t>
      </w:r>
      <w:r w:rsidR="00853AE7" w:rsidRPr="003D5B8D">
        <w:rPr>
          <w:rStyle w:val="a4"/>
          <w:rFonts w:ascii="Traditional Arabic" w:hAnsi="Traditional Arabic" w:cs="Traditional Arabic"/>
          <w:sz w:val="36"/>
          <w:szCs w:val="36"/>
          <w:rtl/>
        </w:rPr>
        <w:footnoteReference w:id="102"/>
      </w:r>
      <w:r w:rsidRPr="003D5B8D">
        <w:rPr>
          <w:rFonts w:ascii="Traditional Arabic" w:hAnsi="Traditional Arabic" w:cs="Traditional Arabic"/>
          <w:sz w:val="36"/>
          <w:szCs w:val="36"/>
          <w:rtl/>
        </w:rPr>
        <w:t>.</w:t>
      </w:r>
    </w:p>
    <w:p w:rsidR="00C52C34" w:rsidRPr="003D5B8D" w:rsidRDefault="00C52C34" w:rsidP="004C1E5B">
      <w:pPr>
        <w:pStyle w:val="a7"/>
        <w:numPr>
          <w:ilvl w:val="0"/>
          <w:numId w:val="10"/>
        </w:numPr>
        <w:autoSpaceDE w:val="0"/>
        <w:autoSpaceDN w:val="0"/>
        <w:bidi/>
        <w:adjustRightInd w:val="0"/>
        <w:spacing w:line="240" w:lineRule="auto"/>
        <w:jc w:val="both"/>
        <w:rPr>
          <w:rFonts w:ascii="Traditional Arabic" w:hAnsi="Traditional Arabic" w:cs="Traditional Arabic"/>
          <w:sz w:val="36"/>
          <w:szCs w:val="36"/>
        </w:rPr>
      </w:pPr>
      <w:r w:rsidRPr="003D5B8D">
        <w:rPr>
          <w:rFonts w:ascii="Traditional Arabic" w:hAnsi="Traditional Arabic" w:cs="Traditional Arabic"/>
          <w:sz w:val="36"/>
          <w:szCs w:val="36"/>
          <w:rtl/>
        </w:rPr>
        <w:t>المقاصد قبلة المجتهدين. أعظم الفوائد وأوسع العوائد التي تجتنى من مقاصد الشريعة هي تلك التي يجنيها العلماء المجتهدون لأنهم الأقدر على اجتنائها واستيعابها واستعمالها ولأن ذلك يعود بالنفع والخير على عموم الأمة إذ بهم تهتدي وبهم تقتدي</w:t>
      </w:r>
      <w:r w:rsidRPr="003D5B8D">
        <w:rPr>
          <w:rStyle w:val="a4"/>
          <w:rFonts w:ascii="Traditional Arabic" w:hAnsi="Traditional Arabic" w:cs="Traditional Arabic"/>
          <w:sz w:val="36"/>
          <w:szCs w:val="36"/>
          <w:rtl/>
        </w:rPr>
        <w:footnoteReference w:id="103"/>
      </w:r>
      <w:r w:rsidRPr="003D5B8D">
        <w:rPr>
          <w:rFonts w:ascii="Traditional Arabic" w:hAnsi="Traditional Arabic" w:cs="Traditional Arabic"/>
          <w:sz w:val="36"/>
          <w:szCs w:val="36"/>
          <w:rtl/>
        </w:rPr>
        <w:t>.</w:t>
      </w:r>
    </w:p>
    <w:p w:rsidR="00B65D5C" w:rsidRPr="003D5B8D" w:rsidRDefault="00B65D5C" w:rsidP="00AA164C">
      <w:pPr>
        <w:bidi/>
        <w:spacing w:after="0" w:line="240" w:lineRule="auto"/>
        <w:jc w:val="both"/>
        <w:rPr>
          <w:rFonts w:ascii="Traditional Arabic" w:hAnsi="Traditional Arabic" w:cs="Traditional Arabic"/>
          <w:b/>
          <w:bCs/>
          <w:sz w:val="36"/>
          <w:szCs w:val="36"/>
        </w:rPr>
      </w:pPr>
      <w:r w:rsidRPr="003D5B8D">
        <w:rPr>
          <w:rFonts w:ascii="Traditional Arabic" w:hAnsi="Traditional Arabic" w:cs="Traditional Arabic"/>
          <w:b/>
          <w:bCs/>
          <w:sz w:val="36"/>
          <w:szCs w:val="36"/>
          <w:rtl/>
        </w:rPr>
        <w:t>المبحث الثاني: خطر إهمال مقاصد الشريعة</w:t>
      </w:r>
    </w:p>
    <w:p w:rsidR="00AA164C" w:rsidRPr="003D5B8D" w:rsidRDefault="00AA164C" w:rsidP="00373578">
      <w:pPr>
        <w:bidi/>
        <w:spacing w:after="0" w:line="240" w:lineRule="auto"/>
        <w:ind w:firstLine="720"/>
        <w:jc w:val="both"/>
        <w:rPr>
          <w:rStyle w:val="ac"/>
          <w:rFonts w:ascii="Traditional Arabic" w:hAnsi="Traditional Arabic" w:cs="Traditional Arabic"/>
          <w:b w:val="0"/>
          <w:bCs w:val="0"/>
          <w:sz w:val="36"/>
          <w:szCs w:val="36"/>
          <w:rtl/>
        </w:rPr>
      </w:pPr>
      <w:r w:rsidRPr="003D5B8D">
        <w:rPr>
          <w:rFonts w:ascii="Traditional Arabic" w:eastAsia="Times New Roman" w:hAnsi="Traditional Arabic" w:cs="Traditional Arabic"/>
          <w:sz w:val="36"/>
          <w:szCs w:val="36"/>
          <w:rtl/>
        </w:rPr>
        <w:t>إن</w:t>
      </w:r>
      <w:r w:rsidR="00CF4579" w:rsidRPr="003D5B8D">
        <w:rPr>
          <w:rStyle w:val="ac"/>
          <w:rFonts w:ascii="Traditional Arabic" w:hAnsi="Traditional Arabic" w:cs="Traditional Arabic"/>
          <w:b w:val="0"/>
          <w:bCs w:val="0"/>
          <w:sz w:val="36"/>
          <w:szCs w:val="36"/>
          <w:rtl/>
        </w:rPr>
        <w:t xml:space="preserve"> إهمال مقاصد الشريعة عند النظر والاجتهاد في النص</w:t>
      </w:r>
      <w:r w:rsidRPr="003D5B8D">
        <w:rPr>
          <w:rStyle w:val="ac"/>
          <w:rFonts w:ascii="Traditional Arabic" w:hAnsi="Traditional Arabic" w:cs="Traditional Arabic"/>
          <w:b w:val="0"/>
          <w:bCs w:val="0"/>
          <w:sz w:val="36"/>
          <w:szCs w:val="36"/>
          <w:rtl/>
        </w:rPr>
        <w:t>وص الشرعية يؤدي إلى الخطورات التالية</w:t>
      </w:r>
      <w:r w:rsidRPr="003D5B8D">
        <w:rPr>
          <w:rStyle w:val="a4"/>
          <w:rFonts w:ascii="Traditional Arabic" w:hAnsi="Traditional Arabic" w:cs="Traditional Arabic"/>
          <w:b/>
          <w:bCs/>
          <w:sz w:val="36"/>
          <w:szCs w:val="36"/>
          <w:rtl/>
        </w:rPr>
        <w:footnoteReference w:id="104"/>
      </w:r>
      <w:r w:rsidR="00CF4579" w:rsidRPr="003D5B8D">
        <w:rPr>
          <w:rStyle w:val="ac"/>
          <w:rFonts w:ascii="Traditional Arabic" w:hAnsi="Traditional Arabic" w:cs="Traditional Arabic"/>
          <w:b w:val="0"/>
          <w:bCs w:val="0"/>
          <w:sz w:val="36"/>
          <w:szCs w:val="36"/>
          <w:rtl/>
        </w:rPr>
        <w:t>:</w:t>
      </w:r>
    </w:p>
    <w:p w:rsidR="00AA164C" w:rsidRPr="003D5B8D" w:rsidRDefault="00CF4579" w:rsidP="004C1E5B">
      <w:pPr>
        <w:pStyle w:val="a7"/>
        <w:numPr>
          <w:ilvl w:val="0"/>
          <w:numId w:val="8"/>
        </w:numPr>
        <w:bidi/>
        <w:spacing w:after="0" w:line="240" w:lineRule="auto"/>
        <w:ind w:left="360"/>
        <w:jc w:val="both"/>
        <w:rPr>
          <w:rFonts w:ascii="Traditional Arabic" w:eastAsia="Times New Roman" w:hAnsi="Traditional Arabic" w:cs="Traditional Arabic"/>
          <w:sz w:val="36"/>
          <w:szCs w:val="36"/>
        </w:rPr>
      </w:pPr>
      <w:r w:rsidRPr="003D5B8D">
        <w:rPr>
          <w:rFonts w:ascii="Traditional Arabic" w:eastAsia="Times New Roman" w:hAnsi="Traditional Arabic" w:cs="Traditional Arabic"/>
          <w:sz w:val="36"/>
          <w:szCs w:val="36"/>
          <w:rtl/>
        </w:rPr>
        <w:t xml:space="preserve">إهمال المقاصد أدخل في الشريعة ما ليس منها، فالإفراط بالقياس والتوسع باستخدام الرأي وإهمال المقاصد الربانية يجعل أحكام الشريعة متضاربة ومتعارضة. </w:t>
      </w:r>
      <w:r w:rsidR="00F46AF8" w:rsidRPr="003D5B8D">
        <w:rPr>
          <w:rFonts w:ascii="Traditional Arabic" w:eastAsia="Times New Roman" w:hAnsi="Traditional Arabic" w:cs="Traditional Arabic"/>
          <w:sz w:val="36"/>
          <w:szCs w:val="36"/>
          <w:rtl/>
        </w:rPr>
        <w:t xml:space="preserve">كما أن أصحاب الرأي </w:t>
      </w:r>
      <w:r w:rsidRPr="003D5B8D">
        <w:rPr>
          <w:rFonts w:ascii="Traditional Arabic" w:eastAsia="Times New Roman" w:hAnsi="Traditional Arabic" w:cs="Traditional Arabic"/>
          <w:sz w:val="36"/>
          <w:szCs w:val="36"/>
          <w:rtl/>
        </w:rPr>
        <w:t>اضطربوا</w:t>
      </w:r>
      <w:r w:rsidR="00F46AF8" w:rsidRPr="003D5B8D">
        <w:rPr>
          <w:rFonts w:ascii="Traditional Arabic" w:eastAsia="Times New Roman" w:hAnsi="Traditional Arabic" w:cs="Traditional Arabic"/>
          <w:sz w:val="36"/>
          <w:szCs w:val="36"/>
          <w:rtl/>
        </w:rPr>
        <w:t xml:space="preserve"> في تقديمهم </w:t>
      </w:r>
      <w:r w:rsidRPr="003D5B8D">
        <w:rPr>
          <w:rFonts w:ascii="Traditional Arabic" w:eastAsia="Times New Roman" w:hAnsi="Traditional Arabic" w:cs="Traditional Arabic"/>
          <w:sz w:val="36"/>
          <w:szCs w:val="36"/>
          <w:rtl/>
        </w:rPr>
        <w:t>القياس</w:t>
      </w:r>
      <w:r w:rsidR="00F46AF8" w:rsidRPr="003D5B8D">
        <w:rPr>
          <w:rFonts w:ascii="Traditional Arabic" w:eastAsia="Times New Roman" w:hAnsi="Traditional Arabic" w:cs="Traditional Arabic"/>
          <w:sz w:val="36"/>
          <w:szCs w:val="36"/>
          <w:rtl/>
        </w:rPr>
        <w:t xml:space="preserve"> و</w:t>
      </w:r>
      <w:r w:rsidRPr="003D5B8D">
        <w:rPr>
          <w:rFonts w:ascii="Traditional Arabic" w:eastAsia="Times New Roman" w:hAnsi="Traditional Arabic" w:cs="Traditional Arabic"/>
          <w:sz w:val="36"/>
          <w:szCs w:val="36"/>
          <w:rtl/>
        </w:rPr>
        <w:t xml:space="preserve">النص </w:t>
      </w:r>
      <w:r w:rsidR="00F46AF8" w:rsidRPr="003D5B8D">
        <w:rPr>
          <w:rFonts w:ascii="Traditional Arabic" w:eastAsia="Times New Roman" w:hAnsi="Traditional Arabic" w:cs="Traditional Arabic"/>
          <w:sz w:val="36"/>
          <w:szCs w:val="36"/>
          <w:rtl/>
        </w:rPr>
        <w:t>والمشهور وغير المشهور، وا</w:t>
      </w:r>
      <w:r w:rsidRPr="003D5B8D">
        <w:rPr>
          <w:rFonts w:ascii="Traditional Arabic" w:eastAsia="Times New Roman" w:hAnsi="Traditional Arabic" w:cs="Traditional Arabic"/>
          <w:sz w:val="36"/>
          <w:szCs w:val="36"/>
          <w:rtl/>
        </w:rPr>
        <w:t>عتقدوا أن كثيرا من الأحكام شرعت على خلاف القياس</w:t>
      </w:r>
      <w:r w:rsidR="00F46AF8" w:rsidRPr="003D5B8D">
        <w:rPr>
          <w:rFonts w:ascii="Traditional Arabic" w:eastAsia="Times New Roman" w:hAnsi="Traditional Arabic" w:cs="Traditional Arabic"/>
          <w:sz w:val="36"/>
          <w:szCs w:val="36"/>
          <w:rtl/>
        </w:rPr>
        <w:t xml:space="preserve"> وقالوا أن دلالة النصوص </w:t>
      </w:r>
      <w:r w:rsidRPr="003D5B8D">
        <w:rPr>
          <w:rFonts w:ascii="Traditional Arabic" w:eastAsia="Times New Roman" w:hAnsi="Traditional Arabic" w:cs="Traditional Arabic"/>
          <w:sz w:val="36"/>
          <w:szCs w:val="36"/>
          <w:rtl/>
        </w:rPr>
        <w:t>حقيقية وإضافية.</w:t>
      </w:r>
    </w:p>
    <w:p w:rsidR="00AA164C" w:rsidRPr="003D5B8D" w:rsidRDefault="00CF4579" w:rsidP="004C1E5B">
      <w:pPr>
        <w:pStyle w:val="a7"/>
        <w:numPr>
          <w:ilvl w:val="0"/>
          <w:numId w:val="8"/>
        </w:numPr>
        <w:bidi/>
        <w:spacing w:after="0" w:line="240" w:lineRule="auto"/>
        <w:ind w:left="360"/>
        <w:jc w:val="both"/>
        <w:rPr>
          <w:rFonts w:ascii="Traditional Arabic" w:eastAsia="Times New Roman" w:hAnsi="Traditional Arabic" w:cs="Traditional Arabic"/>
          <w:sz w:val="36"/>
          <w:szCs w:val="36"/>
        </w:rPr>
      </w:pPr>
      <w:r w:rsidRPr="003D5B8D">
        <w:rPr>
          <w:rFonts w:ascii="Traditional Arabic" w:eastAsia="Times New Roman" w:hAnsi="Traditional Arabic" w:cs="Traditional Arabic"/>
          <w:sz w:val="36"/>
          <w:szCs w:val="36"/>
          <w:rtl/>
        </w:rPr>
        <w:t>إظهار العمل في صورة مشروعة مع إهمال مقاصد الشريعة تحيل، فإن من ا</w:t>
      </w:r>
      <w:r w:rsidR="00106CDE" w:rsidRPr="003D5B8D">
        <w:rPr>
          <w:rFonts w:ascii="Traditional Arabic" w:eastAsia="Times New Roman" w:hAnsi="Traditional Arabic" w:cs="Traditional Arabic"/>
          <w:sz w:val="36"/>
          <w:szCs w:val="36"/>
          <w:rtl/>
        </w:rPr>
        <w:t>لجهل أن يعمد أحد إلى ما يجوز فيج</w:t>
      </w:r>
      <w:r w:rsidRPr="003D5B8D">
        <w:rPr>
          <w:rFonts w:ascii="Traditional Arabic" w:eastAsia="Times New Roman" w:hAnsi="Traditional Arabic" w:cs="Traditional Arabic"/>
          <w:sz w:val="36"/>
          <w:szCs w:val="36"/>
          <w:rtl/>
        </w:rPr>
        <w:t>وزه زاعما أنه غير ممنوع وهذا تحيل على الشرع.</w:t>
      </w:r>
      <w:r w:rsidR="00106CDE" w:rsidRPr="003D5B8D">
        <w:rPr>
          <w:rFonts w:ascii="Traditional Arabic" w:eastAsia="Times New Roman" w:hAnsi="Traditional Arabic" w:cs="Traditional Arabic"/>
          <w:sz w:val="36"/>
          <w:szCs w:val="36"/>
          <w:rtl/>
        </w:rPr>
        <w:t xml:space="preserve"> ف</w:t>
      </w:r>
      <w:r w:rsidRPr="003D5B8D">
        <w:rPr>
          <w:rFonts w:ascii="Traditional Arabic" w:eastAsia="Times New Roman" w:hAnsi="Traditional Arabic" w:cs="Traditional Arabic"/>
          <w:sz w:val="36"/>
          <w:szCs w:val="36"/>
          <w:rtl/>
        </w:rPr>
        <w:t>الأصل أن يكون قصد الشارع من المكلف في العمل موافقا لقصد الشارع في التشريع.</w:t>
      </w:r>
    </w:p>
    <w:p w:rsidR="00CF4579" w:rsidRPr="003D5B8D" w:rsidRDefault="00CF4579" w:rsidP="004C1E5B">
      <w:pPr>
        <w:pStyle w:val="a7"/>
        <w:numPr>
          <w:ilvl w:val="0"/>
          <w:numId w:val="8"/>
        </w:numPr>
        <w:bidi/>
        <w:spacing w:before="100" w:beforeAutospacing="1" w:after="100" w:afterAutospacing="1" w:line="240" w:lineRule="auto"/>
        <w:jc w:val="both"/>
        <w:rPr>
          <w:rFonts w:ascii="Traditional Arabic" w:eastAsia="Times New Roman" w:hAnsi="Traditional Arabic" w:cs="Traditional Arabic"/>
          <w:sz w:val="36"/>
          <w:szCs w:val="36"/>
        </w:rPr>
      </w:pPr>
      <w:r w:rsidRPr="003D5B8D">
        <w:rPr>
          <w:rFonts w:ascii="Traditional Arabic" w:eastAsia="Times New Roman" w:hAnsi="Traditional Arabic" w:cs="Traditional Arabic"/>
          <w:sz w:val="36"/>
          <w:szCs w:val="36"/>
          <w:rtl/>
        </w:rPr>
        <w:lastRenderedPageBreak/>
        <w:t xml:space="preserve">إهمال المقاصد يطعن في صلاحية الشريعة وخلودها. </w:t>
      </w:r>
      <w:r w:rsidR="00106CDE" w:rsidRPr="003D5B8D">
        <w:rPr>
          <w:rFonts w:ascii="Traditional Arabic" w:eastAsia="Times New Roman" w:hAnsi="Traditional Arabic" w:cs="Traditional Arabic"/>
          <w:sz w:val="36"/>
          <w:szCs w:val="36"/>
          <w:rtl/>
        </w:rPr>
        <w:t>يعني في</w:t>
      </w:r>
      <w:r w:rsidRPr="003D5B8D">
        <w:rPr>
          <w:rFonts w:ascii="Traditional Arabic" w:eastAsia="Times New Roman" w:hAnsi="Traditional Arabic" w:cs="Traditional Arabic"/>
          <w:sz w:val="36"/>
          <w:szCs w:val="36"/>
          <w:rtl/>
        </w:rPr>
        <w:t xml:space="preserve"> الاجتهاد المقاصدي العام</w:t>
      </w:r>
      <w:r w:rsidR="00106CDE" w:rsidRPr="003D5B8D">
        <w:rPr>
          <w:rFonts w:ascii="Traditional Arabic" w:eastAsia="Times New Roman" w:hAnsi="Traditional Arabic" w:cs="Traditional Arabic"/>
          <w:sz w:val="36"/>
          <w:szCs w:val="36"/>
          <w:rtl/>
        </w:rPr>
        <w:t>، ف</w:t>
      </w:r>
      <w:r w:rsidRPr="003D5B8D">
        <w:rPr>
          <w:rFonts w:ascii="Traditional Arabic" w:eastAsia="Times New Roman" w:hAnsi="Traditional Arabic" w:cs="Traditional Arabic"/>
          <w:sz w:val="36"/>
          <w:szCs w:val="36"/>
          <w:rtl/>
        </w:rPr>
        <w:t>يشمل جميع مجالات الحياة</w:t>
      </w:r>
      <w:r w:rsidR="00106CDE" w:rsidRPr="003D5B8D">
        <w:rPr>
          <w:rFonts w:ascii="Traditional Arabic" w:eastAsia="Times New Roman" w:hAnsi="Traditional Arabic" w:cs="Traditional Arabic"/>
          <w:sz w:val="36"/>
          <w:szCs w:val="36"/>
          <w:rtl/>
        </w:rPr>
        <w:t>، و</w:t>
      </w:r>
      <w:r w:rsidRPr="003D5B8D">
        <w:rPr>
          <w:rFonts w:ascii="Traditional Arabic" w:eastAsia="Times New Roman" w:hAnsi="Traditional Arabic" w:cs="Traditional Arabic"/>
          <w:sz w:val="36"/>
          <w:szCs w:val="36"/>
          <w:rtl/>
        </w:rPr>
        <w:t>إهمال مقاصد الشريعة والتوقف عن الاجتهاد المقاصدي يجعل أفعال الناس وأعمالهم ضربا من العبث، لأن الأمور مرتبطة بغاياتها ومقاصدها ومقدماتها وأسبابها.</w:t>
      </w:r>
    </w:p>
    <w:p w:rsidR="00CF4579" w:rsidRPr="003D5B8D" w:rsidRDefault="00CF4579" w:rsidP="004C1E5B">
      <w:pPr>
        <w:pStyle w:val="a7"/>
        <w:numPr>
          <w:ilvl w:val="0"/>
          <w:numId w:val="8"/>
        </w:numPr>
        <w:bidi/>
        <w:spacing w:before="100" w:beforeAutospacing="1" w:after="100" w:afterAutospacing="1" w:line="240" w:lineRule="auto"/>
        <w:jc w:val="both"/>
        <w:rPr>
          <w:rFonts w:ascii="Traditional Arabic" w:eastAsia="Times New Roman" w:hAnsi="Traditional Arabic" w:cs="Traditional Arabic"/>
          <w:sz w:val="36"/>
          <w:szCs w:val="36"/>
        </w:rPr>
      </w:pPr>
      <w:r w:rsidRPr="003D5B8D">
        <w:rPr>
          <w:rFonts w:ascii="Traditional Arabic" w:eastAsia="Times New Roman" w:hAnsi="Traditional Arabic" w:cs="Traditional Arabic"/>
          <w:sz w:val="36"/>
          <w:szCs w:val="36"/>
          <w:rtl/>
        </w:rPr>
        <w:t>إهمال المقاصد يؤدي إلى عدم معرفة</w:t>
      </w:r>
      <w:r w:rsidR="00AA164C" w:rsidRPr="003D5B8D">
        <w:rPr>
          <w:rFonts w:ascii="Traditional Arabic" w:eastAsia="Times New Roman" w:hAnsi="Traditional Arabic" w:cs="Traditional Arabic"/>
          <w:sz w:val="36"/>
          <w:szCs w:val="36"/>
          <w:rtl/>
        </w:rPr>
        <w:t xml:space="preserve"> دلالات النصوص واستنباط الأحكام</w:t>
      </w:r>
      <w:r w:rsidRPr="003D5B8D">
        <w:rPr>
          <w:rFonts w:ascii="Traditional Arabic" w:eastAsia="Times New Roman" w:hAnsi="Traditional Arabic" w:cs="Traditional Arabic"/>
          <w:sz w:val="36"/>
          <w:szCs w:val="36"/>
          <w:rtl/>
        </w:rPr>
        <w:t>،</w:t>
      </w:r>
      <w:r w:rsidR="00106CDE" w:rsidRPr="003D5B8D">
        <w:rPr>
          <w:rFonts w:ascii="Traditional Arabic" w:eastAsia="Times New Roman" w:hAnsi="Traditional Arabic" w:cs="Traditional Arabic"/>
          <w:sz w:val="36"/>
          <w:szCs w:val="36"/>
          <w:rtl/>
        </w:rPr>
        <w:t xml:space="preserve"> حيث أن الناس أصبجوا غرباء لا يجيدون ولا يعرفون اللغة العربية وبلاغتها، ولا يدركون المقصد من النص</w:t>
      </w:r>
      <w:r w:rsidRPr="003D5B8D">
        <w:rPr>
          <w:rFonts w:ascii="Traditional Arabic" w:eastAsia="Times New Roman" w:hAnsi="Traditional Arabic" w:cs="Traditional Arabic"/>
          <w:sz w:val="36"/>
          <w:szCs w:val="36"/>
          <w:rtl/>
        </w:rPr>
        <w:t xml:space="preserve"> </w:t>
      </w:r>
      <w:r w:rsidR="00106CDE" w:rsidRPr="003D5B8D">
        <w:rPr>
          <w:rFonts w:ascii="Traditional Arabic" w:eastAsia="Times New Roman" w:hAnsi="Traditional Arabic" w:cs="Traditional Arabic"/>
          <w:sz w:val="36"/>
          <w:szCs w:val="36"/>
          <w:rtl/>
        </w:rPr>
        <w:t xml:space="preserve">بخلاف </w:t>
      </w:r>
      <w:r w:rsidRPr="003D5B8D">
        <w:rPr>
          <w:rFonts w:ascii="Traditional Arabic" w:eastAsia="Times New Roman" w:hAnsi="Traditional Arabic" w:cs="Traditional Arabic"/>
          <w:sz w:val="36"/>
          <w:szCs w:val="36"/>
          <w:rtl/>
        </w:rPr>
        <w:t>صحابة رسول الله صلى الله عليه وسلم كانوا يعيشون بين مصدر الشرع (النبي الكريم) فلم يكونوا بحاجة إلى قواعد لفهم النصوص واستنباط الأحكام كما أنهم كانوا يعرفون اللغة العربية وبلاغتها ويدركون المقصد من النص</w:t>
      </w:r>
      <w:r w:rsidR="00934B06" w:rsidRPr="003D5B8D">
        <w:rPr>
          <w:rFonts w:ascii="Traditional Arabic" w:eastAsia="Times New Roman" w:hAnsi="Traditional Arabic" w:cs="Traditional Arabic"/>
          <w:sz w:val="36"/>
          <w:szCs w:val="36"/>
          <w:rtl/>
        </w:rPr>
        <w:t>.</w:t>
      </w:r>
    </w:p>
    <w:p w:rsidR="00CF4579" w:rsidRPr="003D5B8D" w:rsidRDefault="00CF4579" w:rsidP="004C1E5B">
      <w:pPr>
        <w:pStyle w:val="a7"/>
        <w:numPr>
          <w:ilvl w:val="0"/>
          <w:numId w:val="8"/>
        </w:numPr>
        <w:bidi/>
        <w:spacing w:before="100" w:beforeAutospacing="1" w:after="100" w:afterAutospacing="1" w:line="240" w:lineRule="auto"/>
        <w:jc w:val="both"/>
        <w:rPr>
          <w:rFonts w:ascii="Traditional Arabic" w:eastAsia="Times New Roman" w:hAnsi="Traditional Arabic" w:cs="Traditional Arabic"/>
          <w:b/>
          <w:bCs/>
          <w:sz w:val="36"/>
          <w:szCs w:val="36"/>
          <w:u w:val="single"/>
        </w:rPr>
      </w:pPr>
      <w:r w:rsidRPr="003D5B8D">
        <w:rPr>
          <w:rFonts w:ascii="Traditional Arabic" w:eastAsia="Times New Roman" w:hAnsi="Traditional Arabic" w:cs="Traditional Arabic"/>
          <w:sz w:val="36"/>
          <w:szCs w:val="36"/>
          <w:rtl/>
        </w:rPr>
        <w:t xml:space="preserve">إهمال المقاصد يحول بين استنباط الحكم من الأدلة المتعارضة والمسائل المستجدة، والشريعة الإسلامية لا تعارض فيها ولا تناقض، وإن المجتهد يلجأ إلى الدليل عند الحكم وإن </w:t>
      </w:r>
      <w:r w:rsidR="00305490" w:rsidRPr="003D5B8D">
        <w:rPr>
          <w:rFonts w:ascii="Traditional Arabic" w:eastAsia="Times New Roman" w:hAnsi="Traditional Arabic" w:cs="Traditional Arabic"/>
          <w:sz w:val="36"/>
          <w:szCs w:val="36"/>
          <w:rtl/>
        </w:rPr>
        <w:t>ثبت</w:t>
      </w:r>
      <w:r w:rsidRPr="003D5B8D">
        <w:rPr>
          <w:rFonts w:ascii="Traditional Arabic" w:eastAsia="Times New Roman" w:hAnsi="Traditional Arabic" w:cs="Traditional Arabic"/>
          <w:sz w:val="36"/>
          <w:szCs w:val="36"/>
          <w:rtl/>
        </w:rPr>
        <w:t xml:space="preserve"> له دليل آخر يعارض الدليل الأول </w:t>
      </w:r>
      <w:r w:rsidR="00305490" w:rsidRPr="003D5B8D">
        <w:rPr>
          <w:rFonts w:ascii="Traditional Arabic" w:eastAsia="Times New Roman" w:hAnsi="Traditional Arabic" w:cs="Traditional Arabic"/>
          <w:sz w:val="36"/>
          <w:szCs w:val="36"/>
          <w:rtl/>
        </w:rPr>
        <w:t xml:space="preserve">يلزم </w:t>
      </w:r>
      <w:r w:rsidRPr="003D5B8D">
        <w:rPr>
          <w:rFonts w:ascii="Traditional Arabic" w:eastAsia="Times New Roman" w:hAnsi="Traditional Arabic" w:cs="Traditional Arabic"/>
          <w:sz w:val="36"/>
          <w:szCs w:val="36"/>
          <w:rtl/>
        </w:rPr>
        <w:t>عليه أن يعمل لأجل التوفيق بين الدليلين</w:t>
      </w:r>
      <w:r w:rsidRPr="003D5B8D">
        <w:rPr>
          <w:rFonts w:ascii="Traditional Arabic" w:eastAsia="Times New Roman" w:hAnsi="Traditional Arabic" w:cs="Traditional Arabic"/>
          <w:b/>
          <w:bCs/>
          <w:sz w:val="36"/>
          <w:szCs w:val="36"/>
          <w:rtl/>
        </w:rPr>
        <w:t>.</w:t>
      </w:r>
      <w:r w:rsidRPr="003D5B8D">
        <w:rPr>
          <w:rFonts w:ascii="Traditional Arabic" w:eastAsia="Times New Roman" w:hAnsi="Traditional Arabic" w:cs="Traditional Arabic"/>
          <w:b/>
          <w:bCs/>
          <w:sz w:val="36"/>
          <w:szCs w:val="36"/>
          <w:u w:val="single"/>
          <w:rtl/>
        </w:rPr>
        <w:t xml:space="preserve"> </w:t>
      </w:r>
    </w:p>
    <w:p w:rsidR="00DF4165" w:rsidRDefault="00DF4165" w:rsidP="00A32150">
      <w:pPr>
        <w:bidi/>
        <w:spacing w:after="0" w:line="240" w:lineRule="auto"/>
        <w:jc w:val="both"/>
        <w:rPr>
          <w:rFonts w:ascii="Traditional Arabic" w:hAnsi="Traditional Arabic" w:cs="Traditional Arabic"/>
          <w:b/>
          <w:bCs/>
          <w:sz w:val="36"/>
          <w:szCs w:val="36"/>
          <w:rtl/>
        </w:rPr>
      </w:pPr>
      <w:r w:rsidRPr="003D5B8D">
        <w:rPr>
          <w:rFonts w:ascii="Traditional Arabic" w:hAnsi="Traditional Arabic" w:cs="Traditional Arabic"/>
          <w:b/>
          <w:bCs/>
          <w:sz w:val="36"/>
          <w:szCs w:val="36"/>
          <w:rtl/>
        </w:rPr>
        <w:t>الفصل الثاني</w:t>
      </w:r>
      <w:r w:rsidRPr="003D5B8D">
        <w:rPr>
          <w:rFonts w:ascii="Traditional Arabic" w:hAnsi="Traditional Arabic" w:cs="Traditional Arabic"/>
          <w:b/>
          <w:bCs/>
          <w:sz w:val="36"/>
          <w:szCs w:val="36"/>
          <w:rtl/>
        </w:rPr>
        <w:tab/>
        <w:t>: مقاصد الشريعة في ضوء مستجدات العصر</w:t>
      </w:r>
    </w:p>
    <w:p w:rsidR="00D15B0B" w:rsidRPr="003D5B8D" w:rsidRDefault="00D15B0B" w:rsidP="00D15B0B">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المبحث الأول: معالجة </w:t>
      </w:r>
      <w:r w:rsidRPr="003D5B8D">
        <w:rPr>
          <w:rFonts w:ascii="Traditional Arabic" w:hAnsi="Traditional Arabic" w:cs="Traditional Arabic"/>
          <w:b/>
          <w:bCs/>
          <w:sz w:val="36"/>
          <w:szCs w:val="36"/>
          <w:rtl/>
        </w:rPr>
        <w:t>مستجدات العصر</w:t>
      </w:r>
    </w:p>
    <w:p w:rsidR="008A5A55" w:rsidRPr="003D5B8D" w:rsidRDefault="008A5A55" w:rsidP="00CE0E1F">
      <w:pPr>
        <w:pStyle w:val="a9"/>
        <w:ind w:firstLine="720"/>
        <w:jc w:val="both"/>
        <w:rPr>
          <w:rFonts w:ascii="Traditional Arabic" w:hAnsi="Traditional Arabic"/>
          <w:sz w:val="36"/>
          <w:rtl/>
        </w:rPr>
      </w:pPr>
      <w:r w:rsidRPr="003D5B8D">
        <w:rPr>
          <w:rFonts w:ascii="Traditional Arabic" w:hAnsi="Traditional Arabic"/>
          <w:sz w:val="36"/>
          <w:rtl/>
        </w:rPr>
        <w:t>عندما نتكلم عن الفقه والأحكام، فإنه يتبادر في ذهننا أنَّ الحكم الشرعي لا بُدَّ له من نصّ لفظيّ ثابت في الكتاب أو في السنة النبوية عن رسول الله صلى الله عليه وسلم من الأحاديث الصحيحة،</w:t>
      </w:r>
      <w:r w:rsidR="00305490" w:rsidRPr="003D5B8D">
        <w:rPr>
          <w:rFonts w:ascii="Traditional Arabic" w:hAnsi="Traditional Arabic"/>
          <w:sz w:val="36"/>
          <w:rtl/>
        </w:rPr>
        <w:t xml:space="preserve"> لقوله تعالى</w:t>
      </w:r>
      <w:r w:rsidRPr="003D5B8D">
        <w:rPr>
          <w:rFonts w:ascii="Traditional Arabic" w:hAnsi="Traditional Arabic"/>
          <w:sz w:val="36"/>
          <w:rtl/>
        </w:rPr>
        <w:t xml:space="preserve"> </w:t>
      </w:r>
      <w:r w:rsidR="00305490" w:rsidRPr="003D5B8D">
        <w:rPr>
          <w:rFonts w:ascii="Traditional Arabic" w:hAnsi="Traditional Arabic"/>
          <w:sz w:val="36"/>
          <w:rtl/>
        </w:rPr>
        <w:t>{</w:t>
      </w:r>
      <w:r w:rsidR="00086008" w:rsidRPr="003D5B8D">
        <w:rPr>
          <w:rFonts w:ascii="Traditional Arabic" w:hAnsi="Traditional Arabic"/>
          <w:sz w:val="36"/>
          <w:rtl/>
        </w:rPr>
        <w:t>لَقَدْ أَرْسَلْنَا رُسُلَنَا بِالْبَيِّنَاتِ وَأَنْزَلْنَا مَعَهُمُ الْكِتَابَ وَالْمِيزَانَ لِيَقُومَ النَّاسُ بِالْقِسْطِ</w:t>
      </w:r>
      <w:r w:rsidR="00305490" w:rsidRPr="003D5B8D">
        <w:rPr>
          <w:rFonts w:ascii="Traditional Arabic" w:hAnsi="Traditional Arabic"/>
          <w:sz w:val="36"/>
          <w:rtl/>
        </w:rPr>
        <w:t>}</w:t>
      </w:r>
      <w:r w:rsidR="00086008" w:rsidRPr="003D5B8D">
        <w:rPr>
          <w:rStyle w:val="a4"/>
          <w:rFonts w:ascii="Traditional Arabic" w:hAnsi="Traditional Arabic"/>
          <w:sz w:val="36"/>
          <w:rtl/>
        </w:rPr>
        <w:footnoteReference w:id="105"/>
      </w:r>
      <w:r w:rsidR="00086008" w:rsidRPr="003D5B8D">
        <w:rPr>
          <w:rFonts w:ascii="Traditional Arabic" w:hAnsi="Traditional Arabic"/>
          <w:sz w:val="36"/>
          <w:rtl/>
        </w:rPr>
        <w:t xml:space="preserve"> وقوله تعالى {وَنَزّلْنَا عَلَيْكَ الْكِتَابَ تِبْيَاناً لّكُلّ شَيْءٍ وَهُدىً وَرَحْمَةً وَبُشْرَى لِلمسْلمينَ}</w:t>
      </w:r>
      <w:r w:rsidR="00086008" w:rsidRPr="003D5B8D">
        <w:rPr>
          <w:rStyle w:val="a4"/>
          <w:rFonts w:ascii="Traditional Arabic" w:hAnsi="Traditional Arabic"/>
          <w:sz w:val="36"/>
          <w:rtl/>
        </w:rPr>
        <w:footnoteReference w:id="106"/>
      </w:r>
      <w:r w:rsidR="00086008" w:rsidRPr="003D5B8D">
        <w:rPr>
          <w:rFonts w:ascii="Traditional Arabic" w:hAnsi="Traditional Arabic"/>
          <w:sz w:val="36"/>
          <w:rtl/>
        </w:rPr>
        <w:t xml:space="preserve">، </w:t>
      </w:r>
      <w:r w:rsidRPr="003D5B8D">
        <w:rPr>
          <w:rFonts w:ascii="Traditional Arabic" w:hAnsi="Traditional Arabic"/>
          <w:sz w:val="36"/>
          <w:rtl/>
        </w:rPr>
        <w:t xml:space="preserve">والمجتهد هو الذي ينظر في ذلك النصّ لا يتجاوزه ولا يتعدّاه، فإنْ وجد الحكم الشرعي فيه فهو الغرض المطلوب وإنْ لم يجده فيه فلا يجوز له أن يطلب الحكم في غير النصّ، والاجتهاد لا ينبني على النصّ اللفظي فحسب ولا يتعدّى البحث فيه ولا يتجاوز النظر في ألفاظه، بل المطلوب أن يغوص الباحث للاجتهاد عميق </w:t>
      </w:r>
      <w:r w:rsidR="004B492C" w:rsidRPr="003D5B8D">
        <w:rPr>
          <w:rFonts w:ascii="Traditional Arabic" w:hAnsi="Traditional Arabic"/>
          <w:sz w:val="36"/>
          <w:rtl/>
        </w:rPr>
        <w:t>النصّ</w:t>
      </w:r>
      <w:r w:rsidRPr="003D5B8D">
        <w:rPr>
          <w:rFonts w:ascii="Traditional Arabic" w:hAnsi="Traditional Arabic"/>
          <w:sz w:val="36"/>
          <w:rtl/>
        </w:rPr>
        <w:t xml:space="preserve">، وأن ينقل </w:t>
      </w:r>
      <w:r w:rsidRPr="003D5B8D">
        <w:rPr>
          <w:rFonts w:ascii="Traditional Arabic" w:hAnsi="Traditional Arabic"/>
          <w:sz w:val="36"/>
          <w:rtl/>
        </w:rPr>
        <w:lastRenderedPageBreak/>
        <w:t>المنطوق إلى المفهوم ثم ينظر إلى أحوال الناس</w:t>
      </w:r>
      <w:r w:rsidR="004B492C" w:rsidRPr="003D5B8D">
        <w:rPr>
          <w:rFonts w:ascii="Traditional Arabic" w:hAnsi="Traditional Arabic"/>
          <w:sz w:val="36"/>
          <w:rtl/>
        </w:rPr>
        <w:t xml:space="preserve"> في</w:t>
      </w:r>
      <w:r w:rsidRPr="003D5B8D">
        <w:rPr>
          <w:rFonts w:ascii="Traditional Arabic" w:hAnsi="Traditional Arabic"/>
          <w:sz w:val="36"/>
          <w:rtl/>
        </w:rPr>
        <w:t xml:space="preserve"> قضية ما من النوازل والمستجدات ويعالج ما يحتاجونه من الحكم الشرعي، كما أنه يعالج التعارض بين المصلحة والمفسدة، والتعارض بين الظاهر والمؤول وبين العام والخاص وبين المطلق والمقيد وبين الحقيقة والمجاز، ويدفع تعارض النصّ مع المصلحة بالترجيح أو الجمع و</w:t>
      </w:r>
      <w:r w:rsidR="004B492C" w:rsidRPr="003D5B8D">
        <w:rPr>
          <w:rFonts w:ascii="Traditional Arabic" w:hAnsi="Traditional Arabic"/>
          <w:sz w:val="36"/>
          <w:rtl/>
        </w:rPr>
        <w:t xml:space="preserve">هكذا </w:t>
      </w:r>
      <w:r w:rsidRPr="003D5B8D">
        <w:rPr>
          <w:rFonts w:ascii="Traditional Arabic" w:hAnsi="Traditional Arabic"/>
          <w:sz w:val="36"/>
          <w:rtl/>
        </w:rPr>
        <w:t>دواليه.</w:t>
      </w:r>
      <w:r w:rsidR="00A866EF" w:rsidRPr="003D5B8D">
        <w:rPr>
          <w:rFonts w:ascii="Traditional Arabic" w:hAnsi="Traditional Arabic"/>
          <w:sz w:val="36"/>
          <w:rtl/>
        </w:rPr>
        <w:t xml:space="preserve"> </w:t>
      </w:r>
    </w:p>
    <w:p w:rsidR="0071034C" w:rsidRDefault="00E4282D" w:rsidP="00D15B0B">
      <w:pPr>
        <w:bidi/>
        <w:spacing w:after="210"/>
        <w:ind w:firstLine="51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 xml:space="preserve"> وكلامنا بأن </w:t>
      </w:r>
      <w:r w:rsidR="00564D29" w:rsidRPr="003D5B8D">
        <w:rPr>
          <w:rFonts w:ascii="Traditional Arabic" w:hAnsi="Traditional Arabic" w:cs="Traditional Arabic"/>
          <w:sz w:val="36"/>
          <w:szCs w:val="36"/>
          <w:rtl/>
        </w:rPr>
        <w:t xml:space="preserve">صلاح الشريعة لكل زمان ومكان </w:t>
      </w:r>
      <w:r w:rsidRPr="003D5B8D">
        <w:rPr>
          <w:rFonts w:ascii="Traditional Arabic" w:hAnsi="Traditional Arabic" w:cs="Traditional Arabic"/>
          <w:sz w:val="36"/>
          <w:szCs w:val="36"/>
          <w:rtl/>
        </w:rPr>
        <w:t xml:space="preserve">لا يعني بذلك إلا </w:t>
      </w:r>
      <w:r w:rsidR="00302636" w:rsidRPr="003D5B8D">
        <w:rPr>
          <w:rFonts w:ascii="Traditional Arabic" w:hAnsi="Traditional Arabic" w:cs="Traditional Arabic"/>
          <w:sz w:val="36"/>
          <w:szCs w:val="36"/>
          <w:rtl/>
        </w:rPr>
        <w:t>أن يراد بقدرة الشريعة</w:t>
      </w:r>
      <w:r w:rsidR="00564D29" w:rsidRPr="003D5B8D">
        <w:rPr>
          <w:rFonts w:ascii="Traditional Arabic" w:hAnsi="Traditional Arabic" w:cs="Traditional Arabic"/>
          <w:sz w:val="36"/>
          <w:szCs w:val="36"/>
          <w:rtl/>
        </w:rPr>
        <w:t xml:space="preserve"> على استيعاب سائر تصرفات الناس وتعاملاتهم فـي أحكامها. وقد اقتضت حكمة الله البال</w:t>
      </w:r>
      <w:r w:rsidR="00302636" w:rsidRPr="003D5B8D">
        <w:rPr>
          <w:rFonts w:ascii="Traditional Arabic" w:hAnsi="Traditional Arabic" w:cs="Traditional Arabic"/>
          <w:sz w:val="36"/>
          <w:szCs w:val="36"/>
          <w:rtl/>
        </w:rPr>
        <w:t xml:space="preserve">غة أن تكون شرائع الرسل السابقين </w:t>
      </w:r>
      <w:r w:rsidR="00564D29" w:rsidRPr="003D5B8D">
        <w:rPr>
          <w:rFonts w:ascii="Traditional Arabic" w:hAnsi="Traditional Arabic" w:cs="Traditional Arabic"/>
          <w:sz w:val="36"/>
          <w:szCs w:val="36"/>
          <w:rtl/>
        </w:rPr>
        <w:t>محدودة موقوتة، فهي لأقوام معيّنين فـي مرحلة زمنية خاصة</w:t>
      </w:r>
      <w:r w:rsidR="00564D29" w:rsidRPr="003D5B8D">
        <w:rPr>
          <w:rStyle w:val="a4"/>
          <w:rFonts w:ascii="Traditional Arabic" w:hAnsi="Traditional Arabic" w:cs="Traditional Arabic"/>
          <w:sz w:val="36"/>
          <w:szCs w:val="36"/>
          <w:rtl/>
        </w:rPr>
        <w:footnoteReference w:id="107"/>
      </w:r>
      <w:r w:rsidR="00302636" w:rsidRPr="003D5B8D">
        <w:rPr>
          <w:rFonts w:ascii="Traditional Arabic" w:hAnsi="Traditional Arabic" w:cs="Traditional Arabic"/>
          <w:sz w:val="36"/>
          <w:szCs w:val="36"/>
          <w:rtl/>
        </w:rPr>
        <w:t>،</w:t>
      </w:r>
      <w:r w:rsidR="00564D29" w:rsidRPr="003D5B8D">
        <w:rPr>
          <w:rFonts w:ascii="Traditional Arabic" w:hAnsi="Traditional Arabic" w:cs="Traditional Arabic"/>
          <w:sz w:val="36"/>
          <w:szCs w:val="36"/>
          <w:rtl/>
        </w:rPr>
        <w:t xml:space="preserve"> وأن تكون شريعة نبينا محمد</w:t>
      </w:r>
      <w:r w:rsidR="00302636" w:rsidRPr="003D5B8D">
        <w:rPr>
          <w:rFonts w:ascii="Traditional Arabic" w:hAnsi="Traditional Arabic" w:cs="Traditional Arabic"/>
          <w:sz w:val="36"/>
          <w:szCs w:val="36"/>
          <w:rtl/>
        </w:rPr>
        <w:t xml:space="preserve"> صلى الله عليه وسلم </w:t>
      </w:r>
      <w:r w:rsidR="00564D29" w:rsidRPr="003D5B8D">
        <w:rPr>
          <w:rFonts w:ascii="Traditional Arabic" w:hAnsi="Traditional Arabic" w:cs="Traditional Arabic"/>
          <w:sz w:val="36"/>
          <w:szCs w:val="36"/>
          <w:rtl/>
        </w:rPr>
        <w:t>عامة خالدة</w:t>
      </w:r>
      <w:r w:rsidR="00302636" w:rsidRPr="003D5B8D">
        <w:rPr>
          <w:rFonts w:ascii="Traditional Arabic" w:hAnsi="Traditional Arabic" w:cs="Traditional Arabic"/>
          <w:sz w:val="36"/>
          <w:szCs w:val="36"/>
          <w:rtl/>
        </w:rPr>
        <w:t xml:space="preserve"> إلى يوم القيامة مهما </w:t>
      </w:r>
      <w:r w:rsidR="00564D29" w:rsidRPr="003D5B8D">
        <w:rPr>
          <w:rFonts w:ascii="Traditional Arabic" w:hAnsi="Traditional Arabic" w:cs="Traditional Arabic"/>
          <w:sz w:val="36"/>
          <w:szCs w:val="36"/>
          <w:rtl/>
        </w:rPr>
        <w:t>تجددت الأزمان والأعصار</w:t>
      </w:r>
      <w:r w:rsidR="00302636" w:rsidRPr="003D5B8D">
        <w:rPr>
          <w:rFonts w:ascii="Traditional Arabic" w:hAnsi="Traditional Arabic" w:cs="Traditional Arabic"/>
          <w:sz w:val="36"/>
          <w:szCs w:val="36"/>
          <w:rtl/>
        </w:rPr>
        <w:t xml:space="preserve">. </w:t>
      </w:r>
      <w:r w:rsidR="00564D29" w:rsidRPr="003D5B8D">
        <w:rPr>
          <w:rFonts w:ascii="Traditional Arabic" w:hAnsi="Traditional Arabic" w:cs="Traditional Arabic"/>
          <w:sz w:val="36"/>
          <w:szCs w:val="36"/>
          <w:rtl/>
        </w:rPr>
        <w:t xml:space="preserve">يقول العلامة القرضاوي حفظه الله تعالى: </w:t>
      </w:r>
      <w:r w:rsidR="00302636" w:rsidRPr="003D5B8D">
        <w:rPr>
          <w:rFonts w:ascii="Traditional Arabic" w:hAnsi="Traditional Arabic" w:cs="Traditional Arabic"/>
          <w:sz w:val="36"/>
          <w:szCs w:val="36"/>
          <w:rtl/>
        </w:rPr>
        <w:t>"</w:t>
      </w:r>
      <w:r w:rsidR="00564D29" w:rsidRPr="003D5B8D">
        <w:rPr>
          <w:rFonts w:ascii="Traditional Arabic" w:hAnsi="Traditional Arabic" w:cs="Traditional Arabic"/>
          <w:sz w:val="36"/>
          <w:szCs w:val="36"/>
          <w:rtl/>
        </w:rPr>
        <w:t xml:space="preserve">من الحقائق المسلمة أنّ الشريعة الإسلامية قد وسعت العالم الإسلامي كله، على تنائي أطرافه، وتعدد أجناسه، وتنوع بيئاته الحضارية، </w:t>
      </w:r>
      <w:r w:rsidR="00EC366D">
        <w:rPr>
          <w:rFonts w:ascii="Traditional Arabic" w:hAnsi="Traditional Arabic" w:cs="Traditional Arabic"/>
          <w:sz w:val="36"/>
          <w:szCs w:val="36"/>
          <w:rtl/>
        </w:rPr>
        <w:t>وتجدّد مشكلاته الزمنية. وأنها بمصادرها ونصوصها وقواعدها</w:t>
      </w:r>
      <w:r w:rsidR="00564D29" w:rsidRPr="003D5B8D">
        <w:rPr>
          <w:rFonts w:ascii="Traditional Arabic" w:hAnsi="Traditional Arabic" w:cs="Traditional Arabic"/>
          <w:sz w:val="36"/>
          <w:szCs w:val="36"/>
          <w:rtl/>
        </w:rPr>
        <w:t xml:space="preserve"> لم تقف يوماً من الأيام مكتوفة اليدين، أو مغلولة الرجلين، أمام وقائع الحياة المتغيرة، منذ عهد الصحابة </w:t>
      </w:r>
      <w:r w:rsidR="00482A0E" w:rsidRPr="003D5B8D">
        <w:rPr>
          <w:rFonts w:ascii="Traditional Arabic" w:hAnsi="Traditional Arabic" w:cs="Traditional Arabic"/>
          <w:sz w:val="36"/>
          <w:szCs w:val="36"/>
          <w:rtl/>
        </w:rPr>
        <w:t>رضي الله عنهم</w:t>
      </w:r>
      <w:r w:rsidR="00564D29" w:rsidRPr="003D5B8D">
        <w:rPr>
          <w:rFonts w:ascii="Traditional Arabic" w:hAnsi="Traditional Arabic" w:cs="Traditional Arabic"/>
          <w:sz w:val="36"/>
          <w:szCs w:val="36"/>
          <w:rtl/>
        </w:rPr>
        <w:t xml:space="preserve">، فمن بعدهم، وأنها ظلت القانون المقدّس المعمول به فـي بلاد  </w:t>
      </w:r>
      <w:r w:rsidR="00302636" w:rsidRPr="003D5B8D">
        <w:rPr>
          <w:rFonts w:ascii="Traditional Arabic" w:hAnsi="Traditional Arabic" w:cs="Traditional Arabic"/>
          <w:sz w:val="36"/>
          <w:szCs w:val="36"/>
          <w:rtl/>
        </w:rPr>
        <w:t>الإسلام"</w:t>
      </w:r>
      <w:r w:rsidR="00564D29" w:rsidRPr="003D5B8D">
        <w:rPr>
          <w:rFonts w:ascii="Traditional Arabic" w:hAnsi="Traditional Arabic" w:cs="Traditional Arabic"/>
          <w:sz w:val="36"/>
          <w:szCs w:val="36"/>
          <w:rtl/>
        </w:rPr>
        <w:t xml:space="preserve"> </w:t>
      </w:r>
      <w:r w:rsidR="00564D29" w:rsidRPr="003D5B8D">
        <w:rPr>
          <w:rStyle w:val="a4"/>
          <w:rFonts w:ascii="Traditional Arabic" w:hAnsi="Traditional Arabic" w:cs="Traditional Arabic"/>
          <w:sz w:val="36"/>
          <w:szCs w:val="36"/>
          <w:rtl/>
        </w:rPr>
        <w:footnoteReference w:id="108"/>
      </w:r>
      <w:r w:rsidR="00564D29" w:rsidRPr="003D5B8D">
        <w:rPr>
          <w:rFonts w:ascii="Traditional Arabic" w:hAnsi="Traditional Arabic" w:cs="Traditional Arabic"/>
          <w:sz w:val="36"/>
          <w:szCs w:val="36"/>
          <w:rtl/>
        </w:rPr>
        <w:t>.</w:t>
      </w:r>
    </w:p>
    <w:p w:rsidR="00EC366D" w:rsidRDefault="00EC366D" w:rsidP="00441189">
      <w:pPr>
        <w:bidi/>
        <w:spacing w:after="210"/>
        <w:ind w:firstLine="510"/>
        <w:jc w:val="both"/>
        <w:rPr>
          <w:rFonts w:ascii="Traditional Arabic" w:hAnsi="Traditional Arabic" w:cs="Traditional Arabic"/>
          <w:sz w:val="36"/>
          <w:szCs w:val="36"/>
          <w:rtl/>
        </w:rPr>
      </w:pPr>
      <w:r>
        <w:rPr>
          <w:rFonts w:ascii="Traditional Arabic" w:hAnsi="Traditional Arabic" w:cs="Traditional Arabic" w:hint="cs"/>
          <w:sz w:val="36"/>
          <w:szCs w:val="36"/>
          <w:rtl/>
        </w:rPr>
        <w:t>ونقول، أن مقاصد الشريعة الإسلامية تعالج كل ما استجد من النوازل كما أن ذلك من شمولية الإسلام</w:t>
      </w:r>
      <w:r w:rsidR="00441189">
        <w:rPr>
          <w:rFonts w:ascii="Traditional Arabic" w:hAnsi="Traditional Arabic" w:cs="Traditional Arabic" w:hint="cs"/>
          <w:sz w:val="36"/>
          <w:szCs w:val="36"/>
          <w:rtl/>
        </w:rPr>
        <w:t>، فالدين قد اكتمل، والحق قد ظهر</w:t>
      </w:r>
      <w:r>
        <w:rPr>
          <w:rFonts w:ascii="Traditional Arabic" w:hAnsi="Traditional Arabic" w:cs="Traditional Arabic" w:hint="cs"/>
          <w:sz w:val="36"/>
          <w:szCs w:val="36"/>
          <w:rtl/>
        </w:rPr>
        <w:t>، والحلال بين والحرام بين. فلا مجال لاتخاذ الحكم</w:t>
      </w:r>
      <w:r w:rsidR="00441189">
        <w:rPr>
          <w:rFonts w:ascii="Traditional Arabic" w:hAnsi="Traditional Arabic" w:cs="Traditional Arabic" w:hint="cs"/>
          <w:sz w:val="36"/>
          <w:szCs w:val="36"/>
          <w:rtl/>
        </w:rPr>
        <w:t xml:space="preserve"> من غير النص، وكما قلنا سابقا </w:t>
      </w:r>
      <w:r w:rsidR="00441189" w:rsidRPr="003D5B8D">
        <w:rPr>
          <w:rFonts w:ascii="Traditional Arabic" w:hAnsi="Traditional Arabic" w:cs="Traditional Arabic"/>
          <w:sz w:val="36"/>
          <w:szCs w:val="36"/>
          <w:rtl/>
        </w:rPr>
        <w:t xml:space="preserve">أنّ كل ما يقع من الحوادث والوقائع والمستجدات </w:t>
      </w:r>
      <w:r w:rsidR="00C07102">
        <w:rPr>
          <w:rFonts w:ascii="Traditional Arabic" w:hAnsi="Traditional Arabic" w:cs="Traditional Arabic" w:hint="cs"/>
          <w:sz w:val="36"/>
          <w:szCs w:val="36"/>
          <w:rtl/>
        </w:rPr>
        <w:t xml:space="preserve"> في ح</w:t>
      </w:r>
      <w:r w:rsidR="00441189">
        <w:rPr>
          <w:rFonts w:ascii="Traditional Arabic" w:hAnsi="Traditional Arabic" w:cs="Traditional Arabic" w:hint="cs"/>
          <w:sz w:val="36"/>
          <w:szCs w:val="36"/>
          <w:rtl/>
        </w:rPr>
        <w:t>ياة ا</w:t>
      </w:r>
      <w:r w:rsidR="00441189" w:rsidRPr="003D5B8D">
        <w:rPr>
          <w:rFonts w:ascii="Traditional Arabic" w:hAnsi="Traditional Arabic" w:cs="Traditional Arabic"/>
          <w:sz w:val="36"/>
          <w:szCs w:val="36"/>
          <w:rtl/>
        </w:rPr>
        <w:t>لناس لا بدّ أن يكون لها فـي شريعة الإسلام من حكم</w:t>
      </w:r>
      <w:r w:rsidR="00441189">
        <w:rPr>
          <w:rFonts w:ascii="Traditional Arabic" w:hAnsi="Traditional Arabic" w:cs="Traditional Arabic" w:hint="cs"/>
          <w:sz w:val="36"/>
          <w:szCs w:val="36"/>
          <w:rtl/>
        </w:rPr>
        <w:t>.</w:t>
      </w:r>
    </w:p>
    <w:p w:rsidR="000E5D44" w:rsidRDefault="000E5D44" w:rsidP="0071034C">
      <w:pPr>
        <w:bidi/>
        <w:spacing w:after="0"/>
        <w:jc w:val="both"/>
        <w:rPr>
          <w:rFonts w:ascii="Traditional Arabic" w:hAnsi="Traditional Arabic" w:cs="Traditional Arabic"/>
          <w:b/>
          <w:bCs/>
          <w:sz w:val="36"/>
          <w:szCs w:val="36"/>
          <w:rtl/>
        </w:rPr>
      </w:pPr>
    </w:p>
    <w:p w:rsidR="000E5D44" w:rsidRDefault="000E5D44" w:rsidP="000E5D44">
      <w:pPr>
        <w:bidi/>
        <w:spacing w:after="0"/>
        <w:jc w:val="both"/>
        <w:rPr>
          <w:rFonts w:ascii="Traditional Arabic" w:hAnsi="Traditional Arabic" w:cs="Traditional Arabic"/>
          <w:b/>
          <w:bCs/>
          <w:sz w:val="36"/>
          <w:szCs w:val="36"/>
          <w:rtl/>
        </w:rPr>
      </w:pPr>
    </w:p>
    <w:p w:rsidR="0071034C" w:rsidRPr="0071034C" w:rsidRDefault="0071034C" w:rsidP="000E5D44">
      <w:pPr>
        <w:bidi/>
        <w:spacing w:after="0"/>
        <w:jc w:val="both"/>
        <w:rPr>
          <w:rFonts w:ascii="Traditional Arabic" w:hAnsi="Traditional Arabic" w:cs="Traditional Arabic"/>
          <w:b/>
          <w:bCs/>
          <w:sz w:val="36"/>
          <w:szCs w:val="36"/>
          <w:rtl/>
        </w:rPr>
      </w:pPr>
      <w:r w:rsidRPr="0071034C">
        <w:rPr>
          <w:rFonts w:ascii="Traditional Arabic" w:hAnsi="Traditional Arabic" w:cs="Traditional Arabic" w:hint="cs"/>
          <w:b/>
          <w:bCs/>
          <w:sz w:val="36"/>
          <w:szCs w:val="36"/>
          <w:rtl/>
        </w:rPr>
        <w:lastRenderedPageBreak/>
        <w:t xml:space="preserve">المبحث </w:t>
      </w:r>
      <w:r>
        <w:rPr>
          <w:rFonts w:ascii="Traditional Arabic" w:hAnsi="Traditional Arabic" w:cs="Traditional Arabic" w:hint="cs"/>
          <w:b/>
          <w:bCs/>
          <w:sz w:val="36"/>
          <w:szCs w:val="36"/>
          <w:rtl/>
        </w:rPr>
        <w:t>الثاني</w:t>
      </w:r>
      <w:r w:rsidRPr="0071034C">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أنواع </w:t>
      </w:r>
      <w:r w:rsidRPr="0071034C">
        <w:rPr>
          <w:rFonts w:ascii="Traditional Arabic" w:hAnsi="Traditional Arabic" w:cs="Traditional Arabic"/>
          <w:b/>
          <w:bCs/>
          <w:sz w:val="36"/>
          <w:szCs w:val="36"/>
          <w:rtl/>
        </w:rPr>
        <w:t>المناهج</w:t>
      </w:r>
      <w:r w:rsidRPr="0071034C">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للسالكين</w:t>
      </w:r>
    </w:p>
    <w:p w:rsidR="00482A0E" w:rsidRPr="003D5B8D" w:rsidRDefault="00482A0E" w:rsidP="0071034C">
      <w:pPr>
        <w:bidi/>
        <w:spacing w:after="0"/>
        <w:ind w:firstLine="51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وهناك المناهج</w:t>
      </w:r>
      <w:r w:rsidR="008A63A7" w:rsidRPr="003D5B8D">
        <w:rPr>
          <w:rFonts w:ascii="Traditional Arabic" w:hAnsi="Traditional Arabic" w:cs="Traditional Arabic"/>
          <w:sz w:val="36"/>
          <w:szCs w:val="36"/>
          <w:rtl/>
        </w:rPr>
        <w:t xml:space="preserve"> التي تتنوّع باعتبارات مختلفة عندما نتعامل مع المستجدات والنوازل،  فلننظر إليها</w:t>
      </w:r>
      <w:r w:rsidRPr="003D5B8D">
        <w:rPr>
          <w:rStyle w:val="a4"/>
          <w:rFonts w:ascii="Traditional Arabic" w:hAnsi="Traditional Arabic" w:cs="Traditional Arabic"/>
          <w:sz w:val="36"/>
          <w:szCs w:val="36"/>
          <w:rtl/>
        </w:rPr>
        <w:footnoteReference w:id="109"/>
      </w:r>
      <w:r w:rsidR="008A63A7" w:rsidRPr="003D5B8D">
        <w:rPr>
          <w:rFonts w:ascii="Traditional Arabic" w:hAnsi="Traditional Arabic" w:cs="Traditional Arabic"/>
          <w:sz w:val="36"/>
          <w:szCs w:val="36"/>
          <w:rtl/>
        </w:rPr>
        <w:t>:</w:t>
      </w:r>
      <w:r w:rsidRPr="003D5B8D">
        <w:rPr>
          <w:rFonts w:ascii="Traditional Arabic" w:hAnsi="Traditional Arabic" w:cs="Traditional Arabic"/>
          <w:sz w:val="36"/>
          <w:szCs w:val="36"/>
          <w:rtl/>
        </w:rPr>
        <w:t xml:space="preserve"> </w:t>
      </w:r>
    </w:p>
    <w:p w:rsidR="00C20DD0" w:rsidRPr="003D5B8D" w:rsidRDefault="00C20DD0" w:rsidP="004C1E5B">
      <w:pPr>
        <w:pStyle w:val="a7"/>
        <w:numPr>
          <w:ilvl w:val="0"/>
          <w:numId w:val="11"/>
        </w:numPr>
        <w:bidi/>
        <w:spacing w:before="120"/>
        <w:jc w:val="both"/>
        <w:rPr>
          <w:rFonts w:ascii="Traditional Arabic" w:hAnsi="Traditional Arabic" w:cs="Traditional Arabic"/>
          <w:b/>
          <w:bCs/>
          <w:sz w:val="36"/>
          <w:szCs w:val="36"/>
        </w:rPr>
      </w:pPr>
      <w:r w:rsidRPr="003D5B8D">
        <w:rPr>
          <w:rFonts w:ascii="Traditional Arabic" w:hAnsi="Traditional Arabic" w:cs="Traditional Arabic"/>
          <w:b/>
          <w:bCs/>
          <w:sz w:val="36"/>
          <w:szCs w:val="36"/>
          <w:rtl/>
        </w:rPr>
        <w:t>المنهج الطبيعي</w:t>
      </w:r>
    </w:p>
    <w:p w:rsidR="00C20DD0" w:rsidRPr="003D5B8D" w:rsidRDefault="00D62C51" w:rsidP="00D62C51">
      <w:pPr>
        <w:pStyle w:val="a7"/>
        <w:bidi/>
        <w:spacing w:before="120"/>
        <w:jc w:val="both"/>
        <w:rPr>
          <w:rFonts w:ascii="Traditional Arabic" w:hAnsi="Traditional Arabic" w:cs="Traditional Arabic"/>
          <w:sz w:val="36"/>
          <w:szCs w:val="36"/>
          <w:rtl/>
        </w:rPr>
      </w:pPr>
      <w:r w:rsidRPr="003D5B8D">
        <w:rPr>
          <w:rFonts w:ascii="Traditional Arabic" w:hAnsi="Traditional Arabic" w:cs="Traditional Arabic"/>
          <w:sz w:val="36"/>
          <w:szCs w:val="36"/>
          <w:rtl/>
        </w:rPr>
        <w:t>وهو ما يتعلق بطبع الناظر في المستجدات وصفته، وأساليب هذا المنهج هي:</w:t>
      </w:r>
    </w:p>
    <w:p w:rsidR="00D62C51" w:rsidRPr="001B2717" w:rsidRDefault="00D62C51" w:rsidP="004C1E5B">
      <w:pPr>
        <w:pStyle w:val="a7"/>
        <w:numPr>
          <w:ilvl w:val="0"/>
          <w:numId w:val="12"/>
        </w:numPr>
        <w:bidi/>
        <w:spacing w:after="0"/>
        <w:jc w:val="both"/>
        <w:rPr>
          <w:rFonts w:ascii="Traditional Arabic" w:hAnsi="Traditional Arabic" w:cs="Traditional Arabic"/>
          <w:sz w:val="36"/>
          <w:szCs w:val="36"/>
          <w:rtl/>
        </w:rPr>
      </w:pPr>
      <w:r w:rsidRPr="001B2717">
        <w:rPr>
          <w:rFonts w:ascii="Traditional Arabic" w:hAnsi="Traditional Arabic" w:cs="Traditional Arabic"/>
          <w:sz w:val="36"/>
          <w:szCs w:val="36"/>
          <w:rtl/>
        </w:rPr>
        <w:t>المبادرة إلى النظر والحكم تعجّلاً</w:t>
      </w:r>
      <w:r w:rsidR="001B2717">
        <w:rPr>
          <w:rFonts w:ascii="Traditional Arabic" w:hAnsi="Traditional Arabic" w:cs="Traditional Arabic" w:hint="cs"/>
          <w:sz w:val="36"/>
          <w:szCs w:val="36"/>
          <w:rtl/>
        </w:rPr>
        <w:t>،</w:t>
      </w:r>
      <w:r w:rsidR="001B2717" w:rsidRPr="001B2717">
        <w:rPr>
          <w:rFonts w:ascii="Traditional Arabic" w:hAnsi="Traditional Arabic" w:cs="Traditional Arabic" w:hint="cs"/>
          <w:sz w:val="36"/>
          <w:szCs w:val="36"/>
          <w:rtl/>
        </w:rPr>
        <w:t xml:space="preserve"> </w:t>
      </w:r>
      <w:r w:rsidRPr="001B2717">
        <w:rPr>
          <w:rFonts w:ascii="Traditional Arabic" w:hAnsi="Traditional Arabic" w:cs="Traditional Arabic"/>
          <w:sz w:val="36"/>
          <w:szCs w:val="36"/>
          <w:rtl/>
        </w:rPr>
        <w:t>وفيه من يتسرّع ف</w:t>
      </w:r>
      <w:r w:rsidR="001B2717">
        <w:rPr>
          <w:rFonts w:ascii="Traditional Arabic" w:hAnsi="Traditional Arabic" w:cs="Traditional Arabic"/>
          <w:sz w:val="36"/>
          <w:szCs w:val="36"/>
          <w:rtl/>
        </w:rPr>
        <w:t>ـي التعامل مع المستجدات العصرية</w:t>
      </w:r>
      <w:r w:rsidRPr="001B2717">
        <w:rPr>
          <w:rFonts w:ascii="Traditional Arabic" w:hAnsi="Traditional Arabic" w:cs="Traditional Arabic"/>
          <w:sz w:val="36"/>
          <w:szCs w:val="36"/>
          <w:rtl/>
        </w:rPr>
        <w:t>، فـيبادر إلى النطق بالحكم، ويسرع فـي تكييف النازلة أو يحكم ع</w:t>
      </w:r>
      <w:r w:rsidR="001B2717">
        <w:rPr>
          <w:rFonts w:ascii="Traditional Arabic" w:hAnsi="Traditional Arabic" w:cs="Traditional Arabic"/>
          <w:sz w:val="36"/>
          <w:szCs w:val="36"/>
          <w:rtl/>
        </w:rPr>
        <w:t>ليها جزافاً من غير تبصّر وتفكّر</w:t>
      </w:r>
      <w:r w:rsidRPr="001B2717">
        <w:rPr>
          <w:rFonts w:ascii="Traditional Arabic" w:hAnsi="Traditional Arabic" w:cs="Traditional Arabic"/>
          <w:sz w:val="36"/>
          <w:szCs w:val="36"/>
          <w:rtl/>
        </w:rPr>
        <w:t xml:space="preserve">، ومن غير تأمّل أو إفراغٍ لجهد يليق بنازلة لم يحكم عليها غيره من </w:t>
      </w:r>
      <w:r w:rsidR="009F40D4" w:rsidRPr="001B2717">
        <w:rPr>
          <w:rFonts w:ascii="Traditional Arabic" w:hAnsi="Traditional Arabic" w:cs="Traditional Arabic"/>
          <w:sz w:val="36"/>
          <w:szCs w:val="36"/>
          <w:rtl/>
        </w:rPr>
        <w:t>قبل أو لا يعرف حكماً لها سابقاً، وهذا بلا شك، لا تليق بأهل العلم وإن وقع فـيها بعضهم. قال الله تعالى {وَلا تَقُولُوا لِمَا تَصِفُ أَلْسِنَتُكُمُ الْكَذِبَ هَذَا حَلالٌ وَهَذَا حَرَامٌ لِتَفْتَرُوا عَلَى اللَّهِ الْكَذِبَ إِنَّ الَّذِينَ يَفْتَرُونَ عَلَى اللَّهِ الْكَذِبَ لا يُفْلِحُونَ}</w:t>
      </w:r>
      <w:r w:rsidR="009F40D4" w:rsidRPr="003D5B8D">
        <w:rPr>
          <w:rStyle w:val="a4"/>
          <w:rFonts w:ascii="Traditional Arabic" w:hAnsi="Traditional Arabic" w:cs="Traditional Arabic"/>
          <w:sz w:val="36"/>
          <w:szCs w:val="36"/>
          <w:rtl/>
        </w:rPr>
        <w:footnoteReference w:id="110"/>
      </w:r>
      <w:r w:rsidR="00DC635D" w:rsidRPr="001B2717">
        <w:rPr>
          <w:rFonts w:ascii="Traditional Arabic" w:hAnsi="Traditional Arabic" w:cs="Traditional Arabic"/>
          <w:sz w:val="36"/>
          <w:szCs w:val="36"/>
          <w:rtl/>
        </w:rPr>
        <w:t xml:space="preserve"> فلا نتسرع إلى الحكم إلا بعد تأمّل أو إفراغٍ لجهد.</w:t>
      </w:r>
    </w:p>
    <w:p w:rsidR="00DC635D" w:rsidRPr="001B2717" w:rsidRDefault="00DC635D" w:rsidP="004C1E5B">
      <w:pPr>
        <w:pStyle w:val="a7"/>
        <w:numPr>
          <w:ilvl w:val="0"/>
          <w:numId w:val="12"/>
        </w:numPr>
        <w:bidi/>
        <w:spacing w:before="120"/>
        <w:jc w:val="both"/>
        <w:rPr>
          <w:rFonts w:ascii="Traditional Arabic" w:hAnsi="Traditional Arabic" w:cs="Traditional Arabic"/>
          <w:sz w:val="36"/>
          <w:szCs w:val="36"/>
          <w:rtl/>
        </w:rPr>
      </w:pPr>
      <w:r w:rsidRPr="001B2717">
        <w:rPr>
          <w:rFonts w:ascii="Traditional Arabic" w:hAnsi="Traditional Arabic" w:cs="Traditional Arabic"/>
          <w:sz w:val="36"/>
          <w:szCs w:val="36"/>
          <w:rtl/>
        </w:rPr>
        <w:t xml:space="preserve"> الإطلاق والتعميم</w:t>
      </w:r>
      <w:r w:rsidR="001B2717" w:rsidRPr="001B2717">
        <w:rPr>
          <w:rFonts w:ascii="Traditional Arabic" w:hAnsi="Traditional Arabic" w:cs="Traditional Arabic" w:hint="cs"/>
          <w:sz w:val="36"/>
          <w:szCs w:val="36"/>
          <w:rtl/>
        </w:rPr>
        <w:t xml:space="preserve">، </w:t>
      </w:r>
      <w:r w:rsidRPr="001B2717">
        <w:rPr>
          <w:rFonts w:ascii="Traditional Arabic" w:hAnsi="Traditional Arabic" w:cs="Traditional Arabic"/>
          <w:sz w:val="36"/>
          <w:szCs w:val="36"/>
          <w:rtl/>
        </w:rPr>
        <w:t>من الناظرين إلى المستجدات من لا قدرة له على التفصيل والتبيين، فأطلاق الحكم وعمّمه دون مراعاة لفوارق المكلفـين، أو أحوال المتنسكين، أو قيود التحريم ونفـيه، وغاية أمرهم أن ينزّلوا عموم النصّ على عموم الناس، ومطلق الدلالة على مطلق النازلة، و</w:t>
      </w:r>
      <w:r w:rsidR="008A63A7" w:rsidRPr="001B2717">
        <w:rPr>
          <w:rFonts w:ascii="Traditional Arabic" w:hAnsi="Traditional Arabic" w:cs="Traditional Arabic"/>
          <w:sz w:val="36"/>
          <w:szCs w:val="36"/>
          <w:rtl/>
        </w:rPr>
        <w:t xml:space="preserve">الذي يجب أن يتبعه </w:t>
      </w:r>
      <w:r w:rsidRPr="001B2717">
        <w:rPr>
          <w:rFonts w:ascii="Traditional Arabic" w:hAnsi="Traditional Arabic" w:cs="Traditional Arabic"/>
          <w:sz w:val="36"/>
          <w:szCs w:val="36"/>
          <w:rtl/>
        </w:rPr>
        <w:t>هو معرفة أن هناك ثمّة فرق بين الحكم ومحله، فالحكم أصله العموم بينما المحل أصله الخصوص، والتوفـيق بين تحصيل الحكم وتنزيله هو الفقه الذي يُمدَح أهله وأصحابه ويرفع أقوامه ويُطلب أحواله، وبغير ذلك يقع التقصير أو القصور عن حكم المستجد والنازلة.</w:t>
      </w:r>
    </w:p>
    <w:p w:rsidR="00D62C51" w:rsidRPr="003D5B8D" w:rsidRDefault="00C20DD0" w:rsidP="004C1E5B">
      <w:pPr>
        <w:pStyle w:val="a7"/>
        <w:numPr>
          <w:ilvl w:val="0"/>
          <w:numId w:val="11"/>
        </w:numPr>
        <w:bidi/>
        <w:spacing w:before="120"/>
        <w:jc w:val="both"/>
        <w:rPr>
          <w:rFonts w:ascii="Traditional Arabic" w:hAnsi="Traditional Arabic" w:cs="Traditional Arabic"/>
          <w:b/>
          <w:bCs/>
          <w:sz w:val="36"/>
          <w:szCs w:val="36"/>
        </w:rPr>
      </w:pPr>
      <w:r w:rsidRPr="003D5B8D">
        <w:rPr>
          <w:rFonts w:ascii="Traditional Arabic" w:hAnsi="Traditional Arabic" w:cs="Traditional Arabic"/>
          <w:b/>
          <w:bCs/>
          <w:sz w:val="36"/>
          <w:szCs w:val="36"/>
          <w:rtl/>
        </w:rPr>
        <w:lastRenderedPageBreak/>
        <w:t>المنهج الميولي البيئي</w:t>
      </w:r>
    </w:p>
    <w:p w:rsidR="008A63A7" w:rsidRPr="003D5B8D" w:rsidRDefault="008A63A7" w:rsidP="008A63A7">
      <w:pPr>
        <w:bidi/>
        <w:ind w:left="720"/>
        <w:jc w:val="both"/>
        <w:rPr>
          <w:rFonts w:ascii="Traditional Arabic" w:hAnsi="Traditional Arabic" w:cs="Traditional Arabic"/>
          <w:sz w:val="36"/>
          <w:szCs w:val="36"/>
        </w:rPr>
      </w:pPr>
      <w:r w:rsidRPr="003D5B8D">
        <w:rPr>
          <w:rFonts w:ascii="Traditional Arabic" w:hAnsi="Traditional Arabic" w:cs="Traditional Arabic"/>
          <w:sz w:val="36"/>
          <w:szCs w:val="36"/>
          <w:rtl/>
        </w:rPr>
        <w:t>وهو المنهج الذي يكوّنه الميول فـي الناظر مع وجود تؤثّر البيئة التي يعيش فـيها، ومع وجود مؤثرات خارجية أخرى تكاثرت عليه بالضغوط من أجل المعايشة واستجلاب الاستقرار النفسي معها، فـيكون همّ الناظر فـي كل مستجدٍ أن ينتصر بحكمه لمذهبه أو لحزبه وجماعته أو لطائفته وطريقته أو لعاداته وأعرافه.</w:t>
      </w:r>
    </w:p>
    <w:p w:rsidR="00D62C51" w:rsidRPr="003D5B8D" w:rsidRDefault="00C20DD0" w:rsidP="004C1E5B">
      <w:pPr>
        <w:pStyle w:val="a7"/>
        <w:numPr>
          <w:ilvl w:val="0"/>
          <w:numId w:val="11"/>
        </w:numPr>
        <w:bidi/>
        <w:spacing w:before="120"/>
        <w:jc w:val="both"/>
        <w:rPr>
          <w:rFonts w:ascii="Traditional Arabic" w:hAnsi="Traditional Arabic" w:cs="Traditional Arabic"/>
          <w:b/>
          <w:bCs/>
          <w:sz w:val="36"/>
          <w:szCs w:val="36"/>
        </w:rPr>
      </w:pPr>
      <w:r w:rsidRPr="003D5B8D">
        <w:rPr>
          <w:rFonts w:ascii="Traditional Arabic" w:hAnsi="Traditional Arabic" w:cs="Traditional Arabic"/>
          <w:b/>
          <w:bCs/>
          <w:sz w:val="36"/>
          <w:szCs w:val="36"/>
          <w:rtl/>
        </w:rPr>
        <w:t>المنهج الاستقلالي</w:t>
      </w:r>
    </w:p>
    <w:p w:rsidR="00CB406A" w:rsidRPr="003D5B8D" w:rsidRDefault="00AD30BB" w:rsidP="00AD30BB">
      <w:pPr>
        <w:pStyle w:val="a7"/>
        <w:bidi/>
        <w:jc w:val="both"/>
        <w:rPr>
          <w:rFonts w:ascii="Traditional Arabic" w:hAnsi="Traditional Arabic" w:cs="Traditional Arabic"/>
          <w:sz w:val="36"/>
          <w:szCs w:val="36"/>
          <w:rtl/>
        </w:rPr>
      </w:pPr>
      <w:r w:rsidRPr="003D5B8D">
        <w:rPr>
          <w:rFonts w:ascii="Traditional Arabic" w:hAnsi="Traditional Arabic" w:cs="Traditional Arabic"/>
          <w:sz w:val="36"/>
          <w:szCs w:val="36"/>
          <w:rtl/>
        </w:rPr>
        <w:t xml:space="preserve">وهو </w:t>
      </w:r>
      <w:r w:rsidR="00CB406A" w:rsidRPr="003D5B8D">
        <w:rPr>
          <w:rFonts w:ascii="Traditional Arabic" w:hAnsi="Traditional Arabic" w:cs="Traditional Arabic"/>
          <w:sz w:val="36"/>
          <w:szCs w:val="36"/>
          <w:rtl/>
        </w:rPr>
        <w:t>المنهج الذي يتخذه بعض المشتغلين بالنظر فـي المستجدات ويسعون للحكم عليها</w:t>
      </w:r>
      <w:r w:rsidRPr="003D5B8D">
        <w:rPr>
          <w:rFonts w:ascii="Traditional Arabic" w:hAnsi="Traditional Arabic" w:cs="Traditional Arabic"/>
          <w:sz w:val="36"/>
          <w:szCs w:val="36"/>
          <w:rtl/>
        </w:rPr>
        <w:t xml:space="preserve"> وغالبهم من العاملين فـي الدعوة. </w:t>
      </w:r>
      <w:r w:rsidR="00CB406A" w:rsidRPr="003D5B8D">
        <w:rPr>
          <w:rFonts w:ascii="Traditional Arabic" w:hAnsi="Traditional Arabic" w:cs="Traditional Arabic"/>
          <w:sz w:val="36"/>
          <w:szCs w:val="36"/>
          <w:rtl/>
        </w:rPr>
        <w:t>ف</w:t>
      </w:r>
      <w:r w:rsidRPr="003D5B8D">
        <w:rPr>
          <w:rFonts w:ascii="Traditional Arabic" w:hAnsi="Traditional Arabic" w:cs="Traditional Arabic"/>
          <w:sz w:val="36"/>
          <w:szCs w:val="36"/>
          <w:rtl/>
        </w:rPr>
        <w:t xml:space="preserve">منهم من </w:t>
      </w:r>
      <w:r w:rsidR="00CB406A" w:rsidRPr="003D5B8D">
        <w:rPr>
          <w:rFonts w:ascii="Traditional Arabic" w:hAnsi="Traditional Arabic" w:cs="Traditional Arabic"/>
          <w:sz w:val="36"/>
          <w:szCs w:val="36"/>
          <w:rtl/>
        </w:rPr>
        <w:t xml:space="preserve">يرى أن من كمال شخصيته الدعوية أو العلمية أن لا يتبع أحداً وأن لا يقلّد أحداً وأن لا يقول بقول أحدٍ، فـيتجنب بقدر المستطاع أن يقول بقول أحد أو يحكم بما حكم به أحد </w:t>
      </w:r>
      <w:r w:rsidRPr="003D5B8D">
        <w:rPr>
          <w:rFonts w:ascii="Traditional Arabic" w:hAnsi="Traditional Arabic" w:cs="Traditional Arabic"/>
          <w:sz w:val="36"/>
          <w:szCs w:val="36"/>
          <w:rtl/>
        </w:rPr>
        <w:t xml:space="preserve">مهما </w:t>
      </w:r>
      <w:r w:rsidR="00CB406A" w:rsidRPr="003D5B8D">
        <w:rPr>
          <w:rFonts w:ascii="Traditional Arabic" w:hAnsi="Traditional Arabic" w:cs="Traditional Arabic"/>
          <w:sz w:val="36"/>
          <w:szCs w:val="36"/>
          <w:rtl/>
        </w:rPr>
        <w:t>كان صحابياً أو تابعياً إمامًا أو إماماً من أئمة المذاهب الفقهية المتبوعين.</w:t>
      </w:r>
      <w:r w:rsidRPr="003D5B8D">
        <w:rPr>
          <w:rFonts w:ascii="Traditional Arabic" w:hAnsi="Traditional Arabic" w:cs="Traditional Arabic"/>
          <w:sz w:val="36"/>
          <w:szCs w:val="36"/>
          <w:rtl/>
        </w:rPr>
        <w:t xml:space="preserve"> ف</w:t>
      </w:r>
      <w:r w:rsidR="00CB406A" w:rsidRPr="003D5B8D">
        <w:rPr>
          <w:rFonts w:ascii="Traditional Arabic" w:hAnsi="Traditional Arabic" w:cs="Traditional Arabic"/>
          <w:sz w:val="36"/>
          <w:szCs w:val="36"/>
          <w:rtl/>
        </w:rPr>
        <w:t>يحرص أن يأتي بالجديد فـي حكم المسألة المستجدة، ولو انقطع رأيه عن دليل صريح أو دلالة قريبة أو ظاهرة</w:t>
      </w:r>
      <w:r w:rsidRPr="003D5B8D">
        <w:rPr>
          <w:rFonts w:ascii="Traditional Arabic" w:hAnsi="Traditional Arabic" w:cs="Traditional Arabic"/>
          <w:sz w:val="36"/>
          <w:szCs w:val="36"/>
          <w:rtl/>
        </w:rPr>
        <w:t>ـ و</w:t>
      </w:r>
      <w:r w:rsidR="00CB406A" w:rsidRPr="003D5B8D">
        <w:rPr>
          <w:rFonts w:ascii="Traditional Arabic" w:hAnsi="Traditional Arabic" w:cs="Traditional Arabic"/>
          <w:sz w:val="36"/>
          <w:szCs w:val="36"/>
          <w:rtl/>
        </w:rPr>
        <w:t xml:space="preserve">حتى يخرج بحكم مستقل عن أقوال الآخرين </w:t>
      </w:r>
      <w:r w:rsidRPr="003D5B8D">
        <w:rPr>
          <w:rFonts w:ascii="Traditional Arabic" w:hAnsi="Traditional Arabic" w:cs="Traditional Arabic"/>
          <w:sz w:val="36"/>
          <w:szCs w:val="36"/>
          <w:rtl/>
        </w:rPr>
        <w:t>و</w:t>
      </w:r>
      <w:r w:rsidR="00CB406A" w:rsidRPr="003D5B8D">
        <w:rPr>
          <w:rFonts w:ascii="Traditional Arabic" w:hAnsi="Traditional Arabic" w:cs="Traditional Arabic"/>
          <w:sz w:val="36"/>
          <w:szCs w:val="36"/>
          <w:rtl/>
        </w:rPr>
        <w:t>ينسبه لنفسه.</w:t>
      </w:r>
    </w:p>
    <w:p w:rsidR="00C20DD0" w:rsidRPr="003D5B8D" w:rsidRDefault="00C20DD0" w:rsidP="004C1E5B">
      <w:pPr>
        <w:pStyle w:val="a7"/>
        <w:numPr>
          <w:ilvl w:val="0"/>
          <w:numId w:val="11"/>
        </w:numPr>
        <w:bidi/>
        <w:spacing w:after="0"/>
        <w:jc w:val="both"/>
        <w:rPr>
          <w:rFonts w:ascii="Traditional Arabic" w:hAnsi="Traditional Arabic" w:cs="Traditional Arabic"/>
          <w:b/>
          <w:bCs/>
          <w:sz w:val="36"/>
          <w:szCs w:val="36"/>
        </w:rPr>
      </w:pPr>
      <w:r w:rsidRPr="003D5B8D">
        <w:rPr>
          <w:rFonts w:ascii="Traditional Arabic" w:hAnsi="Traditional Arabic" w:cs="Traditional Arabic"/>
          <w:b/>
          <w:bCs/>
          <w:sz w:val="36"/>
          <w:szCs w:val="36"/>
          <w:rtl/>
        </w:rPr>
        <w:t xml:space="preserve">المنهج </w:t>
      </w:r>
      <w:r w:rsidR="00D62C51" w:rsidRPr="003D5B8D">
        <w:rPr>
          <w:rFonts w:ascii="Traditional Arabic" w:hAnsi="Traditional Arabic" w:cs="Traditional Arabic"/>
          <w:b/>
          <w:bCs/>
          <w:sz w:val="36"/>
          <w:szCs w:val="36"/>
          <w:rtl/>
        </w:rPr>
        <w:t>ا</w:t>
      </w:r>
      <w:r w:rsidRPr="003D5B8D">
        <w:rPr>
          <w:rFonts w:ascii="Traditional Arabic" w:hAnsi="Traditional Arabic" w:cs="Traditional Arabic"/>
          <w:b/>
          <w:bCs/>
          <w:sz w:val="36"/>
          <w:szCs w:val="36"/>
          <w:rtl/>
        </w:rPr>
        <w:t>لسلوكي</w:t>
      </w:r>
    </w:p>
    <w:p w:rsidR="00DF0B02" w:rsidRPr="001B2717" w:rsidRDefault="001B2717" w:rsidP="004C1E5B">
      <w:pPr>
        <w:pStyle w:val="a7"/>
        <w:numPr>
          <w:ilvl w:val="0"/>
          <w:numId w:val="13"/>
        </w:numPr>
        <w:bidi/>
        <w:spacing w:after="0"/>
        <w:jc w:val="both"/>
        <w:rPr>
          <w:rFonts w:ascii="Traditional Arabic" w:hAnsi="Traditional Arabic" w:cs="Traditional Arabic"/>
          <w:sz w:val="36"/>
          <w:szCs w:val="36"/>
          <w:rtl/>
        </w:rPr>
      </w:pPr>
      <w:r w:rsidRPr="001B2717">
        <w:rPr>
          <w:rFonts w:ascii="Traditional Arabic" w:hAnsi="Traditional Arabic" w:cs="Traditional Arabic"/>
          <w:sz w:val="36"/>
          <w:szCs w:val="36"/>
          <w:rtl/>
        </w:rPr>
        <w:t>التضييق والتشديد</w:t>
      </w:r>
      <w:r w:rsidRPr="001B271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F0B02" w:rsidRPr="001B2717">
        <w:rPr>
          <w:rFonts w:ascii="Traditional Arabic" w:hAnsi="Traditional Arabic" w:cs="Traditional Arabic"/>
          <w:sz w:val="36"/>
          <w:szCs w:val="36"/>
          <w:rtl/>
        </w:rPr>
        <w:t>فأصحاب هذا المنهج يجنحون دائماً إلى التحريم والحظر والمنع ونفـي الجواز والإباحة، حملاً لأنفسهم وللناس على التعسير فـي الدين، مع أن الدين يسرٌ والحرج عن ديننا مرفوعٌ، وش</w:t>
      </w:r>
      <w:r w:rsidR="00B1559E">
        <w:rPr>
          <w:rFonts w:ascii="Traditional Arabic" w:hAnsi="Traditional Arabic" w:cs="Traditional Arabic"/>
          <w:sz w:val="36"/>
          <w:szCs w:val="36"/>
          <w:rtl/>
        </w:rPr>
        <w:t>ريعتنا هي الشريعة السمحة السهلة</w:t>
      </w:r>
      <w:r w:rsidR="00DF0B02" w:rsidRPr="001B2717">
        <w:rPr>
          <w:rFonts w:ascii="Traditional Arabic" w:hAnsi="Traditional Arabic" w:cs="Traditional Arabic"/>
          <w:sz w:val="36"/>
          <w:szCs w:val="36"/>
          <w:rtl/>
        </w:rPr>
        <w:t xml:space="preserve"> قال تعالى: {يُرِيدُ اللَّهُ بِكُمُ الْيُسْرَ وَلا يُرِيدُ بِكُمُ الْعُسْرَ}</w:t>
      </w:r>
      <w:r w:rsidR="00DF0B02" w:rsidRPr="003D5B8D">
        <w:rPr>
          <w:rStyle w:val="a4"/>
          <w:rFonts w:ascii="Traditional Arabic" w:hAnsi="Traditional Arabic" w:cs="Traditional Arabic"/>
          <w:sz w:val="36"/>
          <w:szCs w:val="36"/>
          <w:rtl/>
        </w:rPr>
        <w:footnoteReference w:id="111"/>
      </w:r>
      <w:r w:rsidR="00DF0B02" w:rsidRPr="001B2717">
        <w:rPr>
          <w:rFonts w:ascii="Traditional Arabic" w:hAnsi="Traditional Arabic" w:cs="Traditional Arabic"/>
          <w:sz w:val="36"/>
          <w:szCs w:val="36"/>
          <w:rtl/>
        </w:rPr>
        <w:t>. وقال النبي صلى الله عليه وسلم ( إنّ هذا الدين يسرٌ ولن يشاد  الدين أحدٌ إلا غلبه )</w:t>
      </w:r>
      <w:r w:rsidR="00DF0B02" w:rsidRPr="003D5B8D">
        <w:rPr>
          <w:rStyle w:val="a4"/>
          <w:rFonts w:ascii="Traditional Arabic" w:hAnsi="Traditional Arabic" w:cs="Traditional Arabic"/>
          <w:sz w:val="36"/>
          <w:szCs w:val="36"/>
          <w:rtl/>
        </w:rPr>
        <w:footnoteReference w:id="112"/>
      </w:r>
      <w:r w:rsidR="00DF0B02" w:rsidRPr="001B2717">
        <w:rPr>
          <w:rFonts w:ascii="Traditional Arabic" w:hAnsi="Traditional Arabic" w:cs="Traditional Arabic"/>
          <w:sz w:val="36"/>
          <w:szCs w:val="36"/>
          <w:rtl/>
        </w:rPr>
        <w:t>.</w:t>
      </w:r>
    </w:p>
    <w:p w:rsidR="00DF0B02" w:rsidRPr="001B2717" w:rsidRDefault="001B2717" w:rsidP="004C1E5B">
      <w:pPr>
        <w:pStyle w:val="a7"/>
        <w:numPr>
          <w:ilvl w:val="0"/>
          <w:numId w:val="13"/>
        </w:numPr>
        <w:bidi/>
        <w:spacing w:after="0"/>
        <w:jc w:val="both"/>
        <w:rPr>
          <w:rFonts w:ascii="Traditional Arabic" w:hAnsi="Traditional Arabic" w:cs="Traditional Arabic"/>
          <w:sz w:val="36"/>
          <w:szCs w:val="36"/>
          <w:rtl/>
        </w:rPr>
      </w:pPr>
      <w:r w:rsidRPr="001B2717">
        <w:rPr>
          <w:rFonts w:ascii="Traditional Arabic" w:hAnsi="Traditional Arabic" w:cs="Traditional Arabic"/>
          <w:sz w:val="36"/>
          <w:szCs w:val="36"/>
          <w:rtl/>
        </w:rPr>
        <w:lastRenderedPageBreak/>
        <w:t>التساهل والتسييب</w:t>
      </w:r>
      <w:r w:rsidRPr="001B2717">
        <w:rPr>
          <w:rFonts w:ascii="Traditional Arabic" w:hAnsi="Traditional Arabic" w:cs="Traditional Arabic" w:hint="cs"/>
          <w:sz w:val="36"/>
          <w:szCs w:val="36"/>
          <w:rtl/>
        </w:rPr>
        <w:t xml:space="preserve">، </w:t>
      </w:r>
      <w:r w:rsidR="00DF0B02" w:rsidRPr="001B2717">
        <w:rPr>
          <w:rFonts w:ascii="Traditional Arabic" w:hAnsi="Traditional Arabic" w:cs="Traditional Arabic"/>
          <w:sz w:val="36"/>
          <w:szCs w:val="36"/>
          <w:rtl/>
        </w:rPr>
        <w:t xml:space="preserve">وهم الذين أقيمت أصولهم الفكرية والعقدية على غير الأصول الشرعية وعلى غير الطريقة الإسلامية القائمة على تقديس النصّ وتقديمه على ما سواه. وكثير منهم تأسس على مناهج الغرب الشركي أو الشرق الإلحادي، فـيبادر إلى النظر فـي المستجدات وهو مساق إلى التوافق مع ما تأسس عليه، أو الدفاع عن الإسلام بإيجاد ما يحسّن صورته لدى الغرب وغير ذلك من المنطلقات والأغراض، إذا سلم من التأثيرات الحزبية والطائفـية، أو الأطماع الدنيوية الشخصية. </w:t>
      </w:r>
    </w:p>
    <w:p w:rsidR="00DF0B02" w:rsidRDefault="001B2717" w:rsidP="004C1E5B">
      <w:pPr>
        <w:pStyle w:val="a7"/>
        <w:numPr>
          <w:ilvl w:val="0"/>
          <w:numId w:val="13"/>
        </w:numPr>
        <w:bidi/>
        <w:spacing w:after="0"/>
        <w:ind w:left="658"/>
        <w:jc w:val="both"/>
        <w:rPr>
          <w:rFonts w:ascii="Traditional Arabic" w:hAnsi="Traditional Arabic" w:cs="Traditional Arabic"/>
          <w:sz w:val="36"/>
          <w:szCs w:val="36"/>
        </w:rPr>
      </w:pPr>
      <w:r w:rsidRPr="001B2717">
        <w:rPr>
          <w:rFonts w:ascii="Traditional Arabic" w:hAnsi="Traditional Arabic" w:cs="Traditional Arabic"/>
          <w:sz w:val="36"/>
          <w:szCs w:val="36"/>
          <w:rtl/>
        </w:rPr>
        <w:t>التوسّط والاعتدال</w:t>
      </w:r>
      <w:r w:rsidRPr="001B2717">
        <w:rPr>
          <w:rFonts w:ascii="Traditional Arabic" w:hAnsi="Traditional Arabic" w:cs="Traditional Arabic" w:hint="cs"/>
          <w:sz w:val="36"/>
          <w:szCs w:val="36"/>
          <w:rtl/>
        </w:rPr>
        <w:t xml:space="preserve">، </w:t>
      </w:r>
      <w:r w:rsidR="000E2385" w:rsidRPr="001B2717">
        <w:rPr>
          <w:rFonts w:ascii="Traditional Arabic" w:hAnsi="Traditional Arabic" w:cs="Traditional Arabic"/>
          <w:sz w:val="36"/>
          <w:szCs w:val="36"/>
          <w:rtl/>
        </w:rPr>
        <w:t>وهذا هو المسلك الثالث الذي يقوم عليه المنهج السلوكي للنظر فـي المستجدات والنوازل، وهو خير المسالك وأعدلها، وأوسطها وأضبطها. وضابط التوسط والاعتدال: التيسير المحكم بالأصول والقواعد</w:t>
      </w:r>
      <w:r w:rsidR="00484AAC">
        <w:rPr>
          <w:rFonts w:ascii="Traditional Arabic" w:hAnsi="Traditional Arabic" w:cs="Traditional Arabic"/>
          <w:sz w:val="36"/>
          <w:szCs w:val="36"/>
          <w:rtl/>
        </w:rPr>
        <w:t xml:space="preserve"> المعتبرة غير الخارج عن الدليل.</w:t>
      </w:r>
      <w:r w:rsidR="00484AAC">
        <w:rPr>
          <w:rFonts w:ascii="Traditional Arabic" w:hAnsi="Traditional Arabic" w:cs="Traditional Arabic" w:hint="cs"/>
          <w:sz w:val="36"/>
          <w:szCs w:val="36"/>
          <w:rtl/>
        </w:rPr>
        <w:t xml:space="preserve"> و</w:t>
      </w:r>
      <w:r w:rsidR="000E2385" w:rsidRPr="001B2717">
        <w:rPr>
          <w:rFonts w:ascii="Traditional Arabic" w:hAnsi="Traditional Arabic" w:cs="Traditional Arabic"/>
          <w:sz w:val="36"/>
          <w:szCs w:val="36"/>
          <w:rtl/>
        </w:rPr>
        <w:t xml:space="preserve">التيسير  </w:t>
      </w:r>
      <w:r w:rsidR="00484AAC">
        <w:rPr>
          <w:rFonts w:ascii="Traditional Arabic" w:hAnsi="Traditional Arabic" w:cs="Traditional Arabic" w:hint="cs"/>
          <w:sz w:val="36"/>
          <w:szCs w:val="36"/>
          <w:rtl/>
        </w:rPr>
        <w:t>ليس ب</w:t>
      </w:r>
      <w:r w:rsidR="000E2385" w:rsidRPr="001B2717">
        <w:rPr>
          <w:rFonts w:ascii="Traditional Arabic" w:hAnsi="Traditional Arabic" w:cs="Traditional Arabic"/>
          <w:sz w:val="36"/>
          <w:szCs w:val="36"/>
          <w:rtl/>
        </w:rPr>
        <w:t>التساهل، فإن التيسير هو مقصد الأحكام الشرعية فهو محمدة لسالكه بإحسان وقد قال رسول الله صلى الله عليه وسلم (يسروا ولا تعسّروا</w:t>
      </w:r>
      <w:r w:rsidR="003D7ED7">
        <w:rPr>
          <w:rFonts w:ascii="Traditional Arabic" w:hAnsi="Traditional Arabic" w:cs="Traditional Arabic" w:hint="cs"/>
          <w:sz w:val="36"/>
          <w:szCs w:val="36"/>
          <w:rtl/>
        </w:rPr>
        <w:t>)</w:t>
      </w:r>
      <w:r w:rsidR="000E2385" w:rsidRPr="003D5B8D">
        <w:rPr>
          <w:rStyle w:val="a4"/>
          <w:rFonts w:ascii="Traditional Arabic" w:hAnsi="Traditional Arabic" w:cs="Traditional Arabic"/>
          <w:sz w:val="36"/>
          <w:szCs w:val="36"/>
          <w:rtl/>
        </w:rPr>
        <w:footnoteReference w:id="113"/>
      </w:r>
      <w:r w:rsidR="003D7ED7">
        <w:rPr>
          <w:rFonts w:ascii="Traditional Arabic" w:hAnsi="Traditional Arabic" w:cs="Traditional Arabic" w:hint="cs"/>
          <w:sz w:val="36"/>
          <w:szCs w:val="36"/>
          <w:rtl/>
        </w:rPr>
        <w:t>،</w:t>
      </w:r>
      <w:r w:rsidR="000E2385" w:rsidRPr="001B2717">
        <w:rPr>
          <w:rFonts w:ascii="Traditional Arabic" w:hAnsi="Traditional Arabic" w:cs="Traditional Arabic"/>
          <w:sz w:val="36"/>
          <w:szCs w:val="36"/>
          <w:rtl/>
        </w:rPr>
        <w:t xml:space="preserve"> </w:t>
      </w:r>
      <w:r w:rsidR="003D7ED7">
        <w:rPr>
          <w:rFonts w:ascii="Traditional Arabic" w:hAnsi="Traditional Arabic" w:cs="Traditional Arabic" w:hint="cs"/>
          <w:sz w:val="36"/>
          <w:szCs w:val="36"/>
          <w:rtl/>
        </w:rPr>
        <w:t xml:space="preserve"> </w:t>
      </w:r>
      <w:r w:rsidR="000E2385" w:rsidRPr="001B2717">
        <w:rPr>
          <w:rFonts w:ascii="Traditional Arabic" w:hAnsi="Traditional Arabic" w:cs="Traditional Arabic"/>
          <w:sz w:val="36"/>
          <w:szCs w:val="36"/>
          <w:rtl/>
        </w:rPr>
        <w:t xml:space="preserve">وقال </w:t>
      </w:r>
      <w:r w:rsidR="00164077" w:rsidRPr="001B2717">
        <w:rPr>
          <w:rFonts w:ascii="Traditional Arabic" w:hAnsi="Traditional Arabic" w:cs="Traditional Arabic"/>
          <w:sz w:val="36"/>
          <w:szCs w:val="36"/>
          <w:rtl/>
        </w:rPr>
        <w:t>( إنما بعثت بالحنيفـية السمحة</w:t>
      </w:r>
      <w:r w:rsidR="000E2385" w:rsidRPr="001B2717">
        <w:rPr>
          <w:rFonts w:ascii="Traditional Arabic" w:hAnsi="Traditional Arabic" w:cs="Traditional Arabic"/>
          <w:sz w:val="36"/>
          <w:szCs w:val="36"/>
          <w:rtl/>
        </w:rPr>
        <w:t>)</w:t>
      </w:r>
      <w:r w:rsidR="000E2385" w:rsidRPr="003D5B8D">
        <w:rPr>
          <w:rStyle w:val="a4"/>
          <w:rFonts w:ascii="Traditional Arabic" w:hAnsi="Traditional Arabic" w:cs="Traditional Arabic"/>
          <w:sz w:val="36"/>
          <w:szCs w:val="36"/>
          <w:rtl/>
        </w:rPr>
        <w:footnoteReference w:id="114"/>
      </w:r>
      <w:r w:rsidR="000E2385" w:rsidRPr="001B2717">
        <w:rPr>
          <w:rFonts w:ascii="Traditional Arabic" w:hAnsi="Traditional Arabic" w:cs="Traditional Arabic"/>
          <w:sz w:val="36"/>
          <w:szCs w:val="36"/>
          <w:rtl/>
        </w:rPr>
        <w:t>. وليس المراد بالتيسير حمل الناس على الأيسر فـي كل الأحوال، أو الإفتاء لكل مستفتٍ بما يروق له أو يسهّل عليه ولو لم يحتمل الشرع أو ال</w:t>
      </w:r>
      <w:r>
        <w:rPr>
          <w:rFonts w:ascii="Traditional Arabic" w:hAnsi="Traditional Arabic" w:cs="Traditional Arabic"/>
          <w:sz w:val="36"/>
          <w:szCs w:val="36"/>
          <w:rtl/>
        </w:rPr>
        <w:t>نص أو الدليل. وإنما شرطه وضابطه</w:t>
      </w:r>
      <w:r w:rsidR="000E2385" w:rsidRPr="001B2717">
        <w:rPr>
          <w:rFonts w:ascii="Traditional Arabic" w:hAnsi="Traditional Arabic" w:cs="Traditional Arabic"/>
          <w:sz w:val="36"/>
          <w:szCs w:val="36"/>
          <w:rtl/>
        </w:rPr>
        <w:t>: موافقة الشرع فـي الدليل والدلالة بما يحقق مقصود الشارع فـي تشريع الأحكام ومقصوده فـي التكليف بالأحكام وفـي المكلفـين.</w:t>
      </w:r>
    </w:p>
    <w:p w:rsidR="00564D29" w:rsidRDefault="003C7D60" w:rsidP="00940EA8">
      <w:pPr>
        <w:pStyle w:val="a9"/>
        <w:ind w:firstLine="658"/>
        <w:jc w:val="both"/>
        <w:rPr>
          <w:rFonts w:ascii="Traditional Arabic" w:hAnsi="Traditional Arabic"/>
          <w:sz w:val="36"/>
          <w:rtl/>
        </w:rPr>
      </w:pPr>
      <w:r>
        <w:rPr>
          <w:rFonts w:ascii="Traditional Arabic" w:hAnsi="Traditional Arabic" w:hint="cs"/>
          <w:sz w:val="36"/>
          <w:rtl/>
        </w:rPr>
        <w:t>وبعد عرض المسألة السابقة، ظهر لنا أن هناك بعض الأمور التي لا بد أن يجتنبه</w:t>
      </w:r>
      <w:r w:rsidR="00940EA8">
        <w:rPr>
          <w:rFonts w:ascii="Traditional Arabic" w:hAnsi="Traditional Arabic" w:hint="cs"/>
          <w:sz w:val="36"/>
          <w:rtl/>
        </w:rPr>
        <w:t>ا</w:t>
      </w:r>
      <w:r>
        <w:rPr>
          <w:rFonts w:ascii="Traditional Arabic" w:hAnsi="Traditional Arabic" w:hint="cs"/>
          <w:sz w:val="36"/>
          <w:rtl/>
        </w:rPr>
        <w:t xml:space="preserve"> المجتهد عند معالجة النوازل والمستجدات، </w:t>
      </w:r>
      <w:r w:rsidR="00DD63A7">
        <w:rPr>
          <w:rFonts w:ascii="Traditional Arabic" w:hAnsi="Traditional Arabic" w:hint="cs"/>
          <w:sz w:val="36"/>
          <w:rtl/>
        </w:rPr>
        <w:t>يمكن تلخيصها ف</w:t>
      </w:r>
      <w:r w:rsidR="00940EA8">
        <w:rPr>
          <w:rFonts w:ascii="Traditional Arabic" w:hAnsi="Traditional Arabic" w:hint="cs"/>
          <w:sz w:val="36"/>
          <w:rtl/>
        </w:rPr>
        <w:t>يما يلي</w:t>
      </w:r>
      <w:r>
        <w:rPr>
          <w:rFonts w:ascii="Traditional Arabic" w:hAnsi="Traditional Arabic" w:hint="cs"/>
          <w:sz w:val="36"/>
          <w:rtl/>
        </w:rPr>
        <w:t>:</w:t>
      </w:r>
    </w:p>
    <w:p w:rsidR="00AE37E9" w:rsidRPr="00AE37E9" w:rsidRDefault="00AE37E9" w:rsidP="004C1E5B">
      <w:pPr>
        <w:pStyle w:val="3"/>
        <w:numPr>
          <w:ilvl w:val="0"/>
          <w:numId w:val="16"/>
        </w:numPr>
        <w:bidi/>
        <w:jc w:val="both"/>
        <w:rPr>
          <w:rFonts w:ascii="Traditional Arabic" w:hAnsi="Traditional Arabic" w:cs="Traditional Arabic"/>
          <w:sz w:val="36"/>
          <w:szCs w:val="36"/>
          <w:rtl/>
        </w:rPr>
      </w:pPr>
      <w:r w:rsidRPr="00AE37E9">
        <w:rPr>
          <w:rFonts w:ascii="Traditional Arabic" w:hAnsi="Traditional Arabic" w:cs="Traditional Arabic"/>
          <w:sz w:val="36"/>
          <w:szCs w:val="36"/>
          <w:rtl/>
        </w:rPr>
        <w:t>الإفراط با</w:t>
      </w:r>
      <w:r w:rsidR="003C7D60">
        <w:rPr>
          <w:rFonts w:ascii="Traditional Arabic" w:hAnsi="Traditional Arabic" w:cs="Traditional Arabic"/>
          <w:sz w:val="36"/>
          <w:szCs w:val="36"/>
          <w:rtl/>
        </w:rPr>
        <w:t>لعمل بالمصلحة ولو عارضت النصوص</w:t>
      </w:r>
    </w:p>
    <w:p w:rsidR="00562B5E" w:rsidRPr="00562B5E" w:rsidRDefault="00AE37E9" w:rsidP="00562B5E">
      <w:pPr>
        <w:bidi/>
        <w:ind w:left="720"/>
        <w:jc w:val="lowKashida"/>
        <w:rPr>
          <w:rFonts w:ascii="Traditional Arabic" w:hAnsi="Traditional Arabic" w:cs="Traditional Arabic"/>
          <w:sz w:val="36"/>
          <w:szCs w:val="36"/>
          <w:rtl/>
        </w:rPr>
      </w:pPr>
      <w:r w:rsidRPr="00562B5E">
        <w:rPr>
          <w:rFonts w:ascii="Traditional Arabic" w:hAnsi="Traditional Arabic" w:cs="Traditional Arabic"/>
          <w:sz w:val="36"/>
          <w:szCs w:val="36"/>
          <w:rtl/>
        </w:rPr>
        <w:t>ف</w:t>
      </w:r>
      <w:r w:rsidR="00562B5E" w:rsidRPr="00562B5E">
        <w:rPr>
          <w:rFonts w:ascii="Traditional Arabic" w:hAnsi="Traditional Arabic" w:cs="Traditional Arabic" w:hint="cs"/>
          <w:sz w:val="36"/>
          <w:szCs w:val="36"/>
          <w:rtl/>
        </w:rPr>
        <w:t>إن ا</w:t>
      </w:r>
      <w:r w:rsidRPr="00562B5E">
        <w:rPr>
          <w:rFonts w:ascii="Traditional Arabic" w:hAnsi="Traditional Arabic" w:cs="Traditional Arabic"/>
          <w:sz w:val="36"/>
          <w:szCs w:val="36"/>
          <w:rtl/>
        </w:rPr>
        <w:t xml:space="preserve">لمصلحة </w:t>
      </w:r>
      <w:r w:rsidR="00562B5E" w:rsidRPr="00562B5E">
        <w:rPr>
          <w:rFonts w:ascii="Traditional Arabic" w:hAnsi="Traditional Arabic" w:cs="Traditional Arabic" w:hint="cs"/>
          <w:sz w:val="36"/>
          <w:szCs w:val="36"/>
          <w:rtl/>
        </w:rPr>
        <w:t xml:space="preserve">هي </w:t>
      </w:r>
      <w:r w:rsidRPr="00562B5E">
        <w:rPr>
          <w:rFonts w:ascii="Traditional Arabic" w:hAnsi="Traditional Arabic" w:cs="Traditional Arabic"/>
          <w:sz w:val="36"/>
          <w:szCs w:val="36"/>
          <w:rtl/>
        </w:rPr>
        <w:t xml:space="preserve">ما كانت ملائمة لمقاصد الشريعة لا تعارض نصاً أو إجماعاً مع تحققها يقينياً </w:t>
      </w:r>
      <w:r w:rsidR="00562B5E" w:rsidRPr="00562B5E">
        <w:rPr>
          <w:rFonts w:ascii="Traditional Arabic" w:hAnsi="Traditional Arabic" w:cs="Traditional Arabic"/>
          <w:sz w:val="36"/>
          <w:szCs w:val="36"/>
          <w:rtl/>
        </w:rPr>
        <w:t>أو غالباً وعموم نفعها في الواقع</w:t>
      </w:r>
      <w:r w:rsidRPr="00562B5E">
        <w:rPr>
          <w:rFonts w:ascii="Traditional Arabic" w:hAnsi="Traditional Arabic" w:cs="Traditional Arabic"/>
          <w:sz w:val="36"/>
          <w:szCs w:val="36"/>
          <w:rtl/>
        </w:rPr>
        <w:t>، أما لو خالفت ذلك فلا اعتبار بها</w:t>
      </w:r>
      <w:r w:rsidR="00562B5E">
        <w:rPr>
          <w:rFonts w:ascii="Traditional Arabic" w:hAnsi="Traditional Arabic" w:cs="Traditional Arabic" w:hint="cs"/>
          <w:sz w:val="36"/>
          <w:szCs w:val="36"/>
          <w:rtl/>
        </w:rPr>
        <w:t>.</w:t>
      </w:r>
    </w:p>
    <w:p w:rsidR="00AE37E9" w:rsidRPr="00562B5E" w:rsidRDefault="00AE37E9" w:rsidP="004C1E5B">
      <w:pPr>
        <w:pStyle w:val="a7"/>
        <w:numPr>
          <w:ilvl w:val="0"/>
          <w:numId w:val="16"/>
        </w:numPr>
        <w:bidi/>
        <w:jc w:val="lowKashida"/>
        <w:rPr>
          <w:rFonts w:ascii="Traditional Arabic" w:hAnsi="Traditional Arabic" w:cs="Traditional Arabic"/>
          <w:sz w:val="36"/>
          <w:szCs w:val="36"/>
          <w:rtl/>
        </w:rPr>
      </w:pPr>
      <w:r w:rsidRPr="00562B5E">
        <w:rPr>
          <w:rFonts w:ascii="Traditional Arabic" w:hAnsi="Traditional Arabic" w:cs="Traditional Arabic"/>
          <w:sz w:val="36"/>
          <w:szCs w:val="36"/>
          <w:rtl/>
        </w:rPr>
        <w:lastRenderedPageBreak/>
        <w:t>ت</w:t>
      </w:r>
      <w:r w:rsidR="003C7D60" w:rsidRPr="00562B5E">
        <w:rPr>
          <w:rFonts w:ascii="Traditional Arabic" w:hAnsi="Traditional Arabic" w:cs="Traditional Arabic"/>
          <w:sz w:val="36"/>
          <w:szCs w:val="36"/>
          <w:rtl/>
        </w:rPr>
        <w:t>تبع الرخص والتلفيق بين المذاهب</w:t>
      </w:r>
      <w:r w:rsidRPr="00562B5E">
        <w:rPr>
          <w:rFonts w:ascii="Traditional Arabic" w:hAnsi="Traditional Arabic" w:cs="Traditional Arabic"/>
          <w:sz w:val="36"/>
          <w:szCs w:val="36"/>
          <w:rtl/>
        </w:rPr>
        <w:t xml:space="preserve"> </w:t>
      </w:r>
    </w:p>
    <w:p w:rsidR="00562B5E" w:rsidRPr="00562B5E" w:rsidRDefault="00562B5E" w:rsidP="00B32C3D">
      <w:pPr>
        <w:bidi/>
        <w:ind w:left="720"/>
        <w:jc w:val="lowKashida"/>
        <w:rPr>
          <w:rFonts w:ascii="Traditional Arabic" w:hAnsi="Traditional Arabic" w:cs="Traditional Arabic"/>
          <w:sz w:val="36"/>
          <w:szCs w:val="36"/>
          <w:rtl/>
        </w:rPr>
      </w:pPr>
      <w:r>
        <w:rPr>
          <w:rFonts w:ascii="Traditional Arabic" w:hAnsi="Traditional Arabic" w:cs="Traditional Arabic" w:hint="cs"/>
          <w:sz w:val="36"/>
          <w:szCs w:val="36"/>
          <w:rtl/>
        </w:rPr>
        <w:t>و</w:t>
      </w:r>
      <w:r w:rsidR="00AE37E9" w:rsidRPr="00562B5E">
        <w:rPr>
          <w:rFonts w:ascii="Traditional Arabic" w:hAnsi="Traditional Arabic" w:cs="Traditional Arabic"/>
          <w:sz w:val="36"/>
          <w:szCs w:val="36"/>
          <w:rtl/>
        </w:rPr>
        <w:t>تتبع رخص المذاهب الاجتهادية والجري ورا</w:t>
      </w:r>
      <w:r>
        <w:rPr>
          <w:rFonts w:ascii="Traditional Arabic" w:hAnsi="Traditional Arabic" w:cs="Traditional Arabic"/>
          <w:sz w:val="36"/>
          <w:szCs w:val="36"/>
          <w:rtl/>
        </w:rPr>
        <w:t>ءها دون حاجةٍ يضطر إليها المفتي</w:t>
      </w:r>
      <w:r w:rsidR="00AE37E9" w:rsidRPr="00562B5E">
        <w:rPr>
          <w:rFonts w:ascii="Traditional Arabic" w:hAnsi="Traditional Arabic" w:cs="Traditional Arabic"/>
          <w:sz w:val="36"/>
          <w:szCs w:val="36"/>
          <w:rtl/>
        </w:rPr>
        <w:t>، والتنقل من مذهب إلى آخر والأخذ بأقوال عددٍ من الأئمة في مسألة واحدة بغية الترخص</w:t>
      </w:r>
      <w:r w:rsidR="000A443F">
        <w:rPr>
          <w:rFonts w:ascii="Traditional Arabic" w:hAnsi="Traditional Arabic" w:cs="Traditional Arabic" w:hint="cs"/>
          <w:sz w:val="36"/>
          <w:szCs w:val="36"/>
          <w:rtl/>
        </w:rPr>
        <w:t xml:space="preserve"> ف</w:t>
      </w:r>
      <w:r>
        <w:rPr>
          <w:rFonts w:ascii="Traditional Arabic" w:hAnsi="Traditional Arabic" w:cs="Traditional Arabic" w:hint="cs"/>
          <w:sz w:val="36"/>
          <w:szCs w:val="36"/>
          <w:rtl/>
        </w:rPr>
        <w:t xml:space="preserve">لا يجوز ذلك، </w:t>
      </w:r>
      <w:r w:rsidR="00AE37E9" w:rsidRPr="00562B5E">
        <w:rPr>
          <w:rFonts w:ascii="Traditional Arabic" w:hAnsi="Traditional Arabic" w:cs="Traditional Arabic"/>
          <w:sz w:val="36"/>
          <w:szCs w:val="36"/>
          <w:rtl/>
        </w:rPr>
        <w:t>و</w:t>
      </w:r>
      <w:r>
        <w:rPr>
          <w:rFonts w:ascii="Traditional Arabic" w:hAnsi="Traditional Arabic" w:cs="Traditional Arabic" w:hint="cs"/>
          <w:sz w:val="36"/>
          <w:szCs w:val="36"/>
          <w:rtl/>
        </w:rPr>
        <w:t xml:space="preserve">لقد </w:t>
      </w:r>
      <w:r>
        <w:rPr>
          <w:rFonts w:ascii="Traditional Arabic" w:hAnsi="Traditional Arabic" w:cs="Traditional Arabic"/>
          <w:sz w:val="36"/>
          <w:szCs w:val="36"/>
          <w:rtl/>
        </w:rPr>
        <w:t>حذَّر</w:t>
      </w:r>
      <w:r w:rsidR="00AE37E9" w:rsidRPr="00562B5E">
        <w:rPr>
          <w:rFonts w:ascii="Traditional Arabic" w:hAnsi="Traditional Arabic" w:cs="Traditional Arabic"/>
          <w:sz w:val="36"/>
          <w:szCs w:val="36"/>
          <w:rtl/>
        </w:rPr>
        <w:t xml:space="preserve"> منه</w:t>
      </w:r>
      <w:r>
        <w:rPr>
          <w:rFonts w:ascii="Traditional Arabic" w:hAnsi="Traditional Arabic" w:cs="Traditional Arabic" w:hint="cs"/>
          <w:sz w:val="36"/>
          <w:szCs w:val="36"/>
          <w:rtl/>
        </w:rPr>
        <w:t xml:space="preserve"> </w:t>
      </w:r>
      <w:r w:rsidR="00AE37E9" w:rsidRPr="00562B5E">
        <w:rPr>
          <w:rFonts w:ascii="Traditional Arabic" w:hAnsi="Traditional Arabic" w:cs="Traditional Arabic"/>
          <w:sz w:val="36"/>
          <w:szCs w:val="36"/>
          <w:rtl/>
        </w:rPr>
        <w:t xml:space="preserve">النبي صلى الله عليه وسلم </w:t>
      </w:r>
      <w:r>
        <w:rPr>
          <w:rFonts w:ascii="Traditional Arabic" w:hAnsi="Traditional Arabic" w:cs="Traditional Arabic" w:hint="cs"/>
          <w:sz w:val="36"/>
          <w:szCs w:val="36"/>
          <w:rtl/>
        </w:rPr>
        <w:t xml:space="preserve">حيث </w:t>
      </w:r>
      <w:r>
        <w:rPr>
          <w:rFonts w:ascii="Traditional Arabic" w:hAnsi="Traditional Arabic" w:cs="Traditional Arabic"/>
          <w:sz w:val="36"/>
          <w:szCs w:val="36"/>
          <w:rtl/>
        </w:rPr>
        <w:t>قال</w:t>
      </w:r>
      <w:r w:rsidR="00AE37E9" w:rsidRPr="00562B5E">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B32C3D" w:rsidRPr="00B32C3D">
        <w:rPr>
          <w:rFonts w:ascii="Traditional Arabic" w:hAnsi="Traditional Arabic" w:cs="Traditional Arabic"/>
          <w:sz w:val="36"/>
          <w:szCs w:val="36"/>
          <w:rtl/>
        </w:rPr>
        <w:t>إني أخاف عليكم ثلاثا وهن كائنات زلة عالم وجدال منافق بالقرآن ودنيا تفتح عليكم</w:t>
      </w:r>
      <w:r>
        <w:rPr>
          <w:rFonts w:ascii="Traditional Arabic" w:hAnsi="Traditional Arabic" w:cs="Traditional Arabic" w:hint="cs"/>
          <w:sz w:val="36"/>
          <w:szCs w:val="36"/>
          <w:rtl/>
        </w:rPr>
        <w:t>)</w:t>
      </w:r>
      <w:r w:rsidR="00AE37E9" w:rsidRPr="00562B5E">
        <w:rPr>
          <w:rStyle w:val="a4"/>
          <w:rFonts w:ascii="Traditional Arabic" w:hAnsi="Traditional Arabic" w:cs="Traditional Arabic"/>
          <w:sz w:val="36"/>
          <w:szCs w:val="36"/>
          <w:rtl/>
        </w:rPr>
        <w:footnoteReference w:id="115"/>
      </w:r>
      <w:r w:rsidR="00AE37E9" w:rsidRPr="00562B5E">
        <w:rPr>
          <w:rFonts w:ascii="Traditional Arabic" w:hAnsi="Traditional Arabic" w:cs="Traditional Arabic"/>
          <w:sz w:val="36"/>
          <w:szCs w:val="36"/>
          <w:rtl/>
        </w:rPr>
        <w:t xml:space="preserve">. </w:t>
      </w:r>
    </w:p>
    <w:p w:rsidR="00AE37E9" w:rsidRPr="00562B5E" w:rsidRDefault="003C7D60" w:rsidP="004C1E5B">
      <w:pPr>
        <w:pStyle w:val="a7"/>
        <w:numPr>
          <w:ilvl w:val="0"/>
          <w:numId w:val="16"/>
        </w:numPr>
        <w:bidi/>
        <w:jc w:val="lowKashida"/>
        <w:rPr>
          <w:rFonts w:ascii="Traditional Arabic" w:hAnsi="Traditional Arabic" w:cs="Traditional Arabic"/>
          <w:sz w:val="36"/>
          <w:szCs w:val="36"/>
          <w:rtl/>
        </w:rPr>
      </w:pPr>
      <w:r w:rsidRPr="00562B5E">
        <w:rPr>
          <w:rFonts w:ascii="Traditional Arabic" w:hAnsi="Traditional Arabic" w:cs="Traditional Arabic"/>
          <w:sz w:val="36"/>
          <w:szCs w:val="36"/>
          <w:rtl/>
        </w:rPr>
        <w:t>التحايل الفقهي على أوامر الشرع</w:t>
      </w:r>
      <w:r w:rsidR="00AE37E9" w:rsidRPr="00562B5E">
        <w:rPr>
          <w:rFonts w:ascii="Traditional Arabic" w:hAnsi="Traditional Arabic" w:cs="Traditional Arabic"/>
          <w:sz w:val="36"/>
          <w:szCs w:val="36"/>
          <w:rtl/>
        </w:rPr>
        <w:t xml:space="preserve">. </w:t>
      </w:r>
    </w:p>
    <w:p w:rsidR="00AE37E9" w:rsidRPr="00562B5E" w:rsidRDefault="00AE37E9" w:rsidP="00562B5E">
      <w:pPr>
        <w:bidi/>
        <w:ind w:left="720"/>
        <w:jc w:val="lowKashida"/>
        <w:rPr>
          <w:rFonts w:ascii="Traditional Arabic" w:hAnsi="Traditional Arabic" w:cs="Traditional Arabic"/>
          <w:sz w:val="36"/>
          <w:szCs w:val="36"/>
          <w:rtl/>
        </w:rPr>
      </w:pPr>
      <w:r w:rsidRPr="00562B5E">
        <w:rPr>
          <w:rFonts w:ascii="Traditional Arabic" w:hAnsi="Traditional Arabic" w:cs="Traditional Arabic"/>
          <w:sz w:val="36"/>
          <w:szCs w:val="36"/>
          <w:rtl/>
        </w:rPr>
        <w:t>وقد جاء النهي في السنة عن هذا الفعل ح</w:t>
      </w:r>
      <w:r w:rsidR="00562B5E">
        <w:rPr>
          <w:rFonts w:ascii="Traditional Arabic" w:hAnsi="Traditional Arabic" w:cs="Traditional Arabic"/>
          <w:sz w:val="36"/>
          <w:szCs w:val="36"/>
          <w:rtl/>
        </w:rPr>
        <w:t>يث قال النبي صلى الله عليه وسلم</w:t>
      </w:r>
      <w:r w:rsidRPr="00562B5E">
        <w:rPr>
          <w:rFonts w:ascii="Traditional Arabic" w:hAnsi="Traditional Arabic" w:cs="Traditional Arabic"/>
          <w:sz w:val="36"/>
          <w:szCs w:val="36"/>
          <w:rtl/>
        </w:rPr>
        <w:t xml:space="preserve">: </w:t>
      </w:r>
      <w:r w:rsidR="00562B5E">
        <w:rPr>
          <w:rFonts w:ascii="Traditional Arabic" w:hAnsi="Traditional Arabic" w:cs="Traditional Arabic" w:hint="cs"/>
          <w:sz w:val="36"/>
          <w:szCs w:val="36"/>
          <w:rtl/>
        </w:rPr>
        <w:t>(</w:t>
      </w:r>
      <w:r w:rsidRPr="00562B5E">
        <w:rPr>
          <w:rFonts w:ascii="Traditional Arabic" w:hAnsi="Traditional Arabic" w:cs="Traditional Arabic"/>
          <w:sz w:val="36"/>
          <w:szCs w:val="36"/>
          <w:rtl/>
        </w:rPr>
        <w:t>لا ترتكبوا ما ارتكب اليهود فتستحلوا محارم الله بأدنى الحيل</w:t>
      </w:r>
      <w:r w:rsidR="00562B5E">
        <w:rPr>
          <w:rFonts w:ascii="Traditional Arabic" w:hAnsi="Traditional Arabic" w:cs="Traditional Arabic" w:hint="cs"/>
          <w:sz w:val="36"/>
          <w:szCs w:val="36"/>
          <w:rtl/>
        </w:rPr>
        <w:t>)</w:t>
      </w:r>
      <w:r w:rsidRPr="00562B5E">
        <w:rPr>
          <w:rStyle w:val="a4"/>
          <w:rFonts w:ascii="Traditional Arabic" w:hAnsi="Traditional Arabic" w:cs="Traditional Arabic"/>
          <w:sz w:val="36"/>
          <w:szCs w:val="36"/>
          <w:rtl/>
        </w:rPr>
        <w:footnoteReference w:id="116"/>
      </w:r>
      <w:r w:rsidRPr="00562B5E">
        <w:rPr>
          <w:rFonts w:ascii="Traditional Arabic" w:hAnsi="Traditional Arabic" w:cs="Traditional Arabic"/>
          <w:sz w:val="36"/>
          <w:szCs w:val="36"/>
          <w:rtl/>
        </w:rPr>
        <w:t>.</w:t>
      </w:r>
    </w:p>
    <w:p w:rsidR="00916028" w:rsidRDefault="00916028" w:rsidP="00916028">
      <w:pPr>
        <w:pStyle w:val="a5"/>
        <w:bidi/>
        <w:jc w:val="both"/>
        <w:rPr>
          <w:rFonts w:ascii="Traditional Arabic" w:hAnsi="Traditional Arabic" w:cs="Traditional Arabic"/>
          <w:b/>
          <w:bCs/>
          <w:sz w:val="36"/>
          <w:szCs w:val="36"/>
          <w:rtl/>
        </w:rPr>
      </w:pPr>
    </w:p>
    <w:p w:rsidR="00916028" w:rsidRDefault="00916028" w:rsidP="00916028">
      <w:pPr>
        <w:pStyle w:val="a5"/>
        <w:bidi/>
        <w:jc w:val="both"/>
        <w:rPr>
          <w:rFonts w:ascii="Traditional Arabic" w:hAnsi="Traditional Arabic" w:cs="Traditional Arabic"/>
          <w:b/>
          <w:bCs/>
          <w:sz w:val="36"/>
          <w:szCs w:val="36"/>
          <w:rtl/>
        </w:rPr>
      </w:pPr>
    </w:p>
    <w:p w:rsidR="00916028" w:rsidRDefault="00916028" w:rsidP="00916028">
      <w:pPr>
        <w:pStyle w:val="a5"/>
        <w:bidi/>
        <w:jc w:val="both"/>
        <w:rPr>
          <w:rFonts w:ascii="Traditional Arabic" w:hAnsi="Traditional Arabic" w:cs="Traditional Arabic"/>
          <w:b/>
          <w:bCs/>
          <w:sz w:val="36"/>
          <w:szCs w:val="36"/>
          <w:rtl/>
        </w:rPr>
      </w:pPr>
    </w:p>
    <w:p w:rsidR="00916028" w:rsidRDefault="00916028" w:rsidP="00916028">
      <w:pPr>
        <w:pStyle w:val="a5"/>
        <w:bidi/>
        <w:jc w:val="both"/>
        <w:rPr>
          <w:rFonts w:ascii="Traditional Arabic" w:hAnsi="Traditional Arabic" w:cs="Traditional Arabic"/>
          <w:b/>
          <w:bCs/>
          <w:sz w:val="36"/>
          <w:szCs w:val="36"/>
          <w:rtl/>
        </w:rPr>
      </w:pPr>
    </w:p>
    <w:p w:rsidR="00916028" w:rsidRDefault="00916028" w:rsidP="00916028">
      <w:pPr>
        <w:pStyle w:val="a5"/>
        <w:bidi/>
        <w:jc w:val="both"/>
        <w:rPr>
          <w:rFonts w:ascii="Traditional Arabic" w:hAnsi="Traditional Arabic" w:cs="Traditional Arabic"/>
          <w:b/>
          <w:bCs/>
          <w:sz w:val="36"/>
          <w:szCs w:val="36"/>
          <w:rtl/>
        </w:rPr>
      </w:pPr>
    </w:p>
    <w:p w:rsidR="00916028" w:rsidRDefault="00916028" w:rsidP="00916028">
      <w:pPr>
        <w:pStyle w:val="a5"/>
        <w:bidi/>
        <w:jc w:val="both"/>
        <w:rPr>
          <w:rFonts w:ascii="Traditional Arabic" w:hAnsi="Traditional Arabic" w:cs="Traditional Arabic"/>
          <w:b/>
          <w:bCs/>
          <w:sz w:val="36"/>
          <w:szCs w:val="36"/>
          <w:rtl/>
        </w:rPr>
      </w:pPr>
    </w:p>
    <w:p w:rsidR="00916028" w:rsidRDefault="00916028" w:rsidP="00916028">
      <w:pPr>
        <w:pStyle w:val="a5"/>
        <w:bidi/>
        <w:jc w:val="both"/>
        <w:rPr>
          <w:rFonts w:ascii="Traditional Arabic" w:hAnsi="Traditional Arabic" w:cs="Traditional Arabic"/>
          <w:b/>
          <w:bCs/>
          <w:sz w:val="36"/>
          <w:szCs w:val="36"/>
          <w:rtl/>
        </w:rPr>
      </w:pPr>
    </w:p>
    <w:p w:rsidR="00317E83" w:rsidRDefault="00317E83" w:rsidP="00713DB5">
      <w:pPr>
        <w:pStyle w:val="a5"/>
        <w:bidi/>
        <w:jc w:val="center"/>
        <w:rPr>
          <w:rFonts w:ascii="Traditional Arabic" w:hAnsi="Traditional Arabic" w:cs="Traditional Arabic"/>
          <w:b/>
          <w:bCs/>
          <w:sz w:val="36"/>
          <w:szCs w:val="36"/>
          <w:rtl/>
        </w:rPr>
      </w:pPr>
    </w:p>
    <w:p w:rsidR="00317E83" w:rsidRDefault="00317E83" w:rsidP="00317E83">
      <w:pPr>
        <w:pStyle w:val="a5"/>
        <w:bidi/>
        <w:jc w:val="center"/>
        <w:rPr>
          <w:rFonts w:ascii="Traditional Arabic" w:hAnsi="Traditional Arabic" w:cs="Traditional Arabic"/>
          <w:b/>
          <w:bCs/>
          <w:sz w:val="36"/>
          <w:szCs w:val="36"/>
          <w:rtl/>
        </w:rPr>
      </w:pPr>
    </w:p>
    <w:p w:rsidR="00317E83" w:rsidRDefault="00317E83" w:rsidP="00317E83">
      <w:pPr>
        <w:pStyle w:val="a5"/>
        <w:bidi/>
        <w:jc w:val="center"/>
        <w:rPr>
          <w:rFonts w:ascii="Traditional Arabic" w:hAnsi="Traditional Arabic" w:cs="Traditional Arabic"/>
          <w:b/>
          <w:bCs/>
          <w:sz w:val="36"/>
          <w:szCs w:val="36"/>
          <w:rtl/>
        </w:rPr>
      </w:pPr>
    </w:p>
    <w:p w:rsidR="00317E83" w:rsidRDefault="00317E83" w:rsidP="00317E83">
      <w:pPr>
        <w:pStyle w:val="a5"/>
        <w:bidi/>
        <w:jc w:val="center"/>
        <w:rPr>
          <w:rFonts w:ascii="Traditional Arabic" w:hAnsi="Traditional Arabic" w:cs="Traditional Arabic"/>
          <w:b/>
          <w:bCs/>
          <w:sz w:val="36"/>
          <w:szCs w:val="36"/>
          <w:rtl/>
        </w:rPr>
      </w:pPr>
    </w:p>
    <w:p w:rsidR="00DF4165" w:rsidRDefault="00916028" w:rsidP="00A9370A">
      <w:pPr>
        <w:pStyle w:val="a5"/>
        <w:bidi/>
        <w:jc w:val="center"/>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الخاتمة</w:t>
      </w:r>
    </w:p>
    <w:p w:rsidR="00A85A9C" w:rsidRDefault="00A85A9C" w:rsidP="00F97298">
      <w:pPr>
        <w:pStyle w:val="a5"/>
        <w:bidi/>
        <w:jc w:val="both"/>
        <w:rPr>
          <w:rFonts w:ascii="Traditional Arabic" w:hAnsi="Traditional Arabic" w:cs="Traditional Arabic"/>
          <w:b/>
          <w:bCs/>
          <w:sz w:val="36"/>
          <w:szCs w:val="36"/>
          <w:rtl/>
        </w:rPr>
      </w:pPr>
    </w:p>
    <w:p w:rsidR="00AF12D1" w:rsidRPr="00916028" w:rsidRDefault="00713DB5" w:rsidP="00320F47">
      <w:pPr>
        <w:pStyle w:val="a5"/>
        <w:tabs>
          <w:tab w:val="clear" w:pos="4320"/>
          <w:tab w:val="clear" w:pos="8640"/>
          <w:tab w:val="right" w:pos="658"/>
        </w:tabs>
        <w:bidi/>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00E21ED2">
        <w:rPr>
          <w:rFonts w:ascii="Traditional Arabic" w:hAnsi="Traditional Arabic" w:cs="Traditional Arabic" w:hint="cs"/>
          <w:sz w:val="36"/>
          <w:szCs w:val="36"/>
          <w:rtl/>
        </w:rPr>
        <w:t>لا شك أن الإسلام</w:t>
      </w:r>
      <w:r w:rsidR="00F97298" w:rsidRPr="00F97298">
        <w:rPr>
          <w:rFonts w:ascii="Traditional Arabic" w:hAnsi="Traditional Arabic" w:cs="Traditional Arabic"/>
          <w:sz w:val="36"/>
          <w:szCs w:val="36"/>
          <w:rtl/>
        </w:rPr>
        <w:t xml:space="preserve"> </w:t>
      </w:r>
      <w:r w:rsidR="00F97298">
        <w:rPr>
          <w:rFonts w:ascii="Traditional Arabic" w:hAnsi="Traditional Arabic" w:cs="Traditional Arabic" w:hint="cs"/>
          <w:sz w:val="36"/>
          <w:szCs w:val="36"/>
          <w:rtl/>
        </w:rPr>
        <w:t>جاء</w:t>
      </w:r>
      <w:r w:rsidR="00F97298" w:rsidRPr="003D5B8D">
        <w:rPr>
          <w:rFonts w:ascii="Traditional Arabic" w:hAnsi="Traditional Arabic" w:cs="Traditional Arabic"/>
          <w:sz w:val="36"/>
          <w:szCs w:val="36"/>
          <w:rtl/>
        </w:rPr>
        <w:t xml:space="preserve"> لتنظيم حياة الناس في أمور الدنيا </w:t>
      </w:r>
      <w:r w:rsidR="00F97298">
        <w:rPr>
          <w:rFonts w:ascii="Traditional Arabic" w:hAnsi="Traditional Arabic" w:cs="Traditional Arabic" w:hint="cs"/>
          <w:sz w:val="36"/>
          <w:szCs w:val="36"/>
          <w:rtl/>
        </w:rPr>
        <w:t>والآخرة</w:t>
      </w:r>
      <w:r w:rsidR="00F97298" w:rsidRPr="003D5B8D">
        <w:rPr>
          <w:rFonts w:ascii="Traditional Arabic" w:hAnsi="Traditional Arabic" w:cs="Traditional Arabic"/>
          <w:sz w:val="36"/>
          <w:szCs w:val="36"/>
          <w:rtl/>
        </w:rPr>
        <w:t>، قال الله تعالى {لقَدْ أَرْسَلْنَا رُسُلَنَا بِالْبَيِّنَاتِ وَأَنْزَلْنَا مَعَهُمُ الْكِتَابَ وَالْمِيزَانَ لِيَقُومَ النَّاسُ بِالْقِسْطِ}</w:t>
      </w:r>
      <w:r w:rsidR="00320F47">
        <w:rPr>
          <w:rFonts w:ascii="Traditional Arabic" w:hAnsi="Traditional Arabic" w:cs="Traditional Arabic" w:hint="cs"/>
          <w:sz w:val="36"/>
          <w:szCs w:val="36"/>
          <w:rtl/>
        </w:rPr>
        <w:t xml:space="preserve">. </w:t>
      </w:r>
      <w:r w:rsidR="00320F47" w:rsidRPr="00320F47">
        <w:rPr>
          <w:rFonts w:ascii="Traditional Arabic" w:eastAsia="Times New Roman" w:hAnsi="Traditional Arabic" w:cs="Traditional Arabic"/>
          <w:sz w:val="36"/>
          <w:szCs w:val="36"/>
          <w:rtl/>
        </w:rPr>
        <w:t>و</w:t>
      </w:r>
      <w:r w:rsidR="00320F47" w:rsidRPr="00320F47">
        <w:rPr>
          <w:rFonts w:ascii="Traditional Arabic" w:hAnsi="Traditional Arabic" w:cs="Traditional Arabic"/>
          <w:sz w:val="36"/>
          <w:szCs w:val="36"/>
          <w:rtl/>
        </w:rPr>
        <w:t>مقاصد الشريعة</w:t>
      </w:r>
      <w:r w:rsidR="00320F47" w:rsidRPr="00320F47">
        <w:rPr>
          <w:rFonts w:ascii="Traditional Arabic" w:eastAsia="Times New Roman" w:hAnsi="Traditional Arabic" w:cs="Traditional Arabic"/>
          <w:sz w:val="36"/>
          <w:szCs w:val="36"/>
          <w:rtl/>
        </w:rPr>
        <w:t xml:space="preserve"> نبراس للمتفقهين في الدين ومرجع بينهم عند اختلاف الأنظار وتبدل الأعصار</w:t>
      </w:r>
      <w:r w:rsidR="00320F47">
        <w:rPr>
          <w:rFonts w:ascii="Traditional Arabic" w:eastAsia="Times New Roman" w:hAnsi="Traditional Arabic" w:cs="Traditional Arabic" w:hint="cs"/>
          <w:sz w:val="36"/>
          <w:szCs w:val="36"/>
          <w:rtl/>
        </w:rPr>
        <w:t>،</w:t>
      </w:r>
      <w:r w:rsidR="00E21ED2">
        <w:rPr>
          <w:rFonts w:ascii="Traditional Arabic" w:hAnsi="Traditional Arabic" w:cs="Traditional Arabic" w:hint="cs"/>
          <w:sz w:val="36"/>
          <w:szCs w:val="36"/>
          <w:rtl/>
        </w:rPr>
        <w:t xml:space="preserve"> </w:t>
      </w:r>
      <w:r w:rsidR="00320F47">
        <w:rPr>
          <w:rFonts w:ascii="Traditional Arabic" w:hAnsi="Traditional Arabic" w:cs="Traditional Arabic" w:hint="cs"/>
          <w:sz w:val="36"/>
          <w:szCs w:val="36"/>
          <w:rtl/>
        </w:rPr>
        <w:t>ف</w:t>
      </w:r>
      <w:r w:rsidR="00916028" w:rsidRPr="00916028">
        <w:rPr>
          <w:rFonts w:ascii="Traditional Arabic" w:hAnsi="Traditional Arabic" w:cs="Traditional Arabic" w:hint="cs"/>
          <w:sz w:val="36"/>
          <w:szCs w:val="36"/>
          <w:rtl/>
        </w:rPr>
        <w:t>بعد أن عرضنا</w:t>
      </w:r>
      <w:r w:rsidR="00916028">
        <w:rPr>
          <w:rFonts w:ascii="Traditional Arabic" w:hAnsi="Traditional Arabic" w:cs="Traditional Arabic" w:hint="cs"/>
          <w:sz w:val="36"/>
          <w:szCs w:val="36"/>
          <w:rtl/>
        </w:rPr>
        <w:t xml:space="preserve"> الكلام </w:t>
      </w:r>
      <w:r w:rsidR="00916028" w:rsidRPr="00916028">
        <w:rPr>
          <w:rFonts w:ascii="Traditional Arabic" w:hAnsi="Traditional Arabic" w:cs="Traditional Arabic" w:hint="cs"/>
          <w:sz w:val="36"/>
          <w:szCs w:val="36"/>
          <w:rtl/>
        </w:rPr>
        <w:t xml:space="preserve">، فيمكننا أن </w:t>
      </w:r>
      <w:r w:rsidR="00916028">
        <w:rPr>
          <w:rFonts w:ascii="Traditional Arabic" w:hAnsi="Traditional Arabic" w:cs="Traditional Arabic" w:hint="cs"/>
          <w:sz w:val="36"/>
          <w:szCs w:val="36"/>
          <w:rtl/>
        </w:rPr>
        <w:t>نأتي ببعض الاستنتاجات المستخلصة فيما يلي:</w:t>
      </w:r>
    </w:p>
    <w:p w:rsidR="00AF12D1" w:rsidRPr="008C70EE" w:rsidRDefault="00AF12D1" w:rsidP="004C1E5B">
      <w:pPr>
        <w:pStyle w:val="a7"/>
        <w:numPr>
          <w:ilvl w:val="0"/>
          <w:numId w:val="14"/>
        </w:numPr>
        <w:bidi/>
        <w:jc w:val="both"/>
        <w:rPr>
          <w:rFonts w:cs="Traditional Arabic"/>
          <w:sz w:val="36"/>
          <w:szCs w:val="36"/>
        </w:rPr>
      </w:pPr>
      <w:r w:rsidRPr="008C70EE">
        <w:rPr>
          <w:rFonts w:cs="Traditional Arabic" w:hint="cs"/>
          <w:sz w:val="36"/>
          <w:szCs w:val="36"/>
          <w:rtl/>
        </w:rPr>
        <w:t>إن مقاصد الشريعة تمثل شمولية الإسلام، ثوابته ومراميه وأسسه العقدية والتشريعية</w:t>
      </w:r>
      <w:r w:rsidR="00B9644C" w:rsidRPr="008C70EE">
        <w:rPr>
          <w:rFonts w:cs="Traditional Arabic" w:hint="cs"/>
          <w:sz w:val="36"/>
          <w:szCs w:val="36"/>
          <w:rtl/>
        </w:rPr>
        <w:t>.</w:t>
      </w:r>
    </w:p>
    <w:p w:rsidR="008C70EE" w:rsidRDefault="008C70EE" w:rsidP="004C1E5B">
      <w:pPr>
        <w:pStyle w:val="a7"/>
        <w:numPr>
          <w:ilvl w:val="0"/>
          <w:numId w:val="14"/>
        </w:numPr>
        <w:bidi/>
        <w:jc w:val="both"/>
        <w:rPr>
          <w:rFonts w:cs="Traditional Arabic"/>
          <w:sz w:val="36"/>
          <w:szCs w:val="36"/>
        </w:rPr>
      </w:pPr>
      <w:r>
        <w:rPr>
          <w:rFonts w:ascii="Traditional Arabic" w:hAnsi="Traditional Arabic" w:cs="Traditional Arabic" w:hint="cs"/>
          <w:sz w:val="36"/>
          <w:szCs w:val="36"/>
          <w:rtl/>
        </w:rPr>
        <w:t>إ</w:t>
      </w:r>
      <w:r w:rsidRPr="003D5B8D">
        <w:rPr>
          <w:rFonts w:ascii="Traditional Arabic" w:hAnsi="Traditional Arabic" w:cs="Traditional Arabic"/>
          <w:sz w:val="36"/>
          <w:szCs w:val="36"/>
          <w:rtl/>
        </w:rPr>
        <w:t>ن صلاح الشريعة لكل زمان ومكان</w:t>
      </w:r>
      <w:r>
        <w:rPr>
          <w:rFonts w:ascii="Traditional Arabic" w:hAnsi="Traditional Arabic" w:cs="Traditional Arabic" w:hint="cs"/>
          <w:sz w:val="36"/>
          <w:szCs w:val="36"/>
          <w:rtl/>
        </w:rPr>
        <w:t>،</w:t>
      </w:r>
      <w:r w:rsidRPr="003D5B8D">
        <w:rPr>
          <w:rFonts w:ascii="Traditional Arabic" w:hAnsi="Traditional Arabic" w:cs="Traditional Arabic"/>
          <w:sz w:val="36"/>
          <w:szCs w:val="36"/>
          <w:rtl/>
        </w:rPr>
        <w:t xml:space="preserve"> </w:t>
      </w:r>
      <w:r w:rsidR="00A85A9C">
        <w:rPr>
          <w:rFonts w:ascii="Traditional Arabic" w:hAnsi="Traditional Arabic" w:cs="Traditional Arabic" w:hint="cs"/>
          <w:sz w:val="36"/>
          <w:szCs w:val="36"/>
          <w:rtl/>
        </w:rPr>
        <w:t>و</w:t>
      </w:r>
      <w:r w:rsidRPr="003D5B8D">
        <w:rPr>
          <w:rFonts w:ascii="Traditional Arabic" w:hAnsi="Traditional Arabic" w:cs="Traditional Arabic"/>
          <w:sz w:val="36"/>
          <w:szCs w:val="36"/>
          <w:rtl/>
        </w:rPr>
        <w:t>لا يعني بذلك إلا أن يراد بقدرة الشريعة على استيعاب سائر تصرفات الناس وتعاملاتهم فـي أحكامها.</w:t>
      </w:r>
    </w:p>
    <w:p w:rsidR="006C4971" w:rsidRPr="006C4971" w:rsidRDefault="00807CBD" w:rsidP="004C1E5B">
      <w:pPr>
        <w:pStyle w:val="a7"/>
        <w:numPr>
          <w:ilvl w:val="0"/>
          <w:numId w:val="14"/>
        </w:numPr>
        <w:bidi/>
        <w:jc w:val="both"/>
        <w:rPr>
          <w:rFonts w:cs="Traditional Arabic"/>
          <w:sz w:val="36"/>
          <w:szCs w:val="36"/>
        </w:rPr>
      </w:pPr>
      <w:r w:rsidRPr="00B9644C">
        <w:rPr>
          <w:rFonts w:cs="Traditional Arabic" w:hint="cs"/>
          <w:sz w:val="36"/>
          <w:szCs w:val="36"/>
          <w:rtl/>
        </w:rPr>
        <w:t xml:space="preserve">إن </w:t>
      </w:r>
      <w:r w:rsidR="00AF12D1" w:rsidRPr="00B9644C">
        <w:rPr>
          <w:rFonts w:cs="Traditional Arabic" w:hint="cs"/>
          <w:sz w:val="36"/>
          <w:szCs w:val="36"/>
          <w:rtl/>
        </w:rPr>
        <w:t>مقاصد الشريعة بما تتضمنه وتبرزه من كليات وثوابت،</w:t>
      </w:r>
      <w:r w:rsidRPr="00B9644C">
        <w:rPr>
          <w:rFonts w:cs="Traditional Arabic" w:hint="cs"/>
          <w:sz w:val="36"/>
          <w:szCs w:val="36"/>
          <w:rtl/>
        </w:rPr>
        <w:t xml:space="preserve"> ف</w:t>
      </w:r>
      <w:r w:rsidR="00AF12D1" w:rsidRPr="00B9644C">
        <w:rPr>
          <w:rFonts w:cs="Traditional Arabic" w:hint="cs"/>
          <w:sz w:val="36"/>
          <w:szCs w:val="36"/>
          <w:rtl/>
        </w:rPr>
        <w:t>هي خير مؤسس وموجه وموحد للفكر الإسل</w:t>
      </w:r>
      <w:r w:rsidRPr="00B9644C">
        <w:rPr>
          <w:rFonts w:cs="Traditional Arabic" w:hint="cs"/>
          <w:sz w:val="36"/>
          <w:szCs w:val="36"/>
          <w:rtl/>
        </w:rPr>
        <w:t>امي في أنواع</w:t>
      </w:r>
      <w:r w:rsidR="00AF12D1" w:rsidRPr="00B9644C">
        <w:rPr>
          <w:rFonts w:cs="Traditional Arabic" w:hint="cs"/>
          <w:sz w:val="36"/>
          <w:szCs w:val="36"/>
          <w:rtl/>
        </w:rPr>
        <w:t xml:space="preserve"> القضايا</w:t>
      </w:r>
      <w:r w:rsidRPr="00B9644C">
        <w:rPr>
          <w:rFonts w:cs="Traditional Arabic" w:hint="cs"/>
          <w:sz w:val="36"/>
          <w:szCs w:val="36"/>
          <w:rtl/>
        </w:rPr>
        <w:t xml:space="preserve"> المعاصرة، </w:t>
      </w:r>
      <w:r w:rsidR="00AF12D1" w:rsidRPr="00B9644C">
        <w:rPr>
          <w:rFonts w:cs="Traditional Arabic" w:hint="cs"/>
          <w:sz w:val="36"/>
          <w:szCs w:val="36"/>
          <w:rtl/>
        </w:rPr>
        <w:t>و</w:t>
      </w:r>
      <w:r w:rsidRPr="00B9644C">
        <w:rPr>
          <w:rFonts w:cs="Traditional Arabic" w:hint="cs"/>
          <w:sz w:val="36"/>
          <w:szCs w:val="36"/>
          <w:rtl/>
        </w:rPr>
        <w:t>ت</w:t>
      </w:r>
      <w:r w:rsidR="00AF12D1" w:rsidRPr="00B9644C">
        <w:rPr>
          <w:rFonts w:cs="Traditional Arabic" w:hint="cs"/>
          <w:sz w:val="36"/>
          <w:szCs w:val="36"/>
          <w:rtl/>
        </w:rPr>
        <w:t>عالجها</w:t>
      </w:r>
      <w:r w:rsidRPr="00B9644C">
        <w:rPr>
          <w:rFonts w:cs="Traditional Arabic" w:hint="cs"/>
          <w:sz w:val="36"/>
          <w:szCs w:val="36"/>
          <w:rtl/>
        </w:rPr>
        <w:t xml:space="preserve"> </w:t>
      </w:r>
      <w:r w:rsidR="00AF12D1" w:rsidRPr="00B9644C">
        <w:rPr>
          <w:rFonts w:cs="Traditional Arabic" w:hint="cs"/>
          <w:sz w:val="36"/>
          <w:szCs w:val="36"/>
          <w:rtl/>
        </w:rPr>
        <w:t>سواء</w:t>
      </w:r>
      <w:r w:rsidRPr="00B9644C">
        <w:rPr>
          <w:rFonts w:cs="Traditional Arabic" w:hint="cs"/>
          <w:sz w:val="36"/>
          <w:szCs w:val="36"/>
          <w:rtl/>
        </w:rPr>
        <w:t xml:space="preserve"> كانت في الأمور </w:t>
      </w:r>
      <w:r w:rsidR="00AF12D1" w:rsidRPr="00B9644C">
        <w:rPr>
          <w:rFonts w:cs="Traditional Arabic" w:hint="cs"/>
          <w:sz w:val="36"/>
          <w:szCs w:val="36"/>
          <w:rtl/>
        </w:rPr>
        <w:t>العقدية</w:t>
      </w:r>
      <w:r w:rsidR="00B1559E">
        <w:rPr>
          <w:rFonts w:cs="Traditional Arabic" w:hint="cs"/>
          <w:sz w:val="36"/>
          <w:szCs w:val="36"/>
          <w:rtl/>
        </w:rPr>
        <w:t xml:space="preserve"> أو الأحكام الفقهية</w:t>
      </w:r>
      <w:r w:rsidR="00AF12D1" w:rsidRPr="00B9644C">
        <w:rPr>
          <w:rFonts w:cs="Traditional Arabic" w:hint="cs"/>
          <w:sz w:val="36"/>
          <w:szCs w:val="36"/>
          <w:rtl/>
        </w:rPr>
        <w:t xml:space="preserve"> أو السياسية أو الاقتصادية أو الاجتماعية أو التربوية</w:t>
      </w:r>
      <w:r w:rsidRPr="00B9644C">
        <w:rPr>
          <w:rFonts w:cs="Traditional Arabic" w:hint="cs"/>
          <w:sz w:val="36"/>
          <w:szCs w:val="36"/>
          <w:rtl/>
        </w:rPr>
        <w:t xml:space="preserve"> وغيرها</w:t>
      </w:r>
      <w:r w:rsidR="00B9644C" w:rsidRPr="00B9644C">
        <w:rPr>
          <w:rFonts w:cs="Traditional Arabic" w:hint="cs"/>
          <w:sz w:val="36"/>
          <w:szCs w:val="36"/>
          <w:rtl/>
        </w:rPr>
        <w:t>،</w:t>
      </w:r>
      <w:r w:rsidRPr="00B9644C">
        <w:rPr>
          <w:rFonts w:cs="Traditional Arabic" w:hint="cs"/>
          <w:sz w:val="36"/>
          <w:szCs w:val="36"/>
          <w:rtl/>
        </w:rPr>
        <w:t xml:space="preserve"> </w:t>
      </w:r>
      <w:r w:rsidR="00AF12D1" w:rsidRPr="00B9644C">
        <w:rPr>
          <w:rFonts w:cs="Traditional Arabic" w:hint="cs"/>
          <w:sz w:val="36"/>
          <w:szCs w:val="36"/>
          <w:rtl/>
        </w:rPr>
        <w:t>و</w:t>
      </w:r>
      <w:r w:rsidRPr="00B9644C">
        <w:rPr>
          <w:rFonts w:cs="Traditional Arabic" w:hint="cs"/>
          <w:sz w:val="36"/>
          <w:szCs w:val="36"/>
          <w:rtl/>
        </w:rPr>
        <w:t>تلبي دعوة الناس ب</w:t>
      </w:r>
      <w:r w:rsidR="00AF12D1" w:rsidRPr="00B9644C">
        <w:rPr>
          <w:rFonts w:cs="Traditional Arabic" w:hint="cs"/>
          <w:sz w:val="36"/>
          <w:szCs w:val="36"/>
          <w:rtl/>
        </w:rPr>
        <w:t xml:space="preserve">إجابات وحلول </w:t>
      </w:r>
      <w:r w:rsidRPr="00B9644C">
        <w:rPr>
          <w:rFonts w:cs="Traditional Arabic" w:hint="cs"/>
          <w:sz w:val="36"/>
          <w:szCs w:val="36"/>
          <w:rtl/>
        </w:rPr>
        <w:t>لجميع الإشكالات</w:t>
      </w:r>
      <w:r w:rsidR="00AF12D1" w:rsidRPr="00B9644C">
        <w:rPr>
          <w:rFonts w:cs="Traditional Arabic" w:hint="cs"/>
          <w:sz w:val="36"/>
          <w:szCs w:val="36"/>
          <w:rtl/>
        </w:rPr>
        <w:t xml:space="preserve"> و</w:t>
      </w:r>
      <w:r w:rsidRPr="00B9644C">
        <w:rPr>
          <w:rFonts w:cs="Traditional Arabic" w:hint="cs"/>
          <w:sz w:val="36"/>
          <w:szCs w:val="36"/>
          <w:rtl/>
        </w:rPr>
        <w:t>التحديات</w:t>
      </w:r>
      <w:r w:rsidR="006C4971">
        <w:rPr>
          <w:rFonts w:cs="Traditional Arabic" w:hint="cs"/>
          <w:sz w:val="36"/>
          <w:szCs w:val="36"/>
          <w:rtl/>
        </w:rPr>
        <w:t xml:space="preserve">، والجهل بالمقاصد قد يؤدي إلى ظهور الاعتقاد الفاسد بأن الحكم الشرعي إذا لم يكن فيه </w:t>
      </w:r>
      <w:r w:rsidR="006C4971">
        <w:rPr>
          <w:rFonts w:cs="Traditional Arabic"/>
          <w:sz w:val="36"/>
          <w:szCs w:val="36"/>
          <w:rtl/>
        </w:rPr>
        <w:t>–</w:t>
      </w:r>
      <w:r w:rsidR="006C4971">
        <w:rPr>
          <w:rFonts w:cs="Traditional Arabic" w:hint="cs"/>
          <w:sz w:val="36"/>
          <w:szCs w:val="36"/>
          <w:rtl/>
        </w:rPr>
        <w:t xml:space="preserve"> عند نظرهم </w:t>
      </w:r>
      <w:r w:rsidR="006C4971">
        <w:rPr>
          <w:rFonts w:cs="Traditional Arabic"/>
          <w:sz w:val="36"/>
          <w:szCs w:val="36"/>
          <w:rtl/>
        </w:rPr>
        <w:t>–</w:t>
      </w:r>
      <w:r w:rsidR="006C4971">
        <w:rPr>
          <w:rFonts w:cs="Traditional Arabic" w:hint="cs"/>
          <w:sz w:val="36"/>
          <w:szCs w:val="36"/>
          <w:rtl/>
        </w:rPr>
        <w:t xml:space="preserve"> مصلحة معتبرة أو كان منافيا للمصلحة، فليس حكما شرعيا.</w:t>
      </w:r>
    </w:p>
    <w:p w:rsidR="00713DB5" w:rsidRPr="00713DB5" w:rsidRDefault="00B1559E" w:rsidP="004C1E5B">
      <w:pPr>
        <w:pStyle w:val="a7"/>
        <w:numPr>
          <w:ilvl w:val="0"/>
          <w:numId w:val="14"/>
        </w:numPr>
        <w:bidi/>
        <w:spacing w:after="0"/>
        <w:jc w:val="both"/>
        <w:rPr>
          <w:rFonts w:cs="Traditional Arabic"/>
          <w:sz w:val="36"/>
          <w:szCs w:val="36"/>
        </w:rPr>
      </w:pPr>
      <w:r>
        <w:rPr>
          <w:rFonts w:ascii="Traditional Arabic" w:hAnsi="Traditional Arabic" w:cs="Traditional Arabic" w:hint="cs"/>
          <w:sz w:val="36"/>
          <w:szCs w:val="36"/>
          <w:rtl/>
        </w:rPr>
        <w:t xml:space="preserve">إن </w:t>
      </w:r>
      <w:r w:rsidRPr="001B2717">
        <w:rPr>
          <w:rFonts w:ascii="Traditional Arabic" w:hAnsi="Traditional Arabic" w:cs="Traditional Arabic"/>
          <w:sz w:val="36"/>
          <w:szCs w:val="36"/>
          <w:rtl/>
        </w:rPr>
        <w:t>ش</w:t>
      </w:r>
      <w:r>
        <w:rPr>
          <w:rFonts w:ascii="Traditional Arabic" w:hAnsi="Traditional Arabic" w:cs="Traditional Arabic"/>
          <w:sz w:val="36"/>
          <w:szCs w:val="36"/>
          <w:rtl/>
        </w:rPr>
        <w:t>ريع</w:t>
      </w:r>
      <w:r>
        <w:rPr>
          <w:rFonts w:ascii="Traditional Arabic" w:hAnsi="Traditional Arabic" w:cs="Traditional Arabic" w:hint="cs"/>
          <w:sz w:val="36"/>
          <w:szCs w:val="36"/>
          <w:rtl/>
        </w:rPr>
        <w:t>ة الإسلام</w:t>
      </w:r>
      <w:r>
        <w:rPr>
          <w:rFonts w:ascii="Traditional Arabic" w:hAnsi="Traditional Arabic" w:cs="Traditional Arabic"/>
          <w:sz w:val="36"/>
          <w:szCs w:val="36"/>
          <w:rtl/>
        </w:rPr>
        <w:t xml:space="preserve"> هي الشريعة السمحة السهلة</w:t>
      </w:r>
      <w:r w:rsidRPr="001B2717">
        <w:rPr>
          <w:rFonts w:ascii="Traditional Arabic" w:hAnsi="Traditional Arabic" w:cs="Traditional Arabic"/>
          <w:sz w:val="36"/>
          <w:szCs w:val="36"/>
          <w:rtl/>
        </w:rPr>
        <w:t xml:space="preserve"> قال تعالى: {يُرِيدُ اللَّهُ بِكُمُ الْيُسْرَ وَلا يُرِيدُ بِكُمُ الْعُسْرَ}</w:t>
      </w:r>
      <w:r w:rsidRPr="00B1559E">
        <w:rPr>
          <w:rFonts w:ascii="Traditional Arabic" w:hAnsi="Traditional Arabic" w:cs="Traditional Arabic" w:hint="cs"/>
          <w:sz w:val="36"/>
          <w:szCs w:val="36"/>
          <w:rtl/>
        </w:rPr>
        <w:t>(</w:t>
      </w:r>
      <w:r w:rsidRPr="00B1559E">
        <w:rPr>
          <w:rFonts w:ascii="Traditional Arabic" w:hAnsi="Traditional Arabic" w:cs="Traditional Arabic"/>
          <w:sz w:val="36"/>
          <w:szCs w:val="36"/>
          <w:rtl/>
        </w:rPr>
        <w:t xml:space="preserve">البقرة: </w:t>
      </w:r>
      <w:r w:rsidRPr="00B1559E">
        <w:rPr>
          <w:rFonts w:ascii="Traditional Arabic" w:hAnsi="Traditional Arabic" w:cs="Traditional Arabic"/>
          <w:sz w:val="36"/>
          <w:szCs w:val="36"/>
          <w:rtl/>
          <w:cs/>
        </w:rPr>
        <w:t>185</w:t>
      </w:r>
      <w:r w:rsidRPr="00B1559E">
        <w:rPr>
          <w:rFonts w:ascii="Traditional Arabic" w:hAnsi="Traditional Arabic" w:cs="Traditional Arabic" w:hint="cs"/>
          <w:sz w:val="36"/>
          <w:szCs w:val="36"/>
          <w:rtl/>
        </w:rPr>
        <w:t>)</w:t>
      </w:r>
      <w:r w:rsidRPr="001B2717">
        <w:rPr>
          <w:rFonts w:ascii="Traditional Arabic" w:hAnsi="Traditional Arabic" w:cs="Traditional Arabic"/>
          <w:sz w:val="36"/>
          <w:szCs w:val="36"/>
          <w:rtl/>
        </w:rPr>
        <w:t xml:space="preserve">. </w:t>
      </w:r>
      <w:r w:rsidR="007E31C3">
        <w:rPr>
          <w:rFonts w:ascii="Traditional Arabic" w:hAnsi="Traditional Arabic" w:cs="Traditional Arabic"/>
          <w:sz w:val="36"/>
          <w:szCs w:val="36"/>
          <w:rtl/>
        </w:rPr>
        <w:t>وقال النبي صلى الله عليه وسلم (</w:t>
      </w:r>
      <w:r w:rsidRPr="001B2717">
        <w:rPr>
          <w:rFonts w:ascii="Traditional Arabic" w:hAnsi="Traditional Arabic" w:cs="Traditional Arabic"/>
          <w:sz w:val="36"/>
          <w:szCs w:val="36"/>
          <w:rtl/>
        </w:rPr>
        <w:t>إنّ هذا الدين يسر</w:t>
      </w:r>
      <w:r w:rsidR="007E31C3">
        <w:rPr>
          <w:rFonts w:ascii="Traditional Arabic" w:hAnsi="Traditional Arabic" w:cs="Traditional Arabic"/>
          <w:sz w:val="36"/>
          <w:szCs w:val="36"/>
          <w:rtl/>
        </w:rPr>
        <w:t>ٌ ولن يشاد  الدين أحدٌ إلا غلبه</w:t>
      </w:r>
      <w:r w:rsidRPr="001B2717">
        <w:rPr>
          <w:rFonts w:ascii="Traditional Arabic" w:hAnsi="Traditional Arabic" w:cs="Traditional Arabic"/>
          <w:sz w:val="36"/>
          <w:szCs w:val="36"/>
          <w:rtl/>
        </w:rPr>
        <w:t>)</w:t>
      </w:r>
      <w:r w:rsidR="007E31C3" w:rsidRPr="007E31C3">
        <w:rPr>
          <w:rFonts w:ascii="Traditional Arabic" w:hAnsi="Traditional Arabic" w:cs="Traditional Arabic" w:hint="cs"/>
          <w:sz w:val="36"/>
          <w:szCs w:val="36"/>
          <w:rtl/>
        </w:rPr>
        <w:t xml:space="preserve"> </w:t>
      </w:r>
      <w:r w:rsidR="007E31C3">
        <w:rPr>
          <w:rFonts w:ascii="Traditional Arabic" w:hAnsi="Traditional Arabic" w:cs="Traditional Arabic" w:hint="cs"/>
          <w:sz w:val="36"/>
          <w:szCs w:val="36"/>
          <w:rtl/>
        </w:rPr>
        <w:t>(</w:t>
      </w:r>
      <w:r w:rsidR="007E31C3">
        <w:rPr>
          <w:rFonts w:ascii="Traditional Arabic" w:hAnsi="Traditional Arabic" w:cs="Traditional Arabic"/>
          <w:sz w:val="36"/>
          <w:szCs w:val="36"/>
          <w:rtl/>
        </w:rPr>
        <w:t>أخرجه البخاري باب الدين يسر</w:t>
      </w:r>
      <w:r w:rsidR="007E31C3" w:rsidRPr="007E31C3">
        <w:rPr>
          <w:rFonts w:ascii="Traditional Arabic" w:hAnsi="Traditional Arabic" w:cs="Traditional Arabic"/>
          <w:sz w:val="36"/>
          <w:szCs w:val="36"/>
          <w:rtl/>
        </w:rPr>
        <w:t xml:space="preserve">، برقم </w:t>
      </w:r>
      <w:r w:rsidR="007E31C3" w:rsidRPr="007E31C3">
        <w:rPr>
          <w:rFonts w:ascii="Traditional Arabic" w:hAnsi="Traditional Arabic" w:cs="Traditional Arabic"/>
          <w:sz w:val="36"/>
          <w:szCs w:val="36"/>
          <w:rtl/>
          <w:cs/>
        </w:rPr>
        <w:t>39</w:t>
      </w:r>
      <w:r w:rsidR="007E31C3" w:rsidRPr="007E31C3">
        <w:rPr>
          <w:rFonts w:ascii="Traditional Arabic" w:hAnsi="Traditional Arabic" w:cs="Traditional Arabic" w:hint="cs"/>
          <w:sz w:val="36"/>
          <w:szCs w:val="36"/>
          <w:rtl/>
        </w:rPr>
        <w:t>،</w:t>
      </w:r>
      <w:r w:rsidR="007E31C3" w:rsidRPr="007E31C3">
        <w:rPr>
          <w:rFonts w:ascii="Traditional Arabic" w:hAnsi="Traditional Arabic" w:cs="Traditional Arabic"/>
          <w:sz w:val="36"/>
          <w:szCs w:val="36"/>
          <w:rtl/>
          <w:cs/>
        </w:rPr>
        <w:t xml:space="preserve"> </w:t>
      </w:r>
      <w:r w:rsidR="007E31C3" w:rsidRPr="007E31C3">
        <w:rPr>
          <w:rFonts w:ascii="Traditional Arabic" w:hAnsi="Traditional Arabic" w:cs="Traditional Arabic" w:hint="cs"/>
          <w:sz w:val="36"/>
          <w:szCs w:val="36"/>
          <w:rtl/>
        </w:rPr>
        <w:t>(</w:t>
      </w:r>
      <w:r w:rsidR="007E31C3" w:rsidRPr="007E31C3">
        <w:rPr>
          <w:rFonts w:ascii="Traditional Arabic" w:hAnsi="Traditional Arabic" w:cs="Traditional Arabic"/>
          <w:sz w:val="36"/>
          <w:szCs w:val="36"/>
          <w:rtl/>
          <w:cs/>
        </w:rPr>
        <w:t>1</w:t>
      </w:r>
      <w:r w:rsidR="007E31C3" w:rsidRPr="007E31C3">
        <w:rPr>
          <w:rFonts w:ascii="Traditional Arabic" w:hAnsi="Traditional Arabic" w:cs="Traditional Arabic" w:hint="cs"/>
          <w:sz w:val="36"/>
          <w:szCs w:val="36"/>
          <w:rtl/>
          <w:cs/>
        </w:rPr>
        <w:t>/</w:t>
      </w:r>
      <w:r w:rsidR="007E31C3" w:rsidRPr="007E31C3">
        <w:rPr>
          <w:rFonts w:ascii="Traditional Arabic" w:hAnsi="Traditional Arabic" w:cs="Traditional Arabic"/>
          <w:sz w:val="36"/>
          <w:szCs w:val="36"/>
          <w:rtl/>
          <w:cs/>
        </w:rPr>
        <w:t xml:space="preserve"> 23</w:t>
      </w:r>
      <w:r w:rsidR="007E31C3" w:rsidRPr="007E31C3">
        <w:rPr>
          <w:rFonts w:ascii="Traditional Arabic" w:hAnsi="Traditional Arabic" w:cs="Traditional Arabic" w:hint="cs"/>
          <w:sz w:val="36"/>
          <w:szCs w:val="36"/>
          <w:rtl/>
        </w:rPr>
        <w:t>)</w:t>
      </w:r>
      <w:r w:rsidRPr="007E31C3">
        <w:rPr>
          <w:rFonts w:ascii="Traditional Arabic" w:hAnsi="Traditional Arabic" w:cs="Traditional Arabic"/>
          <w:sz w:val="36"/>
          <w:szCs w:val="36"/>
          <w:rtl/>
        </w:rPr>
        <w:t>.</w:t>
      </w:r>
    </w:p>
    <w:p w:rsidR="006A38EE" w:rsidRDefault="006A38EE" w:rsidP="004C1E5B">
      <w:pPr>
        <w:pStyle w:val="a9"/>
        <w:numPr>
          <w:ilvl w:val="0"/>
          <w:numId w:val="14"/>
        </w:numPr>
        <w:spacing w:after="210"/>
        <w:jc w:val="both"/>
        <w:rPr>
          <w:rFonts w:ascii="Traditional Arabic" w:hAnsi="Traditional Arabic"/>
          <w:sz w:val="36"/>
        </w:rPr>
      </w:pPr>
      <w:r>
        <w:rPr>
          <w:rFonts w:ascii="Traditional Arabic" w:hAnsi="Traditional Arabic" w:hint="cs"/>
          <w:sz w:val="36"/>
          <w:rtl/>
          <w:lang w:val="en-US"/>
        </w:rPr>
        <w:t xml:space="preserve">إن </w:t>
      </w:r>
      <w:r w:rsidRPr="003D5B8D">
        <w:rPr>
          <w:rFonts w:ascii="Traditional Arabic" w:hAnsi="Traditional Arabic"/>
          <w:sz w:val="36"/>
          <w:rtl/>
        </w:rPr>
        <w:t>المجتهد هو الذي ينظر في</w:t>
      </w:r>
      <w:r>
        <w:rPr>
          <w:rFonts w:ascii="Traditional Arabic" w:hAnsi="Traditional Arabic" w:hint="cs"/>
          <w:sz w:val="36"/>
          <w:rtl/>
        </w:rPr>
        <w:t xml:space="preserve"> </w:t>
      </w:r>
      <w:r w:rsidRPr="003D5B8D">
        <w:rPr>
          <w:rFonts w:ascii="Traditional Arabic" w:hAnsi="Traditional Arabic"/>
          <w:sz w:val="36"/>
          <w:rtl/>
        </w:rPr>
        <w:t>النصّ لا يتجاوزه ولا يتعدّاه، فإنْ وجد الحكم الشرعي فيه فهو الغرض المطلوب وإنْ لم يجده فيه فلا يجوز له أن يطلب الحكم في غير النصّ</w:t>
      </w:r>
      <w:r>
        <w:rPr>
          <w:rFonts w:ascii="Traditional Arabic" w:hAnsi="Traditional Arabic" w:hint="cs"/>
          <w:sz w:val="36"/>
          <w:rtl/>
        </w:rPr>
        <w:t xml:space="preserve">، </w:t>
      </w:r>
      <w:r w:rsidRPr="003D5B8D">
        <w:rPr>
          <w:rFonts w:ascii="Traditional Arabic" w:hAnsi="Traditional Arabic"/>
          <w:sz w:val="36"/>
          <w:rtl/>
        </w:rPr>
        <w:t xml:space="preserve">ثم ينظر إلى أحوال الناس في قضية ما من النوازل والمستجدات ويعالج ما يحتاجونه من الحكم الشرعي، كما أنه يعالج التعارض بين المصلحة والمفسدة، </w:t>
      </w:r>
      <w:r w:rsidRPr="003D5B8D">
        <w:rPr>
          <w:rFonts w:ascii="Traditional Arabic" w:hAnsi="Traditional Arabic"/>
          <w:sz w:val="36"/>
          <w:rtl/>
        </w:rPr>
        <w:lastRenderedPageBreak/>
        <w:t xml:space="preserve">والتعارض بين الظاهر والمؤول وبين العام والخاص وبين المطلق والمقيد وبين الحقيقة والمجاز، ويدفع تعارض النصّ مع المصلحة بالترجيح أو الجمع وهكذا دواليه. </w:t>
      </w:r>
    </w:p>
    <w:p w:rsidR="00C24A87" w:rsidRDefault="00C24A87" w:rsidP="00713770">
      <w:pPr>
        <w:pStyle w:val="a9"/>
        <w:spacing w:after="210"/>
        <w:ind w:firstLine="720"/>
        <w:jc w:val="both"/>
        <w:rPr>
          <w:rFonts w:ascii="Traditional Arabic" w:hAnsi="Traditional Arabic"/>
          <w:sz w:val="36"/>
        </w:rPr>
      </w:pPr>
      <w:r>
        <w:rPr>
          <w:rFonts w:ascii="Traditional Arabic" w:hAnsi="Traditional Arabic" w:hint="cs"/>
          <w:sz w:val="36"/>
          <w:rtl/>
        </w:rPr>
        <w:t>ولذلك فإن الفقهاء لابد أن يكون لديهم عمق النظر والتأمل الشديد حتى تمكنوا من استنباط العلة، وبأيديهم تكون معالجة النوازل المستجدة في العصر الحاضر، ولا مجال للمفر والهرب</w:t>
      </w:r>
      <w:r w:rsidR="00573DAB">
        <w:rPr>
          <w:rFonts w:ascii="Traditional Arabic" w:hAnsi="Traditional Arabic" w:hint="cs"/>
          <w:sz w:val="36"/>
          <w:rtl/>
        </w:rPr>
        <w:t xml:space="preserve"> حتى لا يفتح بذلك بابا لأعداء الإسلام فيقولون إن الشريعة الإسلامية جامدة لا يتسع صدرها لمسايرة التطور البشري.</w:t>
      </w:r>
    </w:p>
    <w:p w:rsidR="00713DB5" w:rsidRPr="003D5B8D" w:rsidRDefault="00713DB5" w:rsidP="00BB224F">
      <w:pPr>
        <w:pStyle w:val="a9"/>
        <w:jc w:val="both"/>
        <w:rPr>
          <w:rFonts w:ascii="Traditional Arabic" w:hAnsi="Traditional Arabic"/>
          <w:sz w:val="36"/>
          <w:rtl/>
        </w:rPr>
      </w:pPr>
      <w:r>
        <w:rPr>
          <w:rFonts w:ascii="Traditional Arabic" w:hAnsi="Traditional Arabic" w:hint="cs"/>
          <w:sz w:val="36"/>
          <w:rtl/>
        </w:rPr>
        <w:t>هذا، فنسأل الله الهدى والتقى والعفاف والغنى، اللهم ارزقنا علما نافعا وفهما واسعا وعملا متقبلا برحمتك يا أرحم الراحمين، سبحان ربك رب العزة عما يصفون وسلام على المرسلين، والحمد لله رب العالمين.</w:t>
      </w:r>
    </w:p>
    <w:p w:rsidR="00831184" w:rsidRDefault="006A38EE" w:rsidP="00A85A9C">
      <w:pPr>
        <w:pStyle w:val="a7"/>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831184" w:rsidRDefault="00831184">
      <w:pPr>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br w:type="page"/>
      </w:r>
    </w:p>
    <w:p w:rsidR="00831184" w:rsidRPr="00831184" w:rsidRDefault="00831184" w:rsidP="00831184">
      <w:pPr>
        <w:bidi/>
        <w:spacing w:after="0" w:line="240" w:lineRule="auto"/>
        <w:jc w:val="center"/>
        <w:rPr>
          <w:rFonts w:ascii="Traditional Arabic" w:eastAsiaTheme="minorEastAsia" w:hAnsi="Traditional Arabic" w:cs="Traditional Arabic"/>
          <w:b/>
          <w:bCs/>
          <w:sz w:val="36"/>
          <w:szCs w:val="36"/>
          <w:rtl/>
        </w:rPr>
      </w:pPr>
      <w:r w:rsidRPr="00831184">
        <w:rPr>
          <w:rFonts w:ascii="Traditional Arabic" w:eastAsiaTheme="minorEastAsia" w:hAnsi="Traditional Arabic" w:cs="Traditional Arabic" w:hint="cs"/>
          <w:b/>
          <w:bCs/>
          <w:sz w:val="36"/>
          <w:szCs w:val="36"/>
          <w:rtl/>
        </w:rPr>
        <w:lastRenderedPageBreak/>
        <w:t>الفهرس</w:t>
      </w:r>
    </w:p>
    <w:p w:rsidR="00831184" w:rsidRPr="00831184" w:rsidRDefault="00831184" w:rsidP="00831184">
      <w:pPr>
        <w:bidi/>
        <w:spacing w:after="0" w:line="240" w:lineRule="auto"/>
        <w:jc w:val="center"/>
        <w:rPr>
          <w:rFonts w:ascii="Traditional Arabic" w:eastAsiaTheme="minorEastAsia" w:hAnsi="Traditional Arabic" w:cs="Traditional Arabic"/>
          <w:b/>
          <w:bCs/>
          <w:sz w:val="36"/>
          <w:szCs w:val="36"/>
          <w:rtl/>
        </w:rPr>
      </w:pPr>
    </w:p>
    <w:p w:rsidR="00831184" w:rsidRPr="00831184" w:rsidRDefault="00831184" w:rsidP="00831184">
      <w:pPr>
        <w:bidi/>
        <w:spacing w:after="0" w:line="240" w:lineRule="auto"/>
        <w:rPr>
          <w:rFonts w:ascii="Traditional Arabic" w:eastAsiaTheme="minorEastAsia" w:hAnsi="Traditional Arabic" w:cs="Traditional Arabic"/>
          <w:b/>
          <w:bCs/>
          <w:sz w:val="36"/>
          <w:szCs w:val="36"/>
        </w:rPr>
      </w:pPr>
      <w:r w:rsidRPr="00831184">
        <w:rPr>
          <w:rFonts w:ascii="Traditional Arabic" w:eastAsiaTheme="minorEastAsia" w:hAnsi="Traditional Arabic" w:cs="Traditional Arabic"/>
          <w:b/>
          <w:bCs/>
          <w:sz w:val="36"/>
          <w:szCs w:val="36"/>
          <w:rtl/>
        </w:rPr>
        <w:t>الباب التمهيدي</w:t>
      </w:r>
      <w:r w:rsidRPr="00831184">
        <w:rPr>
          <w:rFonts w:ascii="Traditional Arabic" w:eastAsiaTheme="minorEastAsia" w:hAnsi="Traditional Arabic" w:cs="Traditional Arabic"/>
          <w:b/>
          <w:bCs/>
          <w:sz w:val="36"/>
          <w:szCs w:val="36"/>
          <w:rtl/>
        </w:rPr>
        <w:tab/>
        <w:t xml:space="preserve">: مفهوم </w:t>
      </w:r>
      <w:r w:rsidRPr="00831184">
        <w:rPr>
          <w:rFonts w:ascii="Traditional Arabic" w:eastAsiaTheme="minorEastAsia" w:hAnsi="Traditional Arabic" w:cs="Traditional Arabic"/>
          <w:b/>
          <w:bCs/>
          <w:sz w:val="36"/>
          <w:szCs w:val="36"/>
          <w:rtl/>
          <w:lang w:bidi="ar-EG"/>
        </w:rPr>
        <w:t>مقاصد الشريعة الإسلامية</w:t>
      </w:r>
      <w:r w:rsidRPr="00831184">
        <w:rPr>
          <w:rFonts w:ascii="Traditional Arabic" w:eastAsiaTheme="minorEastAsia" w:hAnsi="Traditional Arabic" w:cs="Traditional Arabic" w:hint="cs"/>
          <w:b/>
          <w:bCs/>
          <w:sz w:val="36"/>
          <w:szCs w:val="36"/>
          <w:rtl/>
          <w:lang w:bidi="ar-EG"/>
        </w:rPr>
        <w:tab/>
      </w:r>
      <w:r w:rsidRPr="00831184">
        <w:rPr>
          <w:rFonts w:ascii="Traditional Arabic" w:eastAsiaTheme="minorEastAsia" w:hAnsi="Traditional Arabic" w:cs="Traditional Arabic" w:hint="cs"/>
          <w:b/>
          <w:bCs/>
          <w:sz w:val="36"/>
          <w:szCs w:val="36"/>
          <w:rtl/>
          <w:lang w:bidi="ar-EG"/>
        </w:rPr>
        <w:tab/>
      </w:r>
      <w:r w:rsidRPr="00831184">
        <w:rPr>
          <w:rFonts w:ascii="Traditional Arabic" w:eastAsiaTheme="minorEastAsia" w:hAnsi="Traditional Arabic" w:cs="Traditional Arabic" w:hint="cs"/>
          <w:b/>
          <w:bCs/>
          <w:sz w:val="36"/>
          <w:szCs w:val="36"/>
          <w:rtl/>
          <w:lang w:bidi="ar-EG"/>
        </w:rPr>
        <w:tab/>
      </w:r>
      <w:r w:rsidRPr="00831184">
        <w:rPr>
          <w:rFonts w:ascii="Traditional Arabic" w:eastAsiaTheme="minorEastAsia" w:hAnsi="Traditional Arabic" w:cs="Traditional Arabic" w:hint="cs"/>
          <w:b/>
          <w:bCs/>
          <w:sz w:val="36"/>
          <w:szCs w:val="36"/>
          <w:rtl/>
          <w:lang w:bidi="ar-EG"/>
        </w:rPr>
        <w:tab/>
        <w:t>1</w:t>
      </w:r>
      <w:r w:rsidRPr="00831184">
        <w:rPr>
          <w:rFonts w:ascii="Traditional Arabic" w:eastAsiaTheme="minorEastAsia" w:hAnsi="Traditional Arabic" w:cs="Traditional Arabic" w:hint="cs"/>
          <w:b/>
          <w:bCs/>
          <w:sz w:val="36"/>
          <w:szCs w:val="36"/>
          <w:rtl/>
          <w:lang w:bidi="ar-EG"/>
        </w:rPr>
        <w:tab/>
      </w:r>
    </w:p>
    <w:p w:rsidR="00831184" w:rsidRPr="00831184" w:rsidRDefault="00831184" w:rsidP="00831184">
      <w:pPr>
        <w:bidi/>
        <w:spacing w:after="0" w:line="240" w:lineRule="auto"/>
        <w:ind w:firstLine="364"/>
        <w:jc w:val="both"/>
        <w:rPr>
          <w:rFonts w:ascii="Traditional Arabic" w:eastAsiaTheme="minorEastAsia" w:hAnsi="Traditional Arabic" w:cs="Traditional Arabic"/>
          <w:sz w:val="36"/>
          <w:szCs w:val="36"/>
          <w:rtl/>
          <w:cs/>
        </w:rPr>
      </w:pPr>
      <w:r w:rsidRPr="00831184">
        <w:rPr>
          <w:rFonts w:ascii="Traditional Arabic" w:eastAsiaTheme="minorEastAsia" w:hAnsi="Traditional Arabic" w:cs="Traditional Arabic"/>
          <w:sz w:val="36"/>
          <w:szCs w:val="36"/>
          <w:rtl/>
        </w:rPr>
        <w:t>الفصل الأول</w:t>
      </w:r>
      <w:r w:rsidRPr="00831184">
        <w:rPr>
          <w:rFonts w:ascii="Traditional Arabic" w:eastAsiaTheme="minorEastAsia" w:hAnsi="Traditional Arabic" w:cs="Traditional Arabic"/>
          <w:sz w:val="36"/>
          <w:szCs w:val="36"/>
          <w:rtl/>
          <w:cs/>
        </w:rPr>
        <w:tab/>
        <w:t>:</w:t>
      </w:r>
      <w:r w:rsidRPr="00831184">
        <w:rPr>
          <w:rFonts w:ascii="Traditional Arabic" w:eastAsiaTheme="minorEastAsia" w:hAnsi="Traditional Arabic" w:cs="Traditional Arabic" w:hint="cs"/>
          <w:sz w:val="36"/>
          <w:szCs w:val="36"/>
          <w:rtl/>
          <w:cs/>
        </w:rPr>
        <w:t xml:space="preserve"> </w:t>
      </w:r>
      <w:r w:rsidRPr="00831184">
        <w:rPr>
          <w:rFonts w:ascii="Traditional Arabic" w:eastAsiaTheme="minorEastAsia" w:hAnsi="Traditional Arabic" w:cs="Traditional Arabic"/>
          <w:sz w:val="36"/>
          <w:szCs w:val="36"/>
          <w:rtl/>
          <w:cs/>
        </w:rPr>
        <w:t xml:space="preserve">تعريف </w:t>
      </w:r>
      <w:r w:rsidRPr="00831184">
        <w:rPr>
          <w:rFonts w:ascii="Traditional Arabic" w:eastAsiaTheme="minorEastAsia" w:hAnsi="Traditional Arabic" w:cs="Traditional Arabic"/>
          <w:sz w:val="36"/>
          <w:szCs w:val="36"/>
          <w:rtl/>
          <w:lang w:bidi="ar-EG"/>
        </w:rPr>
        <w:t>مقاصد الشريعة الإسلامية</w:t>
      </w:r>
      <w:r w:rsidRPr="00831184">
        <w:rPr>
          <w:rFonts w:ascii="Traditional Arabic" w:eastAsiaTheme="minorEastAsia" w:hAnsi="Traditional Arabic" w:cs="Traditional Arabic" w:hint="cs"/>
          <w:sz w:val="36"/>
          <w:szCs w:val="36"/>
          <w:rtl/>
          <w:lang w:bidi="ar-EG"/>
        </w:rPr>
        <w:tab/>
      </w:r>
      <w:r w:rsidRPr="00831184">
        <w:rPr>
          <w:rFonts w:ascii="Traditional Arabic" w:eastAsiaTheme="minorEastAsia" w:hAnsi="Traditional Arabic" w:cs="Traditional Arabic" w:hint="cs"/>
          <w:sz w:val="36"/>
          <w:szCs w:val="36"/>
          <w:rtl/>
          <w:lang w:bidi="ar-EG"/>
        </w:rPr>
        <w:tab/>
      </w:r>
      <w:r w:rsidRPr="00831184">
        <w:rPr>
          <w:rFonts w:ascii="Traditional Arabic" w:eastAsiaTheme="minorEastAsia" w:hAnsi="Traditional Arabic" w:cs="Traditional Arabic" w:hint="cs"/>
          <w:sz w:val="36"/>
          <w:szCs w:val="36"/>
          <w:rtl/>
          <w:lang w:bidi="ar-EG"/>
        </w:rPr>
        <w:tab/>
      </w:r>
      <w:r w:rsidRPr="00831184">
        <w:rPr>
          <w:rFonts w:ascii="Traditional Arabic" w:eastAsiaTheme="minorEastAsia" w:hAnsi="Traditional Arabic" w:cs="Traditional Arabic" w:hint="cs"/>
          <w:sz w:val="36"/>
          <w:szCs w:val="36"/>
          <w:rtl/>
          <w:lang w:bidi="ar-EG"/>
        </w:rPr>
        <w:tab/>
        <w:t>1</w:t>
      </w:r>
    </w:p>
    <w:p w:rsidR="00831184" w:rsidRPr="00831184" w:rsidRDefault="00831184" w:rsidP="00831184">
      <w:pPr>
        <w:bidi/>
        <w:spacing w:after="0" w:line="240" w:lineRule="auto"/>
        <w:ind w:firstLine="720"/>
        <w:jc w:val="both"/>
        <w:rPr>
          <w:rFonts w:ascii="Traditional Arabic" w:eastAsiaTheme="minorEastAsia" w:hAnsi="Traditional Arabic" w:cs="Traditional Arabic"/>
          <w:sz w:val="36"/>
          <w:szCs w:val="36"/>
          <w:rtl/>
          <w:cs/>
        </w:rPr>
      </w:pPr>
      <w:r w:rsidRPr="00831184">
        <w:rPr>
          <w:rFonts w:ascii="Traditional Arabic" w:eastAsiaTheme="minorEastAsia" w:hAnsi="Traditional Arabic" w:cs="Traditional Arabic" w:hint="cs"/>
          <w:sz w:val="36"/>
          <w:szCs w:val="36"/>
          <w:rtl/>
          <w:cs/>
        </w:rPr>
        <w:t xml:space="preserve">المبحث الأول </w:t>
      </w:r>
      <w:r w:rsidRPr="00831184">
        <w:rPr>
          <w:rFonts w:ascii="Traditional Arabic" w:eastAsiaTheme="minorEastAsia" w:hAnsi="Traditional Arabic" w:cs="Traditional Arabic" w:hint="cs"/>
          <w:sz w:val="36"/>
          <w:szCs w:val="36"/>
          <w:rtl/>
          <w:cs/>
        </w:rPr>
        <w:tab/>
        <w:t xml:space="preserve">: </w:t>
      </w:r>
      <w:r w:rsidRPr="00831184">
        <w:rPr>
          <w:rFonts w:ascii="Traditional Arabic" w:eastAsiaTheme="minorEastAsia" w:hAnsi="Traditional Arabic" w:cs="Traditional Arabic"/>
          <w:sz w:val="36"/>
          <w:szCs w:val="36"/>
          <w:rtl/>
          <w:cs/>
        </w:rPr>
        <w:t>تعريفها اللغوي</w:t>
      </w:r>
      <w:r w:rsidRPr="00831184">
        <w:rPr>
          <w:rFonts w:ascii="Traditional Arabic" w:eastAsiaTheme="minorEastAsia" w:hAnsi="Traditional Arabic" w:cs="Traditional Arabic"/>
          <w:sz w:val="36"/>
          <w:szCs w:val="36"/>
          <w:rtl/>
          <w:cs/>
        </w:rPr>
        <w:tab/>
      </w:r>
      <w:r w:rsidRPr="00831184">
        <w:rPr>
          <w:rFonts w:ascii="Traditional Arabic" w:eastAsiaTheme="minorEastAsia" w:hAnsi="Traditional Arabic" w:cs="Traditional Arabic"/>
          <w:sz w:val="36"/>
          <w:szCs w:val="36"/>
          <w:rtl/>
          <w:cs/>
        </w:rPr>
        <w:tab/>
      </w:r>
      <w:r w:rsidRPr="00831184">
        <w:rPr>
          <w:rFonts w:ascii="Traditional Arabic" w:eastAsiaTheme="minorEastAsia" w:hAnsi="Traditional Arabic" w:cs="Traditional Arabic"/>
          <w:sz w:val="36"/>
          <w:szCs w:val="36"/>
          <w:rtl/>
          <w:cs/>
        </w:rPr>
        <w:tab/>
      </w:r>
      <w:r w:rsidRPr="00831184">
        <w:rPr>
          <w:rFonts w:ascii="Traditional Arabic" w:eastAsiaTheme="minorEastAsia" w:hAnsi="Traditional Arabic" w:cs="Traditional Arabic"/>
          <w:sz w:val="36"/>
          <w:szCs w:val="36"/>
          <w:rtl/>
          <w:cs/>
        </w:rPr>
        <w:tab/>
      </w:r>
      <w:r w:rsidRPr="00831184">
        <w:rPr>
          <w:rFonts w:ascii="Traditional Arabic" w:eastAsiaTheme="minorEastAsia" w:hAnsi="Traditional Arabic" w:cs="Traditional Arabic"/>
          <w:sz w:val="36"/>
          <w:szCs w:val="36"/>
          <w:rtl/>
          <w:cs/>
        </w:rPr>
        <w:tab/>
      </w:r>
      <w:r w:rsidRPr="00831184">
        <w:rPr>
          <w:rFonts w:ascii="Traditional Arabic" w:eastAsiaTheme="minorEastAsia" w:hAnsi="Traditional Arabic" w:cs="Traditional Arabic"/>
          <w:sz w:val="36"/>
          <w:szCs w:val="36"/>
          <w:rtl/>
          <w:cs/>
        </w:rPr>
        <w:tab/>
        <w:t>1</w:t>
      </w:r>
    </w:p>
    <w:p w:rsidR="00831184" w:rsidRPr="00831184" w:rsidRDefault="00831184" w:rsidP="00831184">
      <w:pPr>
        <w:bidi/>
        <w:spacing w:after="0" w:line="240" w:lineRule="auto"/>
        <w:ind w:firstLine="720"/>
        <w:jc w:val="both"/>
        <w:rPr>
          <w:rFonts w:ascii="Traditional Arabic" w:eastAsiaTheme="minorEastAsia" w:hAnsi="Traditional Arabic" w:cs="Traditional Arabic"/>
          <w:sz w:val="36"/>
          <w:szCs w:val="36"/>
          <w:rtl/>
        </w:rPr>
      </w:pPr>
      <w:r w:rsidRPr="00831184">
        <w:rPr>
          <w:rFonts w:ascii="Traditional Arabic" w:eastAsiaTheme="minorEastAsia" w:hAnsi="Traditional Arabic" w:cs="Traditional Arabic" w:hint="cs"/>
          <w:sz w:val="36"/>
          <w:szCs w:val="36"/>
          <w:rtl/>
          <w:cs/>
        </w:rPr>
        <w:t>المبحث الثاني</w:t>
      </w:r>
      <w:r w:rsidRPr="00831184">
        <w:rPr>
          <w:rFonts w:ascii="Traditional Arabic" w:eastAsiaTheme="minorEastAsia" w:hAnsi="Traditional Arabic" w:cs="Traditional Arabic" w:hint="cs"/>
          <w:sz w:val="36"/>
          <w:szCs w:val="36"/>
          <w:rtl/>
          <w:cs/>
        </w:rPr>
        <w:tab/>
        <w:t xml:space="preserve">: </w:t>
      </w:r>
      <w:r w:rsidRPr="00831184">
        <w:rPr>
          <w:rFonts w:ascii="Traditional Arabic" w:eastAsiaTheme="minorEastAsia" w:hAnsi="Traditional Arabic" w:cs="Traditional Arabic"/>
          <w:sz w:val="36"/>
          <w:szCs w:val="36"/>
          <w:rtl/>
        </w:rPr>
        <w:t>تعريفها الاصطلاحي</w:t>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t>3</w:t>
      </w:r>
    </w:p>
    <w:p w:rsidR="00831184" w:rsidRPr="00831184" w:rsidRDefault="00831184" w:rsidP="00831184">
      <w:pPr>
        <w:bidi/>
        <w:spacing w:after="210" w:line="240" w:lineRule="auto"/>
        <w:ind w:firstLine="364"/>
        <w:jc w:val="both"/>
        <w:rPr>
          <w:rFonts w:ascii="Traditional Arabic" w:eastAsiaTheme="minorEastAsia" w:hAnsi="Traditional Arabic" w:cs="Traditional Arabic"/>
          <w:sz w:val="36"/>
          <w:szCs w:val="36"/>
          <w:rtl/>
        </w:rPr>
      </w:pPr>
      <w:r w:rsidRPr="00831184">
        <w:rPr>
          <w:rFonts w:ascii="Traditional Arabic" w:eastAsiaTheme="minorEastAsia" w:hAnsi="Traditional Arabic" w:cs="Traditional Arabic"/>
          <w:sz w:val="36"/>
          <w:szCs w:val="36"/>
          <w:rtl/>
        </w:rPr>
        <w:t>الفصل الثاني</w:t>
      </w:r>
      <w:r w:rsidRPr="00831184">
        <w:rPr>
          <w:rFonts w:ascii="Traditional Arabic" w:eastAsiaTheme="minorEastAsia" w:hAnsi="Traditional Arabic" w:cs="Traditional Arabic"/>
          <w:sz w:val="36"/>
          <w:szCs w:val="36"/>
          <w:rtl/>
          <w:cs/>
        </w:rPr>
        <w:tab/>
        <w:t>:</w:t>
      </w:r>
      <w:r w:rsidRPr="00831184">
        <w:rPr>
          <w:rFonts w:ascii="Traditional Arabic" w:eastAsiaTheme="minorEastAsia" w:hAnsi="Traditional Arabic" w:cs="Traditional Arabic"/>
          <w:sz w:val="36"/>
          <w:szCs w:val="36"/>
          <w:rtl/>
        </w:rPr>
        <w:t xml:space="preserve"> تاريخ نشأة مقاصد الشريعة</w:t>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t>7</w:t>
      </w:r>
    </w:p>
    <w:p w:rsidR="00831184" w:rsidRPr="00831184" w:rsidRDefault="00831184" w:rsidP="00831184">
      <w:pPr>
        <w:bidi/>
        <w:spacing w:after="0" w:line="240" w:lineRule="auto"/>
        <w:rPr>
          <w:rFonts w:ascii="Traditional Arabic" w:eastAsiaTheme="minorEastAsia" w:hAnsi="Traditional Arabic" w:cs="Traditional Arabic"/>
          <w:b/>
          <w:bCs/>
          <w:sz w:val="36"/>
          <w:szCs w:val="36"/>
          <w:rtl/>
        </w:rPr>
      </w:pPr>
      <w:r w:rsidRPr="00831184">
        <w:rPr>
          <w:rFonts w:ascii="Traditional Arabic" w:eastAsiaTheme="minorEastAsia" w:hAnsi="Traditional Arabic" w:cs="Traditional Arabic"/>
          <w:sz w:val="36"/>
          <w:szCs w:val="36"/>
          <w:rtl/>
          <w:cs/>
        </w:rPr>
        <w:t xml:space="preserve"> </w:t>
      </w:r>
      <w:r w:rsidRPr="00831184">
        <w:rPr>
          <w:rFonts w:ascii="Traditional Arabic" w:eastAsiaTheme="minorEastAsia" w:hAnsi="Traditional Arabic" w:cs="Traditional Arabic"/>
          <w:b/>
          <w:bCs/>
          <w:sz w:val="36"/>
          <w:szCs w:val="36"/>
          <w:rtl/>
        </w:rPr>
        <w:t>الباب الأول</w:t>
      </w:r>
      <w:r w:rsidRPr="00831184">
        <w:rPr>
          <w:rFonts w:ascii="Traditional Arabic" w:eastAsiaTheme="minorEastAsia" w:hAnsi="Traditional Arabic" w:cs="Traditional Arabic"/>
          <w:b/>
          <w:bCs/>
          <w:sz w:val="36"/>
          <w:szCs w:val="36"/>
          <w:rtl/>
        </w:rPr>
        <w:tab/>
      </w:r>
      <w:r w:rsidRPr="00831184">
        <w:rPr>
          <w:rFonts w:ascii="Traditional Arabic" w:eastAsiaTheme="minorEastAsia" w:hAnsi="Traditional Arabic" w:cs="Traditional Arabic"/>
          <w:b/>
          <w:bCs/>
          <w:sz w:val="36"/>
          <w:szCs w:val="36"/>
          <w:rtl/>
        </w:rPr>
        <w:tab/>
      </w:r>
      <w:r w:rsidRPr="00831184">
        <w:rPr>
          <w:rFonts w:ascii="Traditional Arabic" w:eastAsiaTheme="minorEastAsia" w:hAnsi="Traditional Arabic" w:cs="Traditional Arabic"/>
          <w:sz w:val="36"/>
          <w:szCs w:val="36"/>
          <w:rtl/>
          <w:cs/>
        </w:rPr>
        <w:t xml:space="preserve">: </w:t>
      </w:r>
      <w:r w:rsidRPr="00831184">
        <w:rPr>
          <w:rFonts w:ascii="Traditional Arabic" w:eastAsiaTheme="minorEastAsia" w:hAnsi="Traditional Arabic" w:cs="Traditional Arabic"/>
          <w:b/>
          <w:bCs/>
          <w:sz w:val="36"/>
          <w:szCs w:val="36"/>
          <w:rtl/>
        </w:rPr>
        <w:t>النوازل ومستجدات العصر</w:t>
      </w:r>
      <w:r w:rsidRPr="00831184">
        <w:rPr>
          <w:rFonts w:ascii="Traditional Arabic" w:eastAsiaTheme="minorEastAsia" w:hAnsi="Traditional Arabic" w:cs="Traditional Arabic"/>
          <w:b/>
          <w:bCs/>
          <w:sz w:val="36"/>
          <w:szCs w:val="36"/>
        </w:rPr>
        <w:tab/>
      </w:r>
      <w:r w:rsidRPr="00831184">
        <w:rPr>
          <w:rFonts w:ascii="Traditional Arabic" w:eastAsiaTheme="minorEastAsia" w:hAnsi="Traditional Arabic" w:cs="Traditional Arabic"/>
          <w:b/>
          <w:bCs/>
          <w:sz w:val="36"/>
          <w:szCs w:val="36"/>
        </w:rPr>
        <w:tab/>
      </w:r>
      <w:r w:rsidRPr="00831184">
        <w:rPr>
          <w:rFonts w:ascii="Traditional Arabic" w:eastAsiaTheme="minorEastAsia" w:hAnsi="Traditional Arabic" w:cs="Traditional Arabic"/>
          <w:b/>
          <w:bCs/>
          <w:sz w:val="36"/>
          <w:szCs w:val="36"/>
        </w:rPr>
        <w:tab/>
      </w:r>
      <w:r w:rsidRPr="00831184">
        <w:rPr>
          <w:rFonts w:ascii="Traditional Arabic" w:eastAsiaTheme="minorEastAsia" w:hAnsi="Traditional Arabic" w:cs="Traditional Arabic"/>
          <w:b/>
          <w:bCs/>
          <w:sz w:val="36"/>
          <w:szCs w:val="36"/>
        </w:rPr>
        <w:tab/>
      </w:r>
      <w:r w:rsidRPr="00831184">
        <w:rPr>
          <w:rFonts w:ascii="Traditional Arabic" w:eastAsiaTheme="minorEastAsia" w:hAnsi="Traditional Arabic" w:cs="Traditional Arabic"/>
          <w:b/>
          <w:bCs/>
          <w:sz w:val="36"/>
          <w:szCs w:val="36"/>
        </w:rPr>
        <w:tab/>
        <w:t>9</w:t>
      </w:r>
    </w:p>
    <w:p w:rsidR="00831184" w:rsidRPr="00831184" w:rsidRDefault="00831184" w:rsidP="00831184">
      <w:pPr>
        <w:bidi/>
        <w:spacing w:after="0" w:line="240" w:lineRule="auto"/>
        <w:ind w:firstLine="364"/>
        <w:jc w:val="both"/>
        <w:rPr>
          <w:rFonts w:ascii="Traditional Arabic" w:eastAsiaTheme="minorEastAsia" w:hAnsi="Traditional Arabic" w:cs="Traditional Arabic"/>
          <w:b/>
          <w:bCs/>
          <w:sz w:val="36"/>
          <w:szCs w:val="36"/>
          <w:rtl/>
        </w:rPr>
      </w:pPr>
      <w:r w:rsidRPr="00831184">
        <w:rPr>
          <w:rFonts w:ascii="Traditional Arabic" w:eastAsiaTheme="minorEastAsia" w:hAnsi="Traditional Arabic" w:cs="Traditional Arabic"/>
          <w:sz w:val="36"/>
          <w:szCs w:val="36"/>
          <w:rtl/>
        </w:rPr>
        <w:t>الفصل الأول</w:t>
      </w:r>
      <w:r w:rsidRPr="00831184">
        <w:rPr>
          <w:rFonts w:ascii="Traditional Arabic" w:eastAsiaTheme="minorEastAsia" w:hAnsi="Traditional Arabic" w:cs="Traditional Arabic"/>
          <w:sz w:val="36"/>
          <w:szCs w:val="36"/>
          <w:rtl/>
        </w:rPr>
        <w:tab/>
        <w:t>: مفهوم النوازل والمستجدات</w:t>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t>9</w:t>
      </w:r>
    </w:p>
    <w:p w:rsidR="00831184" w:rsidRPr="00831184" w:rsidRDefault="00831184" w:rsidP="00831184">
      <w:pPr>
        <w:bidi/>
        <w:spacing w:after="0" w:line="240" w:lineRule="auto"/>
        <w:ind w:firstLine="364"/>
        <w:jc w:val="both"/>
        <w:rPr>
          <w:rFonts w:ascii="Traditional Arabic" w:eastAsiaTheme="minorEastAsia" w:hAnsi="Traditional Arabic" w:cs="Traditional Arabic"/>
          <w:sz w:val="36"/>
          <w:szCs w:val="36"/>
          <w:rtl/>
          <w:cs/>
        </w:rPr>
      </w:pPr>
      <w:r w:rsidRPr="00831184">
        <w:rPr>
          <w:rFonts w:ascii="Traditional Arabic" w:eastAsiaTheme="minorEastAsia" w:hAnsi="Traditional Arabic" w:cs="Traditional Arabic" w:hint="cs"/>
          <w:b/>
          <w:bCs/>
          <w:sz w:val="36"/>
          <w:szCs w:val="36"/>
          <w:rtl/>
        </w:rPr>
        <w:tab/>
      </w:r>
      <w:r w:rsidRPr="00831184">
        <w:rPr>
          <w:rFonts w:ascii="Traditional Arabic" w:eastAsiaTheme="minorEastAsia" w:hAnsi="Traditional Arabic" w:cs="Traditional Arabic" w:hint="cs"/>
          <w:sz w:val="36"/>
          <w:szCs w:val="36"/>
          <w:rtl/>
          <w:cs/>
        </w:rPr>
        <w:t>المبحث الأول</w:t>
      </w:r>
      <w:r w:rsidRPr="00831184">
        <w:rPr>
          <w:rFonts w:ascii="Traditional Arabic" w:eastAsiaTheme="minorEastAsia" w:hAnsi="Traditional Arabic" w:cs="Traditional Arabic" w:hint="cs"/>
          <w:sz w:val="36"/>
          <w:szCs w:val="36"/>
          <w:rtl/>
          <w:cs/>
        </w:rPr>
        <w:tab/>
        <w:t xml:space="preserve">: </w:t>
      </w:r>
      <w:r w:rsidRPr="00831184">
        <w:rPr>
          <w:rFonts w:ascii="Traditional Arabic" w:eastAsiaTheme="minorEastAsia" w:hAnsi="Traditional Arabic" w:cs="Traditional Arabic"/>
          <w:sz w:val="36"/>
          <w:szCs w:val="36"/>
          <w:rtl/>
        </w:rPr>
        <w:t>تعريف النوازل والمستجدات اللغوي</w:t>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t>9</w:t>
      </w:r>
    </w:p>
    <w:p w:rsidR="00831184" w:rsidRPr="00831184" w:rsidRDefault="00831184" w:rsidP="00831184">
      <w:pPr>
        <w:bidi/>
        <w:spacing w:after="0" w:line="240" w:lineRule="auto"/>
        <w:ind w:firstLine="364"/>
        <w:jc w:val="both"/>
        <w:rPr>
          <w:rFonts w:ascii="Traditional Arabic" w:eastAsiaTheme="minorEastAsia" w:hAnsi="Traditional Arabic" w:cs="Traditional Arabic"/>
          <w:sz w:val="36"/>
          <w:szCs w:val="36"/>
          <w:rtl/>
        </w:rPr>
      </w:pPr>
      <w:r w:rsidRPr="00831184">
        <w:rPr>
          <w:rFonts w:ascii="Traditional Arabic" w:eastAsiaTheme="minorEastAsia" w:hAnsi="Traditional Arabic" w:cs="Traditional Arabic" w:hint="cs"/>
          <w:sz w:val="36"/>
          <w:szCs w:val="36"/>
          <w:rtl/>
          <w:cs/>
        </w:rPr>
        <w:tab/>
        <w:t>المبحث الثاني</w:t>
      </w:r>
      <w:r w:rsidRPr="00831184">
        <w:rPr>
          <w:rFonts w:ascii="Traditional Arabic" w:eastAsiaTheme="minorEastAsia" w:hAnsi="Traditional Arabic" w:cs="Traditional Arabic" w:hint="cs"/>
          <w:sz w:val="36"/>
          <w:szCs w:val="36"/>
          <w:rtl/>
          <w:cs/>
        </w:rPr>
        <w:tab/>
        <w:t xml:space="preserve">: </w:t>
      </w:r>
      <w:r w:rsidRPr="00831184">
        <w:rPr>
          <w:rFonts w:ascii="Traditional Arabic" w:eastAsiaTheme="minorEastAsia" w:hAnsi="Traditional Arabic" w:cs="Traditional Arabic"/>
          <w:sz w:val="36"/>
          <w:szCs w:val="36"/>
          <w:rtl/>
        </w:rPr>
        <w:t>تعريفهما الاصطلاحي</w:t>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t>10</w:t>
      </w:r>
    </w:p>
    <w:p w:rsidR="00831184" w:rsidRPr="00831184" w:rsidRDefault="00831184" w:rsidP="00831184">
      <w:pPr>
        <w:bidi/>
        <w:spacing w:after="210" w:line="240" w:lineRule="auto"/>
        <w:ind w:firstLine="375"/>
        <w:jc w:val="both"/>
        <w:rPr>
          <w:rFonts w:ascii="Traditional Arabic" w:eastAsiaTheme="minorEastAsia" w:hAnsi="Traditional Arabic" w:cs="Traditional Arabic"/>
          <w:sz w:val="36"/>
          <w:szCs w:val="36"/>
          <w:rtl/>
        </w:rPr>
      </w:pPr>
      <w:r w:rsidRPr="00831184">
        <w:rPr>
          <w:rFonts w:ascii="Traditional Arabic" w:eastAsiaTheme="minorEastAsia" w:hAnsi="Traditional Arabic" w:cs="Traditional Arabic"/>
          <w:sz w:val="36"/>
          <w:szCs w:val="36"/>
          <w:rtl/>
        </w:rPr>
        <w:t>الفصل الثاني</w:t>
      </w:r>
      <w:r w:rsidRPr="00831184">
        <w:rPr>
          <w:rFonts w:ascii="Traditional Arabic" w:eastAsiaTheme="minorEastAsia" w:hAnsi="Traditional Arabic" w:cs="Traditional Arabic"/>
          <w:sz w:val="36"/>
          <w:szCs w:val="36"/>
          <w:rtl/>
        </w:rPr>
        <w:tab/>
        <w:t xml:space="preserve">: أنواع </w:t>
      </w:r>
      <w:r w:rsidRPr="00831184">
        <w:rPr>
          <w:rFonts w:ascii="Traditional Arabic" w:eastAsiaTheme="minorEastAsia" w:hAnsi="Traditional Arabic" w:cs="Traditional Arabic" w:hint="cs"/>
          <w:sz w:val="36"/>
          <w:szCs w:val="36"/>
          <w:rtl/>
        </w:rPr>
        <w:t xml:space="preserve">النوازل </w:t>
      </w:r>
      <w:r w:rsidRPr="00831184">
        <w:rPr>
          <w:rFonts w:ascii="Traditional Arabic" w:eastAsiaTheme="minorEastAsia" w:hAnsi="Traditional Arabic" w:cs="Traditional Arabic"/>
          <w:sz w:val="36"/>
          <w:szCs w:val="36"/>
          <w:rtl/>
        </w:rPr>
        <w:t>مستجدات العصر</w:t>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t>12</w:t>
      </w:r>
    </w:p>
    <w:p w:rsidR="00831184" w:rsidRPr="00831184" w:rsidRDefault="00831184" w:rsidP="00831184">
      <w:pPr>
        <w:bidi/>
        <w:spacing w:after="0" w:line="240" w:lineRule="auto"/>
        <w:rPr>
          <w:rFonts w:ascii="Traditional Arabic" w:eastAsiaTheme="minorEastAsia" w:hAnsi="Traditional Arabic" w:cs="Traditional Arabic"/>
          <w:b/>
          <w:bCs/>
          <w:sz w:val="36"/>
          <w:szCs w:val="36"/>
        </w:rPr>
      </w:pPr>
      <w:r w:rsidRPr="00831184">
        <w:rPr>
          <w:rFonts w:ascii="Traditional Arabic" w:eastAsiaTheme="minorEastAsia" w:hAnsi="Traditional Arabic" w:cs="Traditional Arabic"/>
          <w:b/>
          <w:bCs/>
          <w:sz w:val="36"/>
          <w:szCs w:val="36"/>
          <w:rtl/>
        </w:rPr>
        <w:t>الباب الثاني</w:t>
      </w:r>
      <w:r w:rsidRPr="00831184">
        <w:rPr>
          <w:rFonts w:ascii="Traditional Arabic" w:eastAsiaTheme="minorEastAsia" w:hAnsi="Traditional Arabic" w:cs="Traditional Arabic"/>
          <w:b/>
          <w:bCs/>
          <w:sz w:val="36"/>
          <w:szCs w:val="36"/>
          <w:rtl/>
        </w:rPr>
        <w:tab/>
      </w:r>
      <w:r w:rsidRPr="00831184">
        <w:rPr>
          <w:rFonts w:ascii="Traditional Arabic" w:eastAsiaTheme="minorEastAsia" w:hAnsi="Traditional Arabic" w:cs="Traditional Arabic"/>
          <w:b/>
          <w:bCs/>
          <w:sz w:val="36"/>
          <w:szCs w:val="36"/>
          <w:rtl/>
        </w:rPr>
        <w:tab/>
        <w:t xml:space="preserve">: آثار </w:t>
      </w:r>
      <w:r w:rsidRPr="00831184">
        <w:rPr>
          <w:rFonts w:ascii="Traditional Arabic" w:eastAsiaTheme="minorEastAsia" w:hAnsi="Traditional Arabic" w:cs="Traditional Arabic"/>
          <w:b/>
          <w:bCs/>
          <w:sz w:val="36"/>
          <w:szCs w:val="36"/>
          <w:rtl/>
          <w:lang w:bidi="ar-EG"/>
        </w:rPr>
        <w:t>مقاصد الشريعة الإسلامية</w:t>
      </w:r>
      <w:r w:rsidRPr="00831184">
        <w:rPr>
          <w:rFonts w:ascii="Traditional Arabic" w:eastAsiaTheme="minorEastAsia" w:hAnsi="Traditional Arabic" w:cs="Traditional Arabic"/>
          <w:b/>
          <w:bCs/>
          <w:sz w:val="36"/>
          <w:szCs w:val="36"/>
          <w:lang w:bidi="ar-EG"/>
        </w:rPr>
        <w:t xml:space="preserve"> </w:t>
      </w:r>
      <w:r w:rsidRPr="00831184">
        <w:rPr>
          <w:rFonts w:ascii="Traditional Arabic" w:eastAsiaTheme="minorEastAsia" w:hAnsi="Traditional Arabic" w:cs="Traditional Arabic"/>
          <w:b/>
          <w:bCs/>
          <w:sz w:val="36"/>
          <w:szCs w:val="36"/>
          <w:rtl/>
          <w:lang w:bidi="ar-EG"/>
        </w:rPr>
        <w:t xml:space="preserve"> </w:t>
      </w:r>
      <w:r w:rsidRPr="00831184">
        <w:rPr>
          <w:rFonts w:ascii="Traditional Arabic" w:eastAsiaTheme="minorEastAsia" w:hAnsi="Traditional Arabic" w:cs="Traditional Arabic"/>
          <w:b/>
          <w:bCs/>
          <w:sz w:val="36"/>
          <w:szCs w:val="36"/>
          <w:lang w:bidi="ar-EG"/>
        </w:rPr>
        <w:tab/>
      </w:r>
      <w:r w:rsidRPr="00831184">
        <w:rPr>
          <w:rFonts w:ascii="Traditional Arabic" w:eastAsiaTheme="minorEastAsia" w:hAnsi="Traditional Arabic" w:cs="Traditional Arabic"/>
          <w:b/>
          <w:bCs/>
          <w:sz w:val="36"/>
          <w:szCs w:val="36"/>
          <w:lang w:bidi="ar-EG"/>
        </w:rPr>
        <w:tab/>
      </w:r>
      <w:r w:rsidRPr="00831184">
        <w:rPr>
          <w:rFonts w:ascii="Traditional Arabic" w:eastAsiaTheme="minorEastAsia" w:hAnsi="Traditional Arabic" w:cs="Traditional Arabic"/>
          <w:b/>
          <w:bCs/>
          <w:sz w:val="36"/>
          <w:szCs w:val="36"/>
          <w:lang w:bidi="ar-EG"/>
        </w:rPr>
        <w:tab/>
      </w:r>
      <w:r w:rsidRPr="00831184">
        <w:rPr>
          <w:rFonts w:ascii="Traditional Arabic" w:eastAsiaTheme="minorEastAsia" w:hAnsi="Traditional Arabic" w:cs="Traditional Arabic"/>
          <w:b/>
          <w:bCs/>
          <w:sz w:val="36"/>
          <w:szCs w:val="36"/>
          <w:lang w:bidi="ar-EG"/>
        </w:rPr>
        <w:tab/>
        <w:t>14</w:t>
      </w:r>
    </w:p>
    <w:p w:rsidR="00831184" w:rsidRPr="00831184" w:rsidRDefault="00831184" w:rsidP="00831184">
      <w:pPr>
        <w:bidi/>
        <w:spacing w:after="0" w:line="240" w:lineRule="auto"/>
        <w:ind w:firstLine="364"/>
        <w:jc w:val="both"/>
        <w:rPr>
          <w:rFonts w:ascii="Traditional Arabic" w:eastAsiaTheme="minorEastAsia" w:hAnsi="Traditional Arabic" w:cs="Traditional Arabic"/>
          <w:sz w:val="36"/>
          <w:szCs w:val="36"/>
          <w:rtl/>
        </w:rPr>
      </w:pPr>
      <w:r w:rsidRPr="00831184">
        <w:rPr>
          <w:rFonts w:ascii="Traditional Arabic" w:eastAsiaTheme="minorEastAsia" w:hAnsi="Traditional Arabic" w:cs="Traditional Arabic"/>
          <w:sz w:val="36"/>
          <w:szCs w:val="36"/>
          <w:rtl/>
        </w:rPr>
        <w:t>الفصل الأول</w:t>
      </w:r>
      <w:r w:rsidRPr="00831184">
        <w:rPr>
          <w:rFonts w:ascii="Traditional Arabic" w:eastAsiaTheme="minorEastAsia" w:hAnsi="Traditional Arabic" w:cs="Traditional Arabic"/>
          <w:sz w:val="36"/>
          <w:szCs w:val="36"/>
          <w:rtl/>
          <w:cs/>
        </w:rPr>
        <w:tab/>
        <w:t>:</w:t>
      </w:r>
      <w:r w:rsidRPr="00831184">
        <w:rPr>
          <w:rFonts w:ascii="Traditional Arabic" w:eastAsiaTheme="minorEastAsia" w:hAnsi="Traditional Arabic" w:cs="Traditional Arabic"/>
          <w:sz w:val="36"/>
          <w:szCs w:val="36"/>
          <w:rtl/>
        </w:rPr>
        <w:t xml:space="preserve"> فقه العبادات والعادات</w:t>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t>14</w:t>
      </w:r>
    </w:p>
    <w:p w:rsidR="00831184" w:rsidRPr="00831184" w:rsidRDefault="00831184" w:rsidP="00831184">
      <w:pPr>
        <w:bidi/>
        <w:spacing w:after="0" w:line="240" w:lineRule="auto"/>
        <w:ind w:firstLine="364"/>
        <w:jc w:val="both"/>
        <w:rPr>
          <w:rFonts w:ascii="Traditional Arabic" w:eastAsiaTheme="minorEastAsia" w:hAnsi="Traditional Arabic" w:cs="Traditional Arabic"/>
          <w:sz w:val="36"/>
          <w:szCs w:val="36"/>
          <w:rtl/>
        </w:rPr>
      </w:pPr>
      <w:r w:rsidRPr="00831184">
        <w:rPr>
          <w:rFonts w:ascii="Traditional Arabic" w:eastAsiaTheme="minorEastAsia" w:hAnsi="Traditional Arabic" w:cs="Traditional Arabic" w:hint="cs"/>
          <w:sz w:val="36"/>
          <w:szCs w:val="36"/>
          <w:rtl/>
        </w:rPr>
        <w:tab/>
      </w:r>
      <w:r w:rsidRPr="00831184">
        <w:rPr>
          <w:rFonts w:ascii="Traditional Arabic" w:eastAsiaTheme="minorEastAsia" w:hAnsi="Traditional Arabic" w:cs="Traditional Arabic" w:hint="cs"/>
          <w:sz w:val="36"/>
          <w:szCs w:val="36"/>
          <w:rtl/>
          <w:cs/>
        </w:rPr>
        <w:t>المبحث الأول</w:t>
      </w:r>
      <w:r w:rsidRPr="00831184">
        <w:rPr>
          <w:rFonts w:ascii="Traditional Arabic" w:eastAsiaTheme="minorEastAsia" w:hAnsi="Traditional Arabic" w:cs="Traditional Arabic" w:hint="cs"/>
          <w:sz w:val="36"/>
          <w:szCs w:val="36"/>
          <w:rtl/>
          <w:cs/>
        </w:rPr>
        <w:tab/>
        <w:t xml:space="preserve">: </w:t>
      </w:r>
      <w:r w:rsidRPr="00831184">
        <w:rPr>
          <w:rFonts w:ascii="Traditional Arabic" w:eastAsiaTheme="minorEastAsia" w:hAnsi="Traditional Arabic" w:cs="Traditional Arabic"/>
          <w:sz w:val="36"/>
          <w:szCs w:val="36"/>
          <w:rtl/>
        </w:rPr>
        <w:t>تعريف فقه العبادات</w:t>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t>14</w:t>
      </w:r>
    </w:p>
    <w:p w:rsidR="00831184" w:rsidRPr="00831184" w:rsidRDefault="00831184" w:rsidP="00831184">
      <w:pPr>
        <w:bidi/>
        <w:spacing w:after="0" w:line="240" w:lineRule="auto"/>
        <w:ind w:firstLine="364"/>
        <w:jc w:val="both"/>
        <w:rPr>
          <w:rFonts w:ascii="Traditional Arabic" w:eastAsiaTheme="minorEastAsia" w:hAnsi="Traditional Arabic" w:cs="Traditional Arabic"/>
          <w:sz w:val="36"/>
          <w:szCs w:val="36"/>
          <w:rtl/>
        </w:rPr>
      </w:pPr>
      <w:r w:rsidRPr="00831184">
        <w:rPr>
          <w:rFonts w:ascii="Traditional Arabic" w:eastAsiaTheme="minorEastAsia" w:hAnsi="Traditional Arabic" w:cs="Traditional Arabic" w:hint="cs"/>
          <w:sz w:val="36"/>
          <w:szCs w:val="36"/>
          <w:rtl/>
        </w:rPr>
        <w:tab/>
      </w:r>
      <w:r w:rsidRPr="00831184">
        <w:rPr>
          <w:rFonts w:ascii="Traditional Arabic" w:eastAsiaTheme="minorEastAsia" w:hAnsi="Traditional Arabic" w:cs="Traditional Arabic" w:hint="cs"/>
          <w:sz w:val="36"/>
          <w:szCs w:val="36"/>
          <w:rtl/>
          <w:cs/>
        </w:rPr>
        <w:t>المبحث الثاني</w:t>
      </w:r>
      <w:r w:rsidRPr="00831184">
        <w:rPr>
          <w:rFonts w:ascii="Traditional Arabic" w:eastAsiaTheme="minorEastAsia" w:hAnsi="Traditional Arabic" w:cs="Traditional Arabic" w:hint="cs"/>
          <w:sz w:val="36"/>
          <w:szCs w:val="36"/>
          <w:rtl/>
          <w:cs/>
        </w:rPr>
        <w:tab/>
        <w:t xml:space="preserve">: </w:t>
      </w:r>
      <w:r w:rsidRPr="00831184">
        <w:rPr>
          <w:rFonts w:ascii="Traditional Arabic" w:eastAsiaTheme="minorEastAsia" w:hAnsi="Traditional Arabic" w:cs="Traditional Arabic"/>
          <w:sz w:val="36"/>
          <w:szCs w:val="36"/>
          <w:rtl/>
        </w:rPr>
        <w:t>تعريف فقه العادات</w:t>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t>15</w:t>
      </w:r>
    </w:p>
    <w:p w:rsidR="00831184" w:rsidRPr="00831184" w:rsidRDefault="00831184" w:rsidP="00831184">
      <w:pPr>
        <w:bidi/>
        <w:spacing w:after="0" w:line="240" w:lineRule="auto"/>
        <w:ind w:firstLine="364"/>
        <w:jc w:val="both"/>
        <w:rPr>
          <w:rFonts w:ascii="Traditional Arabic" w:eastAsiaTheme="minorEastAsia" w:hAnsi="Traditional Arabic" w:cs="Traditional Arabic"/>
          <w:sz w:val="36"/>
          <w:szCs w:val="36"/>
          <w:rtl/>
        </w:rPr>
      </w:pPr>
      <w:r w:rsidRPr="00831184">
        <w:rPr>
          <w:rFonts w:ascii="Traditional Arabic" w:eastAsiaTheme="minorEastAsia" w:hAnsi="Traditional Arabic" w:cs="Traditional Arabic"/>
          <w:sz w:val="36"/>
          <w:szCs w:val="36"/>
          <w:rtl/>
        </w:rPr>
        <w:t>الفصل الثاني</w:t>
      </w:r>
      <w:r w:rsidRPr="00831184">
        <w:rPr>
          <w:rFonts w:ascii="Traditional Arabic" w:eastAsiaTheme="minorEastAsia" w:hAnsi="Traditional Arabic" w:cs="Traditional Arabic"/>
          <w:sz w:val="36"/>
          <w:szCs w:val="36"/>
          <w:rtl/>
        </w:rPr>
        <w:tab/>
        <w:t>: آثار المقاصد في العبادات والعادات</w:t>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hint="cs"/>
          <w:sz w:val="36"/>
          <w:szCs w:val="36"/>
          <w:rtl/>
        </w:rPr>
        <w:t>17</w:t>
      </w:r>
    </w:p>
    <w:p w:rsidR="00831184" w:rsidRPr="00831184" w:rsidRDefault="00831184" w:rsidP="00831184">
      <w:pPr>
        <w:bidi/>
        <w:spacing w:after="0" w:line="240" w:lineRule="auto"/>
        <w:jc w:val="both"/>
        <w:rPr>
          <w:rFonts w:ascii="Traditional Arabic" w:eastAsiaTheme="minorEastAsia" w:hAnsi="Traditional Arabic" w:cs="Traditional Arabic"/>
          <w:sz w:val="36"/>
          <w:szCs w:val="36"/>
          <w:rtl/>
          <w:cs/>
        </w:rPr>
      </w:pPr>
      <w:r w:rsidRPr="00831184">
        <w:rPr>
          <w:rFonts w:ascii="Traditional Arabic" w:eastAsiaTheme="minorEastAsia" w:hAnsi="Traditional Arabic" w:cs="Traditional Arabic" w:hint="cs"/>
          <w:b/>
          <w:bCs/>
          <w:sz w:val="36"/>
          <w:szCs w:val="36"/>
          <w:rtl/>
        </w:rPr>
        <w:tab/>
      </w:r>
      <w:r w:rsidRPr="00831184">
        <w:rPr>
          <w:rFonts w:ascii="Traditional Arabic" w:eastAsiaTheme="minorEastAsia" w:hAnsi="Traditional Arabic" w:cs="Traditional Arabic" w:hint="cs"/>
          <w:sz w:val="36"/>
          <w:szCs w:val="36"/>
          <w:rtl/>
          <w:cs/>
        </w:rPr>
        <w:t>المبحث الأول</w:t>
      </w:r>
      <w:r w:rsidRPr="00831184">
        <w:rPr>
          <w:rFonts w:ascii="Traditional Arabic" w:eastAsiaTheme="minorEastAsia" w:hAnsi="Traditional Arabic" w:cs="Traditional Arabic" w:hint="cs"/>
          <w:sz w:val="36"/>
          <w:szCs w:val="36"/>
          <w:rtl/>
          <w:cs/>
        </w:rPr>
        <w:tab/>
        <w:t xml:space="preserve">: </w:t>
      </w:r>
      <w:r w:rsidRPr="00831184">
        <w:rPr>
          <w:rFonts w:ascii="Traditional Arabic" w:eastAsiaTheme="minorEastAsia" w:hAnsi="Traditional Arabic" w:cs="Traditional Arabic"/>
          <w:sz w:val="36"/>
          <w:szCs w:val="36"/>
          <w:rtl/>
        </w:rPr>
        <w:t>مقصد "حفظ الدين" في الشريعة الإسلامية</w:t>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t>17</w:t>
      </w:r>
    </w:p>
    <w:p w:rsidR="00831184" w:rsidRPr="00831184" w:rsidRDefault="00831184" w:rsidP="00831184">
      <w:pPr>
        <w:bidi/>
        <w:spacing w:after="210" w:line="240" w:lineRule="auto"/>
        <w:jc w:val="both"/>
        <w:rPr>
          <w:rFonts w:ascii="Traditional Arabic" w:eastAsiaTheme="minorEastAsia" w:hAnsi="Traditional Arabic" w:cs="Traditional Arabic"/>
          <w:b/>
          <w:bCs/>
          <w:sz w:val="36"/>
          <w:szCs w:val="36"/>
          <w:rtl/>
        </w:rPr>
      </w:pPr>
      <w:r w:rsidRPr="00831184">
        <w:rPr>
          <w:rFonts w:ascii="Traditional Arabic" w:eastAsiaTheme="minorEastAsia" w:hAnsi="Traditional Arabic" w:cs="Traditional Arabic" w:hint="cs"/>
          <w:sz w:val="36"/>
          <w:szCs w:val="36"/>
          <w:rtl/>
          <w:cs/>
        </w:rPr>
        <w:tab/>
        <w:t>المبحث الثاني</w:t>
      </w:r>
      <w:r w:rsidRPr="00831184">
        <w:rPr>
          <w:rFonts w:ascii="Traditional Arabic" w:eastAsiaTheme="minorEastAsia" w:hAnsi="Traditional Arabic" w:cs="Traditional Arabic" w:hint="cs"/>
          <w:sz w:val="36"/>
          <w:szCs w:val="36"/>
          <w:rtl/>
          <w:cs/>
        </w:rPr>
        <w:tab/>
        <w:t xml:space="preserve">: </w:t>
      </w:r>
      <w:r w:rsidRPr="00831184">
        <w:rPr>
          <w:rFonts w:ascii="Traditional Arabic" w:eastAsiaTheme="minorEastAsia" w:hAnsi="Traditional Arabic" w:cs="Traditional Arabic"/>
          <w:sz w:val="36"/>
          <w:szCs w:val="36"/>
          <w:rtl/>
        </w:rPr>
        <w:t>مقاصد الشريعة في العبادات والعادات</w:t>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t>18</w:t>
      </w:r>
    </w:p>
    <w:p w:rsidR="00831184" w:rsidRPr="00831184" w:rsidRDefault="00831184" w:rsidP="00831184">
      <w:pPr>
        <w:bidi/>
        <w:spacing w:after="0" w:line="240" w:lineRule="auto"/>
        <w:jc w:val="both"/>
        <w:rPr>
          <w:rFonts w:ascii="Traditional Arabic" w:eastAsiaTheme="minorEastAsia" w:hAnsi="Traditional Arabic" w:cs="Traditional Arabic"/>
          <w:b/>
          <w:bCs/>
          <w:sz w:val="36"/>
          <w:szCs w:val="36"/>
          <w:rtl/>
        </w:rPr>
      </w:pPr>
      <w:r w:rsidRPr="00831184">
        <w:rPr>
          <w:rFonts w:ascii="Traditional Arabic" w:eastAsiaTheme="minorEastAsia" w:hAnsi="Traditional Arabic" w:cs="Traditional Arabic"/>
          <w:b/>
          <w:bCs/>
          <w:sz w:val="36"/>
          <w:szCs w:val="36"/>
          <w:rtl/>
        </w:rPr>
        <w:t>الباب  الثالث</w:t>
      </w:r>
      <w:r w:rsidRPr="00831184">
        <w:rPr>
          <w:rFonts w:ascii="Traditional Arabic" w:eastAsiaTheme="minorEastAsia" w:hAnsi="Traditional Arabic" w:cs="Traditional Arabic"/>
          <w:b/>
          <w:bCs/>
          <w:sz w:val="36"/>
          <w:szCs w:val="36"/>
          <w:rtl/>
        </w:rPr>
        <w:tab/>
      </w:r>
      <w:r w:rsidRPr="00831184">
        <w:rPr>
          <w:rFonts w:ascii="Traditional Arabic" w:eastAsiaTheme="minorEastAsia" w:hAnsi="Traditional Arabic" w:cs="Traditional Arabic"/>
          <w:b/>
          <w:bCs/>
          <w:sz w:val="36"/>
          <w:szCs w:val="36"/>
          <w:rtl/>
        </w:rPr>
        <w:tab/>
        <w:t>: أهمية المقاصد الشرعية نحو مستجدات العصر</w:t>
      </w:r>
      <w:r w:rsidRPr="00831184">
        <w:rPr>
          <w:rFonts w:ascii="Traditional Arabic" w:eastAsiaTheme="minorEastAsia" w:hAnsi="Traditional Arabic" w:cs="Traditional Arabic"/>
          <w:b/>
          <w:bCs/>
          <w:sz w:val="36"/>
          <w:szCs w:val="36"/>
        </w:rPr>
        <w:tab/>
      </w:r>
      <w:r w:rsidRPr="00831184">
        <w:rPr>
          <w:rFonts w:ascii="Traditional Arabic" w:eastAsiaTheme="minorEastAsia" w:hAnsi="Traditional Arabic" w:cs="Traditional Arabic"/>
          <w:b/>
          <w:bCs/>
          <w:sz w:val="36"/>
          <w:szCs w:val="36"/>
        </w:rPr>
        <w:tab/>
      </w:r>
      <w:r w:rsidRPr="00831184">
        <w:rPr>
          <w:rFonts w:ascii="Traditional Arabic" w:eastAsiaTheme="minorEastAsia" w:hAnsi="Traditional Arabic" w:cs="Traditional Arabic" w:hint="cs"/>
          <w:b/>
          <w:bCs/>
          <w:sz w:val="36"/>
          <w:szCs w:val="36"/>
          <w:rtl/>
        </w:rPr>
        <w:t>22</w:t>
      </w:r>
    </w:p>
    <w:p w:rsidR="00831184" w:rsidRPr="00831184" w:rsidRDefault="00831184" w:rsidP="00831184">
      <w:pPr>
        <w:bidi/>
        <w:spacing w:after="0" w:line="240" w:lineRule="auto"/>
        <w:ind w:firstLine="364"/>
        <w:jc w:val="both"/>
        <w:rPr>
          <w:rFonts w:ascii="Traditional Arabic" w:eastAsiaTheme="minorEastAsia" w:hAnsi="Traditional Arabic" w:cs="Traditional Arabic"/>
          <w:sz w:val="36"/>
          <w:szCs w:val="36"/>
          <w:rtl/>
        </w:rPr>
      </w:pPr>
      <w:r w:rsidRPr="00831184">
        <w:rPr>
          <w:rFonts w:ascii="Traditional Arabic" w:eastAsiaTheme="minorEastAsia" w:hAnsi="Traditional Arabic" w:cs="Traditional Arabic"/>
          <w:sz w:val="36"/>
          <w:szCs w:val="36"/>
          <w:rtl/>
        </w:rPr>
        <w:t>الفصل الأول</w:t>
      </w:r>
      <w:r w:rsidRPr="00831184">
        <w:rPr>
          <w:rFonts w:ascii="Traditional Arabic" w:eastAsiaTheme="minorEastAsia" w:hAnsi="Traditional Arabic" w:cs="Traditional Arabic"/>
          <w:sz w:val="36"/>
          <w:szCs w:val="36"/>
          <w:rtl/>
        </w:rPr>
        <w:tab/>
        <w:t>: أهمية مقاصد الشريعة وخطر إهمالها</w:t>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hint="cs"/>
          <w:sz w:val="36"/>
          <w:szCs w:val="36"/>
          <w:rtl/>
        </w:rPr>
        <w:t>22</w:t>
      </w:r>
    </w:p>
    <w:p w:rsidR="00831184" w:rsidRPr="00831184" w:rsidRDefault="00831184" w:rsidP="00831184">
      <w:pPr>
        <w:bidi/>
        <w:spacing w:after="0" w:line="240" w:lineRule="auto"/>
        <w:ind w:firstLine="364"/>
        <w:jc w:val="both"/>
        <w:rPr>
          <w:rFonts w:ascii="Traditional Arabic" w:eastAsiaTheme="minorEastAsia" w:hAnsi="Traditional Arabic" w:cs="Traditional Arabic"/>
          <w:sz w:val="36"/>
          <w:szCs w:val="36"/>
          <w:rtl/>
        </w:rPr>
      </w:pPr>
      <w:r w:rsidRPr="00831184">
        <w:rPr>
          <w:rFonts w:ascii="Traditional Arabic" w:eastAsiaTheme="minorEastAsia" w:hAnsi="Traditional Arabic" w:cs="Traditional Arabic" w:hint="cs"/>
          <w:sz w:val="36"/>
          <w:szCs w:val="36"/>
          <w:rtl/>
        </w:rPr>
        <w:lastRenderedPageBreak/>
        <w:tab/>
      </w:r>
      <w:r w:rsidRPr="00831184">
        <w:rPr>
          <w:rFonts w:ascii="Traditional Arabic" w:eastAsiaTheme="minorEastAsia" w:hAnsi="Traditional Arabic" w:cs="Traditional Arabic" w:hint="cs"/>
          <w:sz w:val="36"/>
          <w:szCs w:val="36"/>
          <w:rtl/>
          <w:cs/>
        </w:rPr>
        <w:t>المبحث الأول</w:t>
      </w:r>
      <w:r w:rsidRPr="00831184">
        <w:rPr>
          <w:rFonts w:ascii="Traditional Arabic" w:eastAsiaTheme="minorEastAsia" w:hAnsi="Traditional Arabic" w:cs="Traditional Arabic"/>
          <w:b/>
          <w:bCs/>
          <w:sz w:val="36"/>
          <w:szCs w:val="36"/>
          <w:rtl/>
        </w:rPr>
        <w:t xml:space="preserve"> </w:t>
      </w:r>
      <w:r w:rsidRPr="00831184">
        <w:rPr>
          <w:rFonts w:ascii="Traditional Arabic" w:eastAsiaTheme="minorEastAsia" w:hAnsi="Traditional Arabic" w:cs="Traditional Arabic" w:hint="cs"/>
          <w:b/>
          <w:bCs/>
          <w:sz w:val="36"/>
          <w:szCs w:val="36"/>
          <w:rtl/>
        </w:rPr>
        <w:tab/>
        <w:t xml:space="preserve">: </w:t>
      </w:r>
      <w:r w:rsidRPr="00831184">
        <w:rPr>
          <w:rFonts w:ascii="Traditional Arabic" w:eastAsiaTheme="minorEastAsia" w:hAnsi="Traditional Arabic" w:cs="Traditional Arabic"/>
          <w:sz w:val="36"/>
          <w:szCs w:val="36"/>
          <w:rtl/>
        </w:rPr>
        <w:t>أهمية مقاصد الشريعة</w:t>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hint="cs"/>
          <w:sz w:val="36"/>
          <w:szCs w:val="36"/>
          <w:rtl/>
        </w:rPr>
        <w:t>22</w:t>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hint="cs"/>
          <w:sz w:val="36"/>
          <w:szCs w:val="36"/>
          <w:rtl/>
          <w:cs/>
        </w:rPr>
        <w:t>المبحث الثاني</w:t>
      </w:r>
      <w:r w:rsidRPr="00831184">
        <w:rPr>
          <w:rFonts w:ascii="Traditional Arabic" w:eastAsiaTheme="minorEastAsia" w:hAnsi="Traditional Arabic" w:cs="Traditional Arabic" w:hint="cs"/>
          <w:sz w:val="36"/>
          <w:szCs w:val="36"/>
          <w:rtl/>
          <w:cs/>
        </w:rPr>
        <w:tab/>
        <w:t xml:space="preserve">: </w:t>
      </w:r>
      <w:r w:rsidRPr="00831184">
        <w:rPr>
          <w:rFonts w:ascii="Traditional Arabic" w:eastAsiaTheme="minorEastAsia" w:hAnsi="Traditional Arabic" w:cs="Traditional Arabic"/>
          <w:sz w:val="36"/>
          <w:szCs w:val="36"/>
          <w:rtl/>
        </w:rPr>
        <w:t>خطر إهمال مقاصد الشريعة</w:t>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hint="cs"/>
          <w:sz w:val="36"/>
          <w:szCs w:val="36"/>
          <w:rtl/>
        </w:rPr>
        <w:t>23</w:t>
      </w:r>
    </w:p>
    <w:p w:rsidR="00831184" w:rsidRPr="00831184" w:rsidRDefault="00831184" w:rsidP="00831184">
      <w:pPr>
        <w:bidi/>
        <w:spacing w:after="0" w:line="240" w:lineRule="auto"/>
        <w:ind w:firstLine="375"/>
        <w:jc w:val="both"/>
        <w:rPr>
          <w:rFonts w:ascii="Traditional Arabic" w:eastAsiaTheme="minorEastAsia" w:hAnsi="Traditional Arabic" w:cs="Traditional Arabic"/>
          <w:sz w:val="36"/>
          <w:szCs w:val="36"/>
        </w:rPr>
      </w:pPr>
      <w:r w:rsidRPr="00831184">
        <w:rPr>
          <w:rFonts w:ascii="Traditional Arabic" w:eastAsiaTheme="minorEastAsia" w:hAnsi="Traditional Arabic" w:cs="Traditional Arabic"/>
          <w:sz w:val="36"/>
          <w:szCs w:val="36"/>
          <w:rtl/>
        </w:rPr>
        <w:t>الفصل الثاني</w:t>
      </w:r>
      <w:r w:rsidRPr="00831184">
        <w:rPr>
          <w:rFonts w:ascii="Traditional Arabic" w:eastAsiaTheme="minorEastAsia" w:hAnsi="Traditional Arabic" w:cs="Traditional Arabic"/>
          <w:sz w:val="36"/>
          <w:szCs w:val="36"/>
          <w:rtl/>
        </w:rPr>
        <w:tab/>
        <w:t>: مقاصد الشريعة في ضوء مستجدات العصر</w:t>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hint="cs"/>
          <w:sz w:val="36"/>
          <w:szCs w:val="36"/>
          <w:rtl/>
        </w:rPr>
        <w:t>24</w:t>
      </w:r>
    </w:p>
    <w:p w:rsidR="00831184" w:rsidRPr="00831184" w:rsidRDefault="00831184" w:rsidP="00831184">
      <w:pPr>
        <w:bidi/>
        <w:spacing w:after="0" w:line="240" w:lineRule="auto"/>
        <w:ind w:firstLine="375"/>
        <w:jc w:val="both"/>
        <w:rPr>
          <w:rFonts w:ascii="Traditional Arabic" w:eastAsiaTheme="minorEastAsia" w:hAnsi="Traditional Arabic" w:cs="Traditional Arabic"/>
          <w:sz w:val="36"/>
          <w:szCs w:val="36"/>
          <w:rtl/>
          <w:cs/>
        </w:rPr>
      </w:pPr>
      <w:r w:rsidRPr="00831184">
        <w:rPr>
          <w:rFonts w:ascii="Traditional Arabic" w:eastAsiaTheme="minorEastAsia" w:hAnsi="Traditional Arabic" w:cs="Traditional Arabic"/>
          <w:sz w:val="36"/>
          <w:szCs w:val="36"/>
        </w:rPr>
        <w:tab/>
      </w:r>
      <w:r w:rsidRPr="00831184">
        <w:rPr>
          <w:rFonts w:ascii="Traditional Arabic" w:eastAsiaTheme="minorEastAsia" w:hAnsi="Traditional Arabic" w:cs="Traditional Arabic" w:hint="cs"/>
          <w:sz w:val="36"/>
          <w:szCs w:val="36"/>
          <w:rtl/>
          <w:cs/>
        </w:rPr>
        <w:t>المبحث الأول</w:t>
      </w:r>
      <w:r w:rsidRPr="00831184">
        <w:rPr>
          <w:rFonts w:ascii="Traditional Arabic" w:eastAsiaTheme="minorEastAsia" w:hAnsi="Traditional Arabic" w:cs="Traditional Arabic"/>
          <w:sz w:val="36"/>
          <w:szCs w:val="36"/>
          <w:rtl/>
          <w:cs/>
        </w:rPr>
        <w:tab/>
        <w:t>:</w:t>
      </w:r>
      <w:r w:rsidRPr="00831184">
        <w:rPr>
          <w:rFonts w:ascii="Traditional Arabic" w:eastAsiaTheme="minorEastAsia" w:hAnsi="Traditional Arabic" w:cs="Traditional Arabic" w:hint="cs"/>
          <w:sz w:val="36"/>
          <w:szCs w:val="36"/>
          <w:rtl/>
          <w:cs/>
        </w:rPr>
        <w:t xml:space="preserve"> </w:t>
      </w:r>
      <w:r w:rsidRPr="00831184">
        <w:rPr>
          <w:rFonts w:ascii="Traditional Arabic" w:eastAsiaTheme="minorEastAsia" w:hAnsi="Traditional Arabic" w:cs="Traditional Arabic" w:hint="cs"/>
          <w:sz w:val="36"/>
          <w:szCs w:val="36"/>
          <w:rtl/>
        </w:rPr>
        <w:t xml:space="preserve">معالجة </w:t>
      </w:r>
      <w:r w:rsidRPr="00831184">
        <w:rPr>
          <w:rFonts w:ascii="Traditional Arabic" w:eastAsiaTheme="minorEastAsia" w:hAnsi="Traditional Arabic" w:cs="Traditional Arabic"/>
          <w:sz w:val="36"/>
          <w:szCs w:val="36"/>
          <w:rtl/>
        </w:rPr>
        <w:t>مستجدات العصر</w:t>
      </w:r>
      <w:r w:rsidRPr="00831184">
        <w:rPr>
          <w:rFonts w:ascii="Traditional Arabic" w:eastAsiaTheme="minorEastAsia" w:hAnsi="Traditional Arabic" w:cs="Traditional Arabic" w:hint="cs"/>
          <w:sz w:val="36"/>
          <w:szCs w:val="36"/>
          <w:rtl/>
        </w:rPr>
        <w:tab/>
      </w:r>
      <w:r w:rsidRPr="00831184">
        <w:rPr>
          <w:rFonts w:ascii="Traditional Arabic" w:eastAsiaTheme="minorEastAsia" w:hAnsi="Traditional Arabic" w:cs="Traditional Arabic" w:hint="cs"/>
          <w:sz w:val="36"/>
          <w:szCs w:val="36"/>
          <w:rtl/>
        </w:rPr>
        <w:tab/>
      </w:r>
      <w:r w:rsidRPr="00831184">
        <w:rPr>
          <w:rFonts w:ascii="Traditional Arabic" w:eastAsiaTheme="minorEastAsia" w:hAnsi="Traditional Arabic" w:cs="Traditional Arabic" w:hint="cs"/>
          <w:sz w:val="36"/>
          <w:szCs w:val="36"/>
          <w:rtl/>
        </w:rPr>
        <w:tab/>
      </w:r>
      <w:r w:rsidRPr="00831184">
        <w:rPr>
          <w:rFonts w:ascii="Traditional Arabic" w:eastAsiaTheme="minorEastAsia" w:hAnsi="Traditional Arabic" w:cs="Traditional Arabic" w:hint="cs"/>
          <w:sz w:val="36"/>
          <w:szCs w:val="36"/>
          <w:rtl/>
        </w:rPr>
        <w:tab/>
      </w:r>
      <w:r w:rsidRPr="00831184">
        <w:rPr>
          <w:rFonts w:ascii="Traditional Arabic" w:eastAsiaTheme="minorEastAsia" w:hAnsi="Traditional Arabic" w:cs="Traditional Arabic" w:hint="cs"/>
          <w:sz w:val="36"/>
          <w:szCs w:val="36"/>
          <w:rtl/>
        </w:rPr>
        <w:tab/>
        <w:t>24</w:t>
      </w:r>
    </w:p>
    <w:p w:rsidR="00831184" w:rsidRPr="00831184" w:rsidRDefault="00831184" w:rsidP="00831184">
      <w:pPr>
        <w:bidi/>
        <w:spacing w:after="0" w:line="240" w:lineRule="auto"/>
        <w:ind w:firstLine="375"/>
        <w:jc w:val="both"/>
        <w:rPr>
          <w:rFonts w:ascii="Traditional Arabic" w:eastAsiaTheme="minorEastAsia" w:hAnsi="Traditional Arabic" w:cs="Traditional Arabic"/>
          <w:b/>
          <w:bCs/>
          <w:sz w:val="36"/>
          <w:szCs w:val="36"/>
          <w:rtl/>
        </w:rPr>
      </w:pPr>
      <w:r w:rsidRPr="00831184">
        <w:rPr>
          <w:rFonts w:ascii="Traditional Arabic" w:eastAsiaTheme="minorEastAsia" w:hAnsi="Traditional Arabic" w:cs="Traditional Arabic" w:hint="cs"/>
          <w:sz w:val="36"/>
          <w:szCs w:val="36"/>
          <w:rtl/>
          <w:cs/>
        </w:rPr>
        <w:tab/>
        <w:t>المبحث الثاني</w:t>
      </w:r>
      <w:r w:rsidRPr="00831184">
        <w:rPr>
          <w:rFonts w:ascii="Traditional Arabic" w:eastAsiaTheme="minorEastAsia" w:hAnsi="Traditional Arabic" w:cs="Traditional Arabic" w:hint="cs"/>
          <w:sz w:val="36"/>
          <w:szCs w:val="36"/>
          <w:rtl/>
          <w:cs/>
        </w:rPr>
        <w:tab/>
        <w:t xml:space="preserve">: </w:t>
      </w:r>
      <w:r w:rsidRPr="00831184">
        <w:rPr>
          <w:rFonts w:ascii="Traditional Arabic" w:eastAsiaTheme="minorEastAsia" w:hAnsi="Traditional Arabic" w:cs="Traditional Arabic" w:hint="cs"/>
          <w:sz w:val="36"/>
          <w:szCs w:val="36"/>
          <w:rtl/>
        </w:rPr>
        <w:t xml:space="preserve">أنواع </w:t>
      </w:r>
      <w:r w:rsidRPr="00831184">
        <w:rPr>
          <w:rFonts w:ascii="Traditional Arabic" w:eastAsiaTheme="minorEastAsia" w:hAnsi="Traditional Arabic" w:cs="Traditional Arabic"/>
          <w:sz w:val="36"/>
          <w:szCs w:val="36"/>
          <w:rtl/>
        </w:rPr>
        <w:t>المناهج</w:t>
      </w:r>
      <w:r w:rsidRPr="00831184">
        <w:rPr>
          <w:rFonts w:ascii="Traditional Arabic" w:eastAsiaTheme="minorEastAsia" w:hAnsi="Traditional Arabic" w:cs="Traditional Arabic" w:hint="cs"/>
          <w:sz w:val="36"/>
          <w:szCs w:val="36"/>
          <w:rtl/>
        </w:rPr>
        <w:t xml:space="preserve"> للسالكين</w:t>
      </w:r>
      <w:r w:rsidRPr="00831184">
        <w:rPr>
          <w:rFonts w:ascii="Traditional Arabic" w:eastAsiaTheme="minorEastAsia" w:hAnsi="Traditional Arabic" w:cs="Traditional Arabic" w:hint="cs"/>
          <w:sz w:val="36"/>
          <w:szCs w:val="36"/>
          <w:rtl/>
        </w:rPr>
        <w:tab/>
      </w:r>
      <w:r w:rsidRPr="00831184">
        <w:rPr>
          <w:rFonts w:ascii="Traditional Arabic" w:eastAsiaTheme="minorEastAsia" w:hAnsi="Traditional Arabic" w:cs="Traditional Arabic" w:hint="cs"/>
          <w:sz w:val="36"/>
          <w:szCs w:val="36"/>
          <w:rtl/>
        </w:rPr>
        <w:tab/>
      </w:r>
      <w:r w:rsidRPr="00831184">
        <w:rPr>
          <w:rFonts w:ascii="Traditional Arabic" w:eastAsiaTheme="minorEastAsia" w:hAnsi="Traditional Arabic" w:cs="Traditional Arabic" w:hint="cs"/>
          <w:sz w:val="36"/>
          <w:szCs w:val="36"/>
          <w:rtl/>
        </w:rPr>
        <w:tab/>
      </w:r>
      <w:r w:rsidRPr="00831184">
        <w:rPr>
          <w:rFonts w:ascii="Traditional Arabic" w:eastAsiaTheme="minorEastAsia" w:hAnsi="Traditional Arabic" w:cs="Traditional Arabic" w:hint="cs"/>
          <w:sz w:val="36"/>
          <w:szCs w:val="36"/>
          <w:rtl/>
        </w:rPr>
        <w:tab/>
      </w:r>
      <w:r w:rsidRPr="00831184">
        <w:rPr>
          <w:rFonts w:ascii="Traditional Arabic" w:eastAsiaTheme="minorEastAsia" w:hAnsi="Traditional Arabic" w:cs="Traditional Arabic" w:hint="cs"/>
          <w:sz w:val="36"/>
          <w:szCs w:val="36"/>
          <w:rtl/>
        </w:rPr>
        <w:tab/>
        <w:t>25</w:t>
      </w:r>
    </w:p>
    <w:p w:rsidR="00831184" w:rsidRPr="00831184" w:rsidRDefault="00831184" w:rsidP="00831184">
      <w:pPr>
        <w:bidi/>
        <w:spacing w:after="0" w:line="240" w:lineRule="auto"/>
        <w:jc w:val="both"/>
        <w:rPr>
          <w:rFonts w:ascii="Traditional Arabic" w:hAnsi="Traditional Arabic" w:cs="Traditional Arabic"/>
          <w:b/>
          <w:bCs/>
          <w:sz w:val="36"/>
          <w:szCs w:val="36"/>
        </w:rPr>
      </w:pPr>
      <w:r w:rsidRPr="00831184">
        <w:rPr>
          <w:rFonts w:ascii="Traditional Arabic" w:hAnsi="Traditional Arabic" w:cs="Traditional Arabic"/>
          <w:b/>
          <w:bCs/>
          <w:sz w:val="36"/>
          <w:szCs w:val="36"/>
          <w:rtl/>
        </w:rPr>
        <w:t>الخاتمة</w:t>
      </w:r>
      <w:r w:rsidRPr="00831184">
        <w:rPr>
          <w:rFonts w:ascii="Traditional Arabic" w:hAnsi="Traditional Arabic" w:cs="Traditional Arabic" w:hint="cs"/>
          <w:b/>
          <w:bCs/>
          <w:sz w:val="36"/>
          <w:szCs w:val="36"/>
          <w:rtl/>
        </w:rPr>
        <w:tab/>
        <w:t xml:space="preserve"> والاستنتاجات</w:t>
      </w:r>
      <w:r w:rsidRPr="00831184">
        <w:rPr>
          <w:rFonts w:ascii="Traditional Arabic" w:hAnsi="Traditional Arabic" w:cs="Traditional Arabic" w:hint="cs"/>
          <w:b/>
          <w:bCs/>
          <w:sz w:val="36"/>
          <w:szCs w:val="36"/>
          <w:rtl/>
        </w:rPr>
        <w:tab/>
      </w:r>
      <w:r w:rsidRPr="00831184">
        <w:rPr>
          <w:rFonts w:ascii="Traditional Arabic" w:hAnsi="Traditional Arabic" w:cs="Traditional Arabic" w:hint="cs"/>
          <w:b/>
          <w:bCs/>
          <w:sz w:val="36"/>
          <w:szCs w:val="36"/>
          <w:rtl/>
        </w:rPr>
        <w:tab/>
      </w:r>
      <w:r w:rsidRPr="00831184">
        <w:rPr>
          <w:rFonts w:ascii="Traditional Arabic" w:hAnsi="Traditional Arabic" w:cs="Traditional Arabic" w:hint="cs"/>
          <w:b/>
          <w:bCs/>
          <w:sz w:val="36"/>
          <w:szCs w:val="36"/>
          <w:rtl/>
        </w:rPr>
        <w:tab/>
      </w:r>
      <w:r w:rsidRPr="00831184">
        <w:rPr>
          <w:rFonts w:ascii="Traditional Arabic" w:hAnsi="Traditional Arabic" w:cs="Traditional Arabic" w:hint="cs"/>
          <w:b/>
          <w:bCs/>
          <w:sz w:val="36"/>
          <w:szCs w:val="36"/>
          <w:rtl/>
        </w:rPr>
        <w:tab/>
      </w:r>
      <w:r w:rsidRPr="00831184">
        <w:rPr>
          <w:rFonts w:ascii="Traditional Arabic" w:hAnsi="Traditional Arabic" w:cs="Traditional Arabic" w:hint="cs"/>
          <w:b/>
          <w:bCs/>
          <w:sz w:val="36"/>
          <w:szCs w:val="36"/>
          <w:rtl/>
        </w:rPr>
        <w:tab/>
      </w:r>
      <w:r w:rsidRPr="00831184">
        <w:rPr>
          <w:rFonts w:ascii="Traditional Arabic" w:hAnsi="Traditional Arabic" w:cs="Traditional Arabic" w:hint="cs"/>
          <w:b/>
          <w:bCs/>
          <w:sz w:val="36"/>
          <w:szCs w:val="36"/>
          <w:rtl/>
        </w:rPr>
        <w:tab/>
      </w:r>
      <w:r w:rsidRPr="00831184">
        <w:rPr>
          <w:rFonts w:ascii="Traditional Arabic" w:hAnsi="Traditional Arabic" w:cs="Traditional Arabic" w:hint="cs"/>
          <w:b/>
          <w:bCs/>
          <w:sz w:val="36"/>
          <w:szCs w:val="36"/>
          <w:rtl/>
        </w:rPr>
        <w:tab/>
      </w:r>
      <w:r w:rsidRPr="00831184">
        <w:rPr>
          <w:rFonts w:ascii="Traditional Arabic" w:hAnsi="Traditional Arabic" w:cs="Traditional Arabic" w:hint="cs"/>
          <w:b/>
          <w:bCs/>
          <w:sz w:val="36"/>
          <w:szCs w:val="36"/>
          <w:rtl/>
        </w:rPr>
        <w:tab/>
      </w:r>
      <w:r w:rsidRPr="00831184">
        <w:rPr>
          <w:rFonts w:ascii="Traditional Arabic" w:hAnsi="Traditional Arabic" w:cs="Traditional Arabic" w:hint="cs"/>
          <w:b/>
          <w:bCs/>
          <w:sz w:val="36"/>
          <w:szCs w:val="36"/>
          <w:rtl/>
        </w:rPr>
        <w:tab/>
        <w:t>29</w:t>
      </w:r>
      <w:r w:rsidRPr="00831184">
        <w:rPr>
          <w:rFonts w:ascii="Traditional Arabic" w:hAnsi="Traditional Arabic" w:cs="Traditional Arabic"/>
          <w:b/>
          <w:bCs/>
          <w:sz w:val="36"/>
          <w:szCs w:val="36"/>
          <w:rtl/>
        </w:rPr>
        <w:t xml:space="preserve"> </w:t>
      </w:r>
      <w:r w:rsidRPr="00831184">
        <w:rPr>
          <w:rFonts w:ascii="Traditional Arabic" w:hAnsi="Traditional Arabic" w:cs="Traditional Arabic"/>
          <w:sz w:val="36"/>
          <w:szCs w:val="36"/>
          <w:rtl/>
        </w:rPr>
        <w:t xml:space="preserve"> </w:t>
      </w:r>
      <w:r w:rsidRPr="00831184">
        <w:rPr>
          <w:rFonts w:ascii="Traditional Arabic" w:hAnsi="Traditional Arabic" w:cs="Traditional Arabic" w:hint="cs"/>
          <w:b/>
          <w:bCs/>
          <w:sz w:val="36"/>
          <w:szCs w:val="36"/>
          <w:rtl/>
        </w:rPr>
        <w:t xml:space="preserve"> </w:t>
      </w:r>
    </w:p>
    <w:p w:rsidR="00831184" w:rsidRPr="00831184" w:rsidRDefault="00831184" w:rsidP="00831184">
      <w:pPr>
        <w:tabs>
          <w:tab w:val="center" w:pos="810"/>
          <w:tab w:val="right" w:pos="8306"/>
        </w:tabs>
        <w:bidi/>
        <w:spacing w:after="0" w:line="240" w:lineRule="auto"/>
        <w:jc w:val="both"/>
        <w:rPr>
          <w:rFonts w:ascii="Traditional Arabic" w:hAnsi="Traditional Arabic" w:cs="Traditional Arabic"/>
          <w:sz w:val="36"/>
          <w:szCs w:val="36"/>
          <w:rtl/>
        </w:rPr>
      </w:pPr>
    </w:p>
    <w:p w:rsidR="00831184" w:rsidRPr="00831184" w:rsidRDefault="00831184" w:rsidP="00831184">
      <w:pPr>
        <w:tabs>
          <w:tab w:val="center" w:pos="810"/>
          <w:tab w:val="right" w:pos="8306"/>
        </w:tabs>
        <w:bidi/>
        <w:spacing w:after="0" w:line="240" w:lineRule="auto"/>
        <w:jc w:val="both"/>
        <w:rPr>
          <w:rFonts w:ascii="Traditional Arabic" w:hAnsi="Traditional Arabic" w:cs="Traditional Arabic"/>
          <w:sz w:val="36"/>
          <w:szCs w:val="36"/>
          <w:rtl/>
        </w:rPr>
      </w:pPr>
    </w:p>
    <w:p w:rsidR="00831184" w:rsidRPr="00831184" w:rsidRDefault="00831184" w:rsidP="00831184">
      <w:pPr>
        <w:tabs>
          <w:tab w:val="center" w:pos="810"/>
          <w:tab w:val="right" w:pos="8306"/>
        </w:tabs>
        <w:bidi/>
        <w:spacing w:after="0" w:line="240" w:lineRule="auto"/>
        <w:jc w:val="center"/>
        <w:rPr>
          <w:rFonts w:ascii="Traditional Arabic" w:hAnsi="Traditional Arabic" w:cs="Traditional Arabic"/>
          <w:b/>
          <w:bCs/>
          <w:sz w:val="36"/>
          <w:szCs w:val="36"/>
          <w:rtl/>
        </w:rPr>
      </w:pPr>
      <w:r w:rsidRPr="00831184">
        <w:rPr>
          <w:rFonts w:ascii="Traditional Arabic" w:hAnsi="Traditional Arabic" w:cs="Traditional Arabic"/>
          <w:b/>
          <w:bCs/>
          <w:sz w:val="36"/>
          <w:szCs w:val="36"/>
          <w:rtl/>
        </w:rPr>
        <w:t>فهرس الآيات القرآنية</w:t>
      </w:r>
    </w:p>
    <w:p w:rsidR="00831184" w:rsidRPr="00831184" w:rsidRDefault="00831184" w:rsidP="00831184">
      <w:pPr>
        <w:tabs>
          <w:tab w:val="center" w:pos="810"/>
          <w:tab w:val="right" w:pos="8306"/>
        </w:tabs>
        <w:bidi/>
        <w:spacing w:after="0" w:line="240" w:lineRule="auto"/>
        <w:jc w:val="center"/>
        <w:rPr>
          <w:rFonts w:ascii="Traditional Arabic" w:hAnsi="Traditional Arabic" w:cs="Traditional Arabic"/>
          <w:b/>
          <w:bCs/>
          <w:sz w:val="36"/>
          <w:szCs w:val="36"/>
          <w:rtl/>
        </w:rPr>
      </w:pPr>
    </w:p>
    <w:p w:rsidR="00831184" w:rsidRPr="00831184" w:rsidRDefault="00831184" w:rsidP="00831184">
      <w:pPr>
        <w:numPr>
          <w:ilvl w:val="0"/>
          <w:numId w:val="25"/>
        </w:numPr>
        <w:tabs>
          <w:tab w:val="right" w:pos="8073"/>
        </w:tabs>
        <w:bidi/>
        <w:spacing w:after="0" w:line="240" w:lineRule="auto"/>
        <w:jc w:val="both"/>
        <w:rPr>
          <w:rFonts w:ascii="Traditional Arabic" w:hAnsi="Traditional Arabic" w:cs="Traditional Arabic"/>
          <w:sz w:val="36"/>
          <w:szCs w:val="36"/>
        </w:rPr>
      </w:pPr>
      <w:r w:rsidRPr="00831184">
        <w:rPr>
          <w:rFonts w:ascii="Traditional Arabic" w:hAnsi="Traditional Arabic" w:cs="Traditional Arabic"/>
          <w:sz w:val="36"/>
          <w:szCs w:val="36"/>
          <w:rtl/>
        </w:rPr>
        <w:t>{</w:t>
      </w:r>
      <w:r w:rsidRPr="00831184">
        <w:rPr>
          <w:rFonts w:ascii="Traditional Arabic" w:hAnsi="Traditional Arabic" w:cs="Traditional Arabic"/>
          <w:color w:val="000000"/>
          <w:sz w:val="36"/>
          <w:szCs w:val="36"/>
          <w:rtl/>
        </w:rPr>
        <w:t>وَعَلَى اللَّهِ قَصْدُ السَّبِيلِ</w:t>
      </w:r>
      <w:r w:rsidRPr="00831184">
        <w:rPr>
          <w:rFonts w:ascii="Traditional Arabic" w:hAnsi="Traditional Arabic" w:cs="Traditional Arabic" w:hint="cs"/>
          <w:color w:val="000000"/>
          <w:sz w:val="36"/>
          <w:szCs w:val="36"/>
          <w:rtl/>
        </w:rPr>
        <w:t>..........</w:t>
      </w:r>
      <w:r w:rsidRPr="00831184">
        <w:rPr>
          <w:rFonts w:ascii="Traditional Arabic" w:hAnsi="Traditional Arabic" w:cs="Traditional Arabic"/>
          <w:sz w:val="36"/>
          <w:szCs w:val="36"/>
          <w:rtl/>
        </w:rPr>
        <w:t>}</w:t>
      </w:r>
      <w:r w:rsidRPr="00831184">
        <w:rPr>
          <w:rFonts w:ascii="Traditional Arabic" w:hAnsi="Traditional Arabic" w:cs="Traditional Arabic" w:hint="cs"/>
          <w:sz w:val="36"/>
          <w:szCs w:val="36"/>
          <w:rtl/>
        </w:rPr>
        <w:tab/>
        <w:t>1</w:t>
      </w:r>
    </w:p>
    <w:p w:rsidR="00831184" w:rsidRPr="00831184" w:rsidRDefault="00831184" w:rsidP="00831184">
      <w:pPr>
        <w:numPr>
          <w:ilvl w:val="0"/>
          <w:numId w:val="25"/>
        </w:numPr>
        <w:tabs>
          <w:tab w:val="right" w:pos="8073"/>
        </w:tabs>
        <w:bidi/>
        <w:spacing w:after="0" w:line="240" w:lineRule="auto"/>
        <w:jc w:val="both"/>
        <w:rPr>
          <w:rFonts w:ascii="Traditional Arabic" w:hAnsi="Traditional Arabic" w:cs="Traditional Arabic"/>
          <w:sz w:val="36"/>
          <w:szCs w:val="36"/>
        </w:rPr>
      </w:pPr>
      <w:r w:rsidRPr="00831184">
        <w:rPr>
          <w:rFonts w:ascii="Traditional Arabic" w:hAnsi="Traditional Arabic" w:cs="Traditional Arabic"/>
          <w:sz w:val="36"/>
          <w:szCs w:val="36"/>
          <w:rtl/>
        </w:rPr>
        <w:t>{</w:t>
      </w:r>
      <w:r w:rsidRPr="00831184">
        <w:rPr>
          <w:rFonts w:ascii="Traditional Arabic" w:hAnsi="Traditional Arabic" w:cs="Traditional Arabic"/>
          <w:color w:val="000000"/>
          <w:sz w:val="36"/>
          <w:szCs w:val="36"/>
          <w:rtl/>
        </w:rPr>
        <w:t>وَاقْصِدْ فِي مَشْيِكَ</w:t>
      </w:r>
      <w:r w:rsidRPr="00831184">
        <w:rPr>
          <w:rFonts w:ascii="Traditional Arabic" w:hAnsi="Traditional Arabic" w:cs="Traditional Arabic"/>
          <w:sz w:val="36"/>
          <w:szCs w:val="36"/>
          <w:rtl/>
        </w:rPr>
        <w:t>}</w:t>
      </w:r>
      <w:r w:rsidRPr="00831184">
        <w:rPr>
          <w:rFonts w:ascii="Traditional Arabic" w:hAnsi="Traditional Arabic" w:cs="Traditional Arabic" w:hint="cs"/>
          <w:sz w:val="36"/>
          <w:szCs w:val="36"/>
          <w:rtl/>
        </w:rPr>
        <w:tab/>
        <w:t>1</w:t>
      </w:r>
    </w:p>
    <w:p w:rsidR="00831184" w:rsidRPr="00831184" w:rsidRDefault="00831184" w:rsidP="00831184">
      <w:pPr>
        <w:numPr>
          <w:ilvl w:val="0"/>
          <w:numId w:val="25"/>
        </w:numPr>
        <w:tabs>
          <w:tab w:val="right" w:pos="8073"/>
        </w:tabs>
        <w:bidi/>
        <w:spacing w:after="0" w:line="240" w:lineRule="auto"/>
        <w:jc w:val="both"/>
        <w:rPr>
          <w:rFonts w:ascii="Traditional Arabic" w:hAnsi="Traditional Arabic" w:cs="Traditional Arabic"/>
          <w:sz w:val="36"/>
          <w:szCs w:val="36"/>
        </w:rPr>
      </w:pPr>
      <w:r w:rsidRPr="00831184">
        <w:rPr>
          <w:rFonts w:ascii="Traditional Arabic" w:hAnsi="Traditional Arabic" w:cs="Traditional Arabic"/>
          <w:sz w:val="36"/>
          <w:szCs w:val="36"/>
          <w:rtl/>
        </w:rPr>
        <w:t>{</w:t>
      </w:r>
      <w:r w:rsidRPr="00831184">
        <w:rPr>
          <w:rFonts w:ascii="Traditional Arabic" w:hAnsi="Traditional Arabic" w:cs="Traditional Arabic"/>
          <w:color w:val="000000"/>
          <w:sz w:val="36"/>
          <w:szCs w:val="36"/>
          <w:rtl/>
        </w:rPr>
        <w:t>لِكُلٍّ جَعَلْنَا مِنْكُمْ شِرْعَةً وَمِنْهَاجًا</w:t>
      </w:r>
      <w:r w:rsidRPr="00831184">
        <w:rPr>
          <w:rFonts w:ascii="Traditional Arabic" w:hAnsi="Traditional Arabic" w:cs="Traditional Arabic" w:hint="cs"/>
          <w:color w:val="000000"/>
          <w:sz w:val="36"/>
          <w:szCs w:val="36"/>
          <w:rtl/>
        </w:rPr>
        <w:t xml:space="preserve">  </w:t>
      </w:r>
      <w:r w:rsidRPr="00831184">
        <w:rPr>
          <w:rFonts w:ascii="Traditional Arabic" w:hAnsi="Traditional Arabic" w:cs="Traditional Arabic"/>
          <w:sz w:val="36"/>
          <w:szCs w:val="36"/>
          <w:rtl/>
        </w:rPr>
        <w:t>}</w:t>
      </w:r>
      <w:r w:rsidRPr="00831184">
        <w:rPr>
          <w:rFonts w:ascii="Traditional Arabic" w:hAnsi="Traditional Arabic" w:cs="Traditional Arabic" w:hint="cs"/>
          <w:sz w:val="36"/>
          <w:szCs w:val="36"/>
          <w:rtl/>
        </w:rPr>
        <w:tab/>
        <w:t>2</w:t>
      </w:r>
    </w:p>
    <w:p w:rsidR="00831184" w:rsidRPr="00831184" w:rsidRDefault="00831184" w:rsidP="00831184">
      <w:pPr>
        <w:numPr>
          <w:ilvl w:val="0"/>
          <w:numId w:val="25"/>
        </w:numPr>
        <w:tabs>
          <w:tab w:val="right" w:pos="8073"/>
        </w:tabs>
        <w:bidi/>
        <w:spacing w:after="0" w:line="240" w:lineRule="auto"/>
        <w:jc w:val="both"/>
        <w:rPr>
          <w:rFonts w:ascii="Traditional Arabic" w:hAnsi="Traditional Arabic" w:cs="Traditional Arabic"/>
          <w:sz w:val="36"/>
          <w:szCs w:val="36"/>
        </w:rPr>
      </w:pPr>
      <w:r w:rsidRPr="00831184">
        <w:rPr>
          <w:rFonts w:ascii="Traditional Arabic" w:hAnsi="Traditional Arabic" w:cs="Traditional Arabic"/>
          <w:sz w:val="36"/>
          <w:szCs w:val="36"/>
          <w:rtl/>
        </w:rPr>
        <w:t>{</w:t>
      </w:r>
      <w:r w:rsidRPr="00831184">
        <w:rPr>
          <w:rFonts w:ascii="Traditional Arabic" w:hAnsi="Traditional Arabic" w:cs="Traditional Arabic"/>
          <w:color w:val="000000"/>
          <w:sz w:val="36"/>
          <w:szCs w:val="36"/>
          <w:rtl/>
        </w:rPr>
        <w:t>ثُمَّ جَعَلْنَاكَ عَلَى شَرِيعَةٍ مِنَ الْأَمْرِ</w:t>
      </w:r>
      <w:r w:rsidRPr="00831184">
        <w:rPr>
          <w:rFonts w:ascii="Traditional Arabic" w:hAnsi="Traditional Arabic" w:cs="Traditional Arabic" w:hint="cs"/>
          <w:color w:val="000000"/>
          <w:sz w:val="36"/>
          <w:szCs w:val="36"/>
          <w:rtl/>
        </w:rPr>
        <w:t xml:space="preserve">.. </w:t>
      </w:r>
      <w:r w:rsidRPr="00831184">
        <w:rPr>
          <w:rFonts w:ascii="Traditional Arabic" w:hAnsi="Traditional Arabic" w:cs="Traditional Arabic"/>
          <w:sz w:val="36"/>
          <w:szCs w:val="36"/>
          <w:rtl/>
        </w:rPr>
        <w:t>}</w:t>
      </w:r>
      <w:r w:rsidRPr="00831184">
        <w:rPr>
          <w:rFonts w:ascii="Traditional Arabic" w:hAnsi="Traditional Arabic" w:cs="Traditional Arabic" w:hint="cs"/>
          <w:sz w:val="36"/>
          <w:szCs w:val="36"/>
          <w:rtl/>
        </w:rPr>
        <w:tab/>
        <w:t>2</w:t>
      </w:r>
    </w:p>
    <w:p w:rsidR="00831184" w:rsidRPr="00831184" w:rsidRDefault="00831184" w:rsidP="00831184">
      <w:pPr>
        <w:numPr>
          <w:ilvl w:val="0"/>
          <w:numId w:val="25"/>
        </w:numPr>
        <w:tabs>
          <w:tab w:val="right" w:pos="8073"/>
        </w:tabs>
        <w:bidi/>
        <w:spacing w:after="0" w:line="240" w:lineRule="auto"/>
        <w:jc w:val="both"/>
        <w:rPr>
          <w:rFonts w:ascii="Traditional Arabic" w:hAnsi="Traditional Arabic" w:cs="Traditional Arabic"/>
          <w:sz w:val="36"/>
          <w:szCs w:val="36"/>
        </w:rPr>
      </w:pPr>
      <w:r w:rsidRPr="00831184">
        <w:rPr>
          <w:rFonts w:ascii="Traditional Arabic" w:hAnsi="Traditional Arabic" w:cs="Traditional Arabic"/>
          <w:sz w:val="36"/>
          <w:szCs w:val="36"/>
          <w:rtl/>
        </w:rPr>
        <w:t xml:space="preserve">{قُلْ مَنْ حَرَّمَ زِينَةَ اللَّهِ </w:t>
      </w:r>
      <w:r w:rsidRPr="00831184">
        <w:rPr>
          <w:rFonts w:ascii="Traditional Arabic" w:hAnsi="Traditional Arabic" w:cs="Traditional Arabic" w:hint="cs"/>
          <w:sz w:val="36"/>
          <w:szCs w:val="36"/>
          <w:rtl/>
        </w:rPr>
        <w:t xml:space="preserve">............ </w:t>
      </w:r>
      <w:r w:rsidRPr="00831184">
        <w:rPr>
          <w:rFonts w:ascii="Traditional Arabic" w:hAnsi="Traditional Arabic" w:cs="Traditional Arabic"/>
          <w:sz w:val="36"/>
          <w:szCs w:val="36"/>
          <w:rtl/>
        </w:rPr>
        <w:t>}</w:t>
      </w:r>
      <w:r w:rsidRPr="00831184">
        <w:rPr>
          <w:rFonts w:ascii="Traditional Arabic" w:hAnsi="Traditional Arabic" w:cs="Traditional Arabic" w:hint="cs"/>
          <w:sz w:val="36"/>
          <w:szCs w:val="36"/>
          <w:rtl/>
        </w:rPr>
        <w:tab/>
        <w:t>16</w:t>
      </w:r>
    </w:p>
    <w:p w:rsidR="00831184" w:rsidRPr="00831184" w:rsidRDefault="00831184" w:rsidP="00831184">
      <w:pPr>
        <w:numPr>
          <w:ilvl w:val="0"/>
          <w:numId w:val="25"/>
        </w:numPr>
        <w:tabs>
          <w:tab w:val="right" w:pos="8073"/>
        </w:tabs>
        <w:bidi/>
        <w:spacing w:after="0" w:line="240" w:lineRule="auto"/>
        <w:jc w:val="both"/>
        <w:rPr>
          <w:rFonts w:ascii="Traditional Arabic" w:hAnsi="Traditional Arabic" w:cs="Traditional Arabic"/>
          <w:sz w:val="36"/>
          <w:szCs w:val="36"/>
        </w:rPr>
      </w:pPr>
      <w:r w:rsidRPr="00831184">
        <w:rPr>
          <w:rFonts w:ascii="Traditional Arabic" w:hAnsi="Traditional Arabic" w:cs="Traditional Arabic"/>
          <w:sz w:val="36"/>
          <w:szCs w:val="36"/>
          <w:rtl/>
        </w:rPr>
        <w:t>{يَا أَيُّهَا الَّذِينَ آمَنُوا لا تُحَرِّمُوا طَيِّبَاتِ}</w:t>
      </w:r>
      <w:r w:rsidRPr="00831184">
        <w:rPr>
          <w:rFonts w:ascii="Traditional Arabic" w:hAnsi="Traditional Arabic" w:cs="Traditional Arabic" w:hint="cs"/>
          <w:sz w:val="36"/>
          <w:szCs w:val="36"/>
          <w:rtl/>
        </w:rPr>
        <w:tab/>
        <w:t>16</w:t>
      </w:r>
    </w:p>
    <w:p w:rsidR="00831184" w:rsidRPr="00831184" w:rsidRDefault="00831184" w:rsidP="00831184">
      <w:pPr>
        <w:numPr>
          <w:ilvl w:val="0"/>
          <w:numId w:val="25"/>
        </w:numPr>
        <w:tabs>
          <w:tab w:val="right" w:pos="8073"/>
        </w:tabs>
        <w:bidi/>
        <w:spacing w:after="0" w:line="240" w:lineRule="auto"/>
        <w:jc w:val="both"/>
        <w:rPr>
          <w:rFonts w:ascii="Traditional Arabic" w:hAnsi="Traditional Arabic" w:cs="Traditional Arabic"/>
          <w:sz w:val="36"/>
          <w:szCs w:val="36"/>
        </w:rPr>
      </w:pPr>
      <w:r w:rsidRPr="00831184">
        <w:rPr>
          <w:rFonts w:ascii="Traditional Arabic" w:hAnsi="Traditional Arabic" w:cs="Traditional Arabic"/>
          <w:sz w:val="36"/>
          <w:szCs w:val="36"/>
          <w:rtl/>
        </w:rPr>
        <w:t xml:space="preserve">{لقَدْ أَرْسَلْنَا رُسُلَنَا بِالْبَيِّنَاتِ </w:t>
      </w:r>
      <w:r w:rsidRPr="00831184">
        <w:rPr>
          <w:rFonts w:ascii="Traditional Arabic" w:hAnsi="Traditional Arabic" w:cs="Traditional Arabic" w:hint="cs"/>
          <w:sz w:val="36"/>
          <w:szCs w:val="36"/>
          <w:rtl/>
        </w:rPr>
        <w:t xml:space="preserve"> ...... </w:t>
      </w:r>
      <w:r w:rsidRPr="00831184">
        <w:rPr>
          <w:rFonts w:ascii="Traditional Arabic" w:hAnsi="Traditional Arabic" w:cs="Traditional Arabic"/>
          <w:sz w:val="36"/>
          <w:szCs w:val="36"/>
          <w:rtl/>
        </w:rPr>
        <w:t>}</w:t>
      </w:r>
      <w:r w:rsidRPr="00831184">
        <w:rPr>
          <w:rFonts w:ascii="Traditional Arabic" w:hAnsi="Traditional Arabic" w:cs="Traditional Arabic" w:hint="cs"/>
          <w:sz w:val="36"/>
          <w:szCs w:val="36"/>
          <w:rtl/>
        </w:rPr>
        <w:tab/>
        <w:t>17</w:t>
      </w:r>
    </w:p>
    <w:p w:rsidR="00831184" w:rsidRPr="00831184" w:rsidRDefault="00831184" w:rsidP="00831184">
      <w:pPr>
        <w:numPr>
          <w:ilvl w:val="0"/>
          <w:numId w:val="25"/>
        </w:numPr>
        <w:tabs>
          <w:tab w:val="right" w:pos="8073"/>
        </w:tabs>
        <w:bidi/>
        <w:spacing w:after="0" w:line="240" w:lineRule="auto"/>
        <w:jc w:val="both"/>
        <w:rPr>
          <w:rFonts w:ascii="Traditional Arabic" w:hAnsi="Traditional Arabic" w:cs="Traditional Arabic"/>
          <w:sz w:val="36"/>
          <w:szCs w:val="36"/>
        </w:rPr>
      </w:pPr>
      <w:r w:rsidRPr="00831184">
        <w:rPr>
          <w:rFonts w:ascii="Traditional Arabic" w:hAnsi="Traditional Arabic" w:cs="Traditional Arabic"/>
          <w:sz w:val="36"/>
          <w:szCs w:val="36"/>
          <w:rtl/>
        </w:rPr>
        <w:t>{</w:t>
      </w:r>
      <w:r w:rsidRPr="00831184">
        <w:rPr>
          <w:rFonts w:ascii="Traditional Arabic" w:hAnsi="Traditional Arabic" w:cs="Traditional Arabic"/>
          <w:color w:val="000000"/>
          <w:sz w:val="36"/>
          <w:szCs w:val="36"/>
          <w:rtl/>
        </w:rPr>
        <w:t xml:space="preserve">فَأَخْرَجْنَا مَنْ كَانَ </w:t>
      </w:r>
      <w:r w:rsidRPr="00831184">
        <w:rPr>
          <w:rFonts w:ascii="Traditional Arabic" w:hAnsi="Traditional Arabic" w:cs="Traditional Arabic" w:hint="cs"/>
          <w:color w:val="000000"/>
          <w:sz w:val="36"/>
          <w:szCs w:val="36"/>
          <w:rtl/>
        </w:rPr>
        <w:t xml:space="preserve">... </w:t>
      </w:r>
      <w:r w:rsidRPr="00831184">
        <w:rPr>
          <w:rFonts w:ascii="Traditional Arabic" w:hAnsi="Traditional Arabic" w:cs="Traditional Arabic"/>
          <w:color w:val="000000"/>
          <w:sz w:val="36"/>
          <w:szCs w:val="36"/>
          <w:rtl/>
        </w:rPr>
        <w:t xml:space="preserve"> . فَمَا وَجَدْنَا فِيهَا غَيْرَ بَيْتٍ</w:t>
      </w:r>
      <w:r w:rsidRPr="00831184">
        <w:rPr>
          <w:rFonts w:ascii="Traditional Arabic" w:hAnsi="Traditional Arabic" w:cs="Traditional Arabic" w:hint="cs"/>
          <w:color w:val="000000"/>
          <w:sz w:val="36"/>
          <w:szCs w:val="36"/>
          <w:rtl/>
        </w:rPr>
        <w:t xml:space="preserve"> ...</w:t>
      </w:r>
      <w:r w:rsidRPr="00831184">
        <w:rPr>
          <w:rFonts w:ascii="Traditional Arabic" w:hAnsi="Traditional Arabic" w:cs="Traditional Arabic"/>
          <w:sz w:val="36"/>
          <w:szCs w:val="36"/>
          <w:rtl/>
        </w:rPr>
        <w:t>}</w:t>
      </w:r>
      <w:r w:rsidRPr="00831184">
        <w:rPr>
          <w:rFonts w:ascii="Traditional Arabic" w:hAnsi="Traditional Arabic" w:cs="Traditional Arabic" w:hint="cs"/>
          <w:sz w:val="36"/>
          <w:szCs w:val="36"/>
          <w:rtl/>
        </w:rPr>
        <w:tab/>
        <w:t>17</w:t>
      </w:r>
    </w:p>
    <w:p w:rsidR="00831184" w:rsidRPr="00831184" w:rsidRDefault="00831184" w:rsidP="00831184">
      <w:pPr>
        <w:numPr>
          <w:ilvl w:val="0"/>
          <w:numId w:val="25"/>
        </w:numPr>
        <w:tabs>
          <w:tab w:val="right" w:pos="8073"/>
        </w:tabs>
        <w:bidi/>
        <w:spacing w:after="0" w:line="240" w:lineRule="auto"/>
        <w:jc w:val="both"/>
        <w:rPr>
          <w:rFonts w:ascii="Traditional Arabic" w:hAnsi="Traditional Arabic" w:cs="Traditional Arabic"/>
          <w:sz w:val="36"/>
          <w:szCs w:val="36"/>
        </w:rPr>
      </w:pPr>
      <w:r w:rsidRPr="00831184">
        <w:rPr>
          <w:rFonts w:ascii="Traditional Arabic" w:hAnsi="Traditional Arabic" w:cs="Traditional Arabic"/>
          <w:sz w:val="36"/>
          <w:szCs w:val="36"/>
          <w:rtl/>
        </w:rPr>
        <w:t>{وَقَالَ مُوسَى يَا قَوْمِ إِنْ كُنْتُمْ آَمَنْتُمْ بِاللَّهِ</w:t>
      </w:r>
      <w:r w:rsidRPr="00831184">
        <w:rPr>
          <w:rFonts w:ascii="Traditional Arabic" w:hAnsi="Traditional Arabic" w:cs="Traditional Arabic" w:hint="cs"/>
          <w:sz w:val="36"/>
          <w:szCs w:val="36"/>
          <w:rtl/>
        </w:rPr>
        <w:t xml:space="preserve">.............. </w:t>
      </w:r>
      <w:r w:rsidRPr="00831184">
        <w:rPr>
          <w:rFonts w:ascii="Traditional Arabic" w:hAnsi="Traditional Arabic" w:cs="Traditional Arabic"/>
          <w:sz w:val="36"/>
          <w:szCs w:val="36"/>
          <w:rtl/>
        </w:rPr>
        <w:t>}</w:t>
      </w:r>
      <w:r w:rsidRPr="00831184">
        <w:rPr>
          <w:rFonts w:ascii="Traditional Arabic" w:hAnsi="Traditional Arabic" w:cs="Traditional Arabic" w:hint="cs"/>
          <w:sz w:val="36"/>
          <w:szCs w:val="36"/>
          <w:rtl/>
        </w:rPr>
        <w:tab/>
        <w:t>17</w:t>
      </w:r>
    </w:p>
    <w:p w:rsidR="00831184" w:rsidRPr="00831184" w:rsidRDefault="00831184" w:rsidP="00831184">
      <w:pPr>
        <w:numPr>
          <w:ilvl w:val="0"/>
          <w:numId w:val="25"/>
        </w:numPr>
        <w:tabs>
          <w:tab w:val="right" w:pos="8073"/>
        </w:tabs>
        <w:bidi/>
        <w:spacing w:after="0" w:line="240" w:lineRule="auto"/>
        <w:ind w:hanging="444"/>
        <w:jc w:val="both"/>
        <w:rPr>
          <w:rFonts w:ascii="Traditional Arabic" w:hAnsi="Traditional Arabic" w:cs="Traditional Arabic"/>
          <w:sz w:val="36"/>
          <w:szCs w:val="36"/>
        </w:rPr>
      </w:pPr>
      <w:r w:rsidRPr="00831184">
        <w:rPr>
          <w:rFonts w:ascii="Traditional Arabic" w:hAnsi="Traditional Arabic" w:cs="Traditional Arabic" w:hint="cs"/>
          <w:sz w:val="36"/>
          <w:szCs w:val="36"/>
          <w:rtl/>
        </w:rPr>
        <w:t xml:space="preserve"> </w:t>
      </w:r>
      <w:r w:rsidRPr="00831184">
        <w:rPr>
          <w:rFonts w:ascii="Traditional Arabic" w:hAnsi="Traditional Arabic" w:cs="Traditional Arabic"/>
          <w:sz w:val="36"/>
          <w:szCs w:val="36"/>
          <w:rtl/>
        </w:rPr>
        <w:t>{قَالَتِ الْأَعْرَابُ آَمَنَّا</w:t>
      </w:r>
      <w:r w:rsidRPr="00831184">
        <w:rPr>
          <w:rFonts w:ascii="Traditional Arabic" w:hAnsi="Traditional Arabic" w:cs="Traditional Arabic" w:hint="cs"/>
          <w:sz w:val="36"/>
          <w:szCs w:val="36"/>
          <w:rtl/>
        </w:rPr>
        <w:t>...</w:t>
      </w:r>
      <w:r w:rsidRPr="00831184">
        <w:rPr>
          <w:rFonts w:ascii="Traditional Arabic" w:hAnsi="Traditional Arabic" w:cs="Traditional Arabic"/>
          <w:sz w:val="36"/>
          <w:szCs w:val="36"/>
          <w:rtl/>
        </w:rPr>
        <w:t xml:space="preserve"> }</w:t>
      </w:r>
      <w:r w:rsidRPr="00831184">
        <w:rPr>
          <w:rFonts w:ascii="Traditional Arabic" w:hAnsi="Traditional Arabic" w:cs="Traditional Arabic" w:hint="cs"/>
          <w:sz w:val="36"/>
          <w:szCs w:val="36"/>
          <w:rtl/>
        </w:rPr>
        <w:tab/>
        <w:t>17</w:t>
      </w:r>
    </w:p>
    <w:p w:rsidR="00831184" w:rsidRPr="00831184" w:rsidRDefault="00831184" w:rsidP="00831184">
      <w:pPr>
        <w:numPr>
          <w:ilvl w:val="0"/>
          <w:numId w:val="25"/>
        </w:numPr>
        <w:tabs>
          <w:tab w:val="right" w:pos="8073"/>
        </w:tabs>
        <w:bidi/>
        <w:spacing w:after="0" w:line="240" w:lineRule="auto"/>
        <w:ind w:hanging="444"/>
        <w:jc w:val="both"/>
        <w:rPr>
          <w:rFonts w:ascii="Traditional Arabic" w:hAnsi="Traditional Arabic" w:cs="Traditional Arabic"/>
          <w:sz w:val="36"/>
          <w:szCs w:val="36"/>
        </w:rPr>
      </w:pPr>
      <w:r w:rsidRPr="00831184">
        <w:rPr>
          <w:rFonts w:ascii="Traditional Arabic" w:hAnsi="Traditional Arabic" w:cs="Traditional Arabic" w:hint="cs"/>
          <w:sz w:val="36"/>
          <w:szCs w:val="36"/>
          <w:rtl/>
        </w:rPr>
        <w:t xml:space="preserve"> </w:t>
      </w:r>
      <w:r w:rsidRPr="00831184">
        <w:rPr>
          <w:rFonts w:ascii="Traditional Arabic" w:hAnsi="Traditional Arabic" w:cs="Traditional Arabic" w:hint="cs"/>
          <w:color w:val="000000"/>
          <w:sz w:val="36"/>
          <w:szCs w:val="36"/>
          <w:rtl/>
        </w:rPr>
        <w:t>{</w:t>
      </w:r>
      <w:r w:rsidRPr="00831184">
        <w:rPr>
          <w:rFonts w:ascii="Traditional Arabic" w:hAnsi="Traditional Arabic" w:cs="Traditional Arabic"/>
          <w:color w:val="000000"/>
          <w:sz w:val="36"/>
          <w:szCs w:val="36"/>
          <w:rtl/>
        </w:rPr>
        <w:t>إِنَّ اللَّهَ يَأْمُرُ بِالْعَدْلِ وَالْإِحْسَانِ وَإِيتَاءِ ذِي الْقُرْبَى</w:t>
      </w:r>
      <w:r w:rsidRPr="00831184">
        <w:rPr>
          <w:rFonts w:ascii="Traditional Arabic" w:hAnsi="Traditional Arabic" w:cs="Traditional Arabic" w:hint="cs"/>
          <w:color w:val="000000"/>
          <w:sz w:val="36"/>
          <w:szCs w:val="36"/>
          <w:rtl/>
        </w:rPr>
        <w:t>.....}</w:t>
      </w:r>
      <w:r w:rsidRPr="00831184">
        <w:rPr>
          <w:rFonts w:ascii="Traditional Arabic" w:hAnsi="Traditional Arabic" w:cs="Traditional Arabic" w:hint="cs"/>
          <w:color w:val="000000"/>
          <w:sz w:val="36"/>
          <w:szCs w:val="36"/>
          <w:rtl/>
        </w:rPr>
        <w:tab/>
        <w:t>19</w:t>
      </w:r>
    </w:p>
    <w:p w:rsidR="00831184" w:rsidRPr="00831184" w:rsidRDefault="00831184" w:rsidP="00831184">
      <w:pPr>
        <w:numPr>
          <w:ilvl w:val="0"/>
          <w:numId w:val="25"/>
        </w:numPr>
        <w:tabs>
          <w:tab w:val="right" w:pos="8073"/>
        </w:tabs>
        <w:bidi/>
        <w:spacing w:after="0" w:line="240" w:lineRule="auto"/>
        <w:ind w:hanging="444"/>
        <w:jc w:val="both"/>
        <w:rPr>
          <w:rFonts w:ascii="Traditional Arabic" w:hAnsi="Traditional Arabic" w:cs="Traditional Arabic"/>
          <w:sz w:val="36"/>
          <w:szCs w:val="36"/>
        </w:rPr>
      </w:pPr>
      <w:r w:rsidRPr="00831184">
        <w:rPr>
          <w:rFonts w:ascii="Traditional Arabic" w:hAnsi="Traditional Arabic" w:cs="Traditional Arabic" w:hint="cs"/>
          <w:sz w:val="36"/>
          <w:szCs w:val="36"/>
          <w:rtl/>
        </w:rPr>
        <w:t xml:space="preserve"> </w:t>
      </w:r>
      <w:r w:rsidRPr="00831184">
        <w:rPr>
          <w:rFonts w:ascii="Traditional Arabic" w:hAnsi="Traditional Arabic" w:cs="Traditional Arabic"/>
          <w:color w:val="000000"/>
          <w:sz w:val="36"/>
          <w:szCs w:val="36"/>
          <w:rtl/>
        </w:rPr>
        <w:t>{لا يُكَلِّفُ اللَّهُ نَفْساً إِلا وُسْعَهَا}</w:t>
      </w:r>
      <w:r w:rsidRPr="00831184">
        <w:rPr>
          <w:rFonts w:ascii="Traditional Arabic" w:hAnsi="Traditional Arabic" w:cs="Traditional Arabic" w:hint="cs"/>
          <w:color w:val="000000"/>
          <w:sz w:val="36"/>
          <w:szCs w:val="36"/>
          <w:rtl/>
        </w:rPr>
        <w:tab/>
        <w:t>19</w:t>
      </w:r>
    </w:p>
    <w:p w:rsidR="00831184" w:rsidRPr="00831184" w:rsidRDefault="00831184" w:rsidP="00831184">
      <w:pPr>
        <w:numPr>
          <w:ilvl w:val="0"/>
          <w:numId w:val="25"/>
        </w:numPr>
        <w:tabs>
          <w:tab w:val="right" w:pos="8073"/>
        </w:tabs>
        <w:bidi/>
        <w:spacing w:after="0" w:line="240" w:lineRule="auto"/>
        <w:ind w:hanging="444"/>
        <w:jc w:val="both"/>
        <w:rPr>
          <w:rFonts w:ascii="Traditional Arabic" w:hAnsi="Traditional Arabic" w:cs="Traditional Arabic"/>
          <w:sz w:val="36"/>
          <w:szCs w:val="36"/>
        </w:rPr>
      </w:pPr>
      <w:r w:rsidRPr="00831184">
        <w:rPr>
          <w:rFonts w:ascii="Traditional Arabic" w:hAnsi="Traditional Arabic" w:cs="Traditional Arabic" w:hint="cs"/>
          <w:color w:val="000000"/>
          <w:sz w:val="36"/>
          <w:szCs w:val="36"/>
          <w:rtl/>
        </w:rPr>
        <w:t xml:space="preserve"> </w:t>
      </w:r>
      <w:r w:rsidRPr="00831184">
        <w:rPr>
          <w:rFonts w:ascii="Traditional Arabic" w:hAnsi="Traditional Arabic" w:cs="Traditional Arabic"/>
          <w:color w:val="000000"/>
          <w:sz w:val="36"/>
          <w:szCs w:val="36"/>
          <w:rtl/>
        </w:rPr>
        <w:t>{وَمَا جَعَلَ عَلَيْكُمْ فِي الدِّينِ مِنْ حَرَجٍ}</w:t>
      </w:r>
      <w:r w:rsidRPr="00831184">
        <w:rPr>
          <w:rFonts w:ascii="Traditional Arabic" w:hAnsi="Traditional Arabic" w:cs="Traditional Arabic" w:hint="cs"/>
          <w:color w:val="000000"/>
          <w:sz w:val="36"/>
          <w:szCs w:val="36"/>
          <w:rtl/>
        </w:rPr>
        <w:tab/>
        <w:t>19</w:t>
      </w:r>
    </w:p>
    <w:p w:rsidR="00831184" w:rsidRPr="00831184" w:rsidRDefault="00831184" w:rsidP="00831184">
      <w:pPr>
        <w:numPr>
          <w:ilvl w:val="0"/>
          <w:numId w:val="25"/>
        </w:numPr>
        <w:tabs>
          <w:tab w:val="right" w:pos="8073"/>
        </w:tabs>
        <w:bidi/>
        <w:spacing w:after="0" w:line="240" w:lineRule="auto"/>
        <w:ind w:hanging="444"/>
        <w:jc w:val="both"/>
        <w:rPr>
          <w:rFonts w:ascii="Traditional Arabic" w:hAnsi="Traditional Arabic" w:cs="Traditional Arabic"/>
          <w:sz w:val="36"/>
          <w:szCs w:val="36"/>
        </w:rPr>
      </w:pPr>
      <w:r w:rsidRPr="00831184">
        <w:rPr>
          <w:rFonts w:ascii="Traditional Arabic" w:hAnsi="Traditional Arabic" w:cs="Traditional Arabic" w:hint="cs"/>
          <w:sz w:val="36"/>
          <w:szCs w:val="36"/>
          <w:rtl/>
        </w:rPr>
        <w:t xml:space="preserve"> </w:t>
      </w:r>
      <w:r w:rsidRPr="00831184">
        <w:rPr>
          <w:rFonts w:ascii="Traditional Arabic" w:hAnsi="Traditional Arabic" w:cs="Traditional Arabic"/>
          <w:color w:val="000000"/>
          <w:sz w:val="36"/>
          <w:szCs w:val="36"/>
          <w:rtl/>
        </w:rPr>
        <w:t>{مَا أَنْزَلْنَا عَلَيْكَ الْقُرْآنَ لِتَشْقَى}</w:t>
      </w:r>
      <w:r w:rsidRPr="00831184">
        <w:rPr>
          <w:rFonts w:ascii="Traditional Arabic" w:hAnsi="Traditional Arabic" w:cs="Traditional Arabic" w:hint="cs"/>
          <w:color w:val="000000"/>
          <w:sz w:val="36"/>
          <w:szCs w:val="36"/>
          <w:rtl/>
        </w:rPr>
        <w:tab/>
        <w:t>19</w:t>
      </w:r>
    </w:p>
    <w:p w:rsidR="00831184" w:rsidRPr="00831184" w:rsidRDefault="00831184" w:rsidP="00831184">
      <w:pPr>
        <w:numPr>
          <w:ilvl w:val="0"/>
          <w:numId w:val="25"/>
        </w:numPr>
        <w:tabs>
          <w:tab w:val="right" w:pos="8073"/>
        </w:tabs>
        <w:bidi/>
        <w:spacing w:after="0" w:line="240" w:lineRule="auto"/>
        <w:ind w:hanging="444"/>
        <w:jc w:val="both"/>
        <w:rPr>
          <w:rFonts w:ascii="Traditional Arabic" w:hAnsi="Traditional Arabic" w:cs="Traditional Arabic"/>
          <w:sz w:val="36"/>
          <w:szCs w:val="36"/>
        </w:rPr>
      </w:pPr>
      <w:r w:rsidRPr="00831184">
        <w:rPr>
          <w:rFonts w:ascii="Traditional Arabic" w:hAnsi="Traditional Arabic" w:cs="Traditional Arabic" w:hint="cs"/>
          <w:color w:val="000000"/>
          <w:sz w:val="36"/>
          <w:szCs w:val="36"/>
          <w:rtl/>
        </w:rPr>
        <w:lastRenderedPageBreak/>
        <w:t xml:space="preserve"> </w:t>
      </w:r>
      <w:r w:rsidRPr="00831184">
        <w:rPr>
          <w:rFonts w:ascii="Traditional Arabic" w:hAnsi="Traditional Arabic" w:cs="Traditional Arabic"/>
          <w:sz w:val="36"/>
          <w:szCs w:val="36"/>
          <w:rtl/>
        </w:rPr>
        <w:t>{</w:t>
      </w:r>
      <w:r w:rsidRPr="00831184">
        <w:rPr>
          <w:rFonts w:ascii="Traditional Arabic" w:hAnsi="Traditional Arabic" w:cs="Traditional Arabic"/>
          <w:color w:val="000000"/>
          <w:sz w:val="36"/>
          <w:szCs w:val="36"/>
          <w:rtl/>
        </w:rPr>
        <w:t>هُوَ الَّذِي أَنْزَلَ عَلَيْكَ الْكِتَابَ مِنْهُ آَيَاتٌ مُحْكَمَاتٌ</w:t>
      </w:r>
      <w:r w:rsidRPr="00831184">
        <w:rPr>
          <w:rFonts w:ascii="Traditional Arabic" w:hAnsi="Traditional Arabic" w:cs="Traditional Arabic" w:hint="cs"/>
          <w:color w:val="000000"/>
          <w:sz w:val="36"/>
          <w:szCs w:val="36"/>
          <w:rtl/>
        </w:rPr>
        <w:t>}</w:t>
      </w:r>
      <w:r w:rsidRPr="00831184">
        <w:rPr>
          <w:rFonts w:ascii="Traditional Arabic" w:hAnsi="Traditional Arabic" w:cs="Traditional Arabic" w:hint="cs"/>
          <w:color w:val="000000"/>
          <w:sz w:val="36"/>
          <w:szCs w:val="36"/>
          <w:rtl/>
        </w:rPr>
        <w:tab/>
        <w:t>22</w:t>
      </w:r>
    </w:p>
    <w:p w:rsidR="00831184" w:rsidRPr="00831184" w:rsidRDefault="00831184" w:rsidP="00831184">
      <w:pPr>
        <w:numPr>
          <w:ilvl w:val="0"/>
          <w:numId w:val="25"/>
        </w:numPr>
        <w:tabs>
          <w:tab w:val="right" w:pos="8073"/>
        </w:tabs>
        <w:bidi/>
        <w:spacing w:after="0" w:line="240" w:lineRule="auto"/>
        <w:ind w:hanging="444"/>
        <w:jc w:val="both"/>
        <w:rPr>
          <w:rFonts w:ascii="Traditional Arabic" w:hAnsi="Traditional Arabic" w:cs="Traditional Arabic"/>
          <w:sz w:val="36"/>
          <w:szCs w:val="36"/>
        </w:rPr>
      </w:pPr>
      <w:r w:rsidRPr="00831184">
        <w:rPr>
          <w:rFonts w:ascii="Traditional Arabic" w:hAnsi="Traditional Arabic" w:cs="Traditional Arabic" w:hint="cs"/>
          <w:color w:val="000000"/>
          <w:sz w:val="36"/>
          <w:szCs w:val="36"/>
          <w:rtl/>
        </w:rPr>
        <w:t xml:space="preserve"> </w:t>
      </w:r>
      <w:r w:rsidRPr="00831184">
        <w:rPr>
          <w:rFonts w:ascii="Traditional Arabic" w:eastAsiaTheme="minorHAnsi" w:hAnsi="Traditional Arabic" w:cs="Traditional Arabic"/>
          <w:color w:val="000000"/>
          <w:sz w:val="36"/>
          <w:szCs w:val="36"/>
          <w:rtl/>
        </w:rPr>
        <w:t>{</w:t>
      </w:r>
      <w:r w:rsidRPr="00831184">
        <w:rPr>
          <w:rFonts w:ascii="Traditional Arabic" w:hAnsi="Traditional Arabic" w:cs="Traditional Arabic"/>
          <w:sz w:val="36"/>
          <w:szCs w:val="36"/>
          <w:rtl/>
        </w:rPr>
        <w:t>إِنَّا كُلَّ شَيْءٍ خَلَقْنَاهُ بِقَدَر</w:t>
      </w:r>
      <w:r w:rsidRPr="00831184">
        <w:rPr>
          <w:rFonts w:ascii="Traditional Arabic" w:eastAsiaTheme="minorHAnsi" w:hAnsi="Traditional Arabic" w:cs="Traditional Arabic"/>
          <w:color w:val="000000"/>
          <w:sz w:val="36"/>
          <w:szCs w:val="36"/>
          <w:rtl/>
        </w:rPr>
        <w:t>ٍ}</w:t>
      </w:r>
      <w:r w:rsidRPr="00831184">
        <w:rPr>
          <w:rFonts w:ascii="Traditional Arabic" w:eastAsiaTheme="minorHAnsi" w:hAnsi="Traditional Arabic" w:cs="Traditional Arabic" w:hint="cs"/>
          <w:color w:val="000000"/>
          <w:sz w:val="36"/>
          <w:szCs w:val="36"/>
          <w:rtl/>
        </w:rPr>
        <w:tab/>
        <w:t>22</w:t>
      </w:r>
    </w:p>
    <w:p w:rsidR="00831184" w:rsidRPr="00831184" w:rsidRDefault="00831184" w:rsidP="00831184">
      <w:pPr>
        <w:numPr>
          <w:ilvl w:val="0"/>
          <w:numId w:val="25"/>
        </w:numPr>
        <w:tabs>
          <w:tab w:val="right" w:pos="8073"/>
        </w:tabs>
        <w:bidi/>
        <w:spacing w:after="0" w:line="240" w:lineRule="auto"/>
        <w:ind w:hanging="444"/>
        <w:jc w:val="both"/>
        <w:rPr>
          <w:rFonts w:ascii="Traditional Arabic" w:hAnsi="Traditional Arabic" w:cs="Traditional Arabic"/>
          <w:sz w:val="36"/>
          <w:szCs w:val="36"/>
        </w:rPr>
      </w:pPr>
      <w:r w:rsidRPr="00831184">
        <w:rPr>
          <w:rFonts w:ascii="Traditional Arabic" w:hAnsi="Traditional Arabic" w:cs="Traditional Arabic" w:hint="cs"/>
          <w:sz w:val="36"/>
          <w:szCs w:val="36"/>
          <w:rtl/>
        </w:rPr>
        <w:t xml:space="preserve"> </w:t>
      </w:r>
      <w:r w:rsidRPr="00831184">
        <w:rPr>
          <w:rFonts w:ascii="Traditional Arabic" w:hAnsi="Traditional Arabic" w:cs="Traditional Arabic"/>
          <w:sz w:val="36"/>
          <w:szCs w:val="36"/>
          <w:rtl/>
        </w:rPr>
        <w:t xml:space="preserve">{لَقَدْ أَرْسَلْنَا رُسُلَنَا بِالْبَيِّنَاتِ وَأَنْزَلْنَا مَعَهُمُ الْكِتَابَ </w:t>
      </w:r>
      <w:r w:rsidRPr="00831184">
        <w:rPr>
          <w:rFonts w:ascii="Traditional Arabic" w:hAnsi="Traditional Arabic" w:cs="Traditional Arabic" w:hint="cs"/>
          <w:sz w:val="36"/>
          <w:szCs w:val="36"/>
          <w:rtl/>
        </w:rPr>
        <w:t xml:space="preserve"> </w:t>
      </w:r>
      <w:r w:rsidRPr="00831184">
        <w:rPr>
          <w:rFonts w:ascii="Traditional Arabic" w:hAnsi="Traditional Arabic" w:cs="Traditional Arabic"/>
          <w:sz w:val="36"/>
          <w:szCs w:val="36"/>
          <w:rtl/>
        </w:rPr>
        <w:t>}</w:t>
      </w:r>
      <w:r w:rsidRPr="00831184">
        <w:rPr>
          <w:rFonts w:ascii="Traditional Arabic" w:hAnsi="Traditional Arabic" w:cs="Traditional Arabic" w:hint="cs"/>
          <w:sz w:val="36"/>
          <w:szCs w:val="36"/>
          <w:rtl/>
        </w:rPr>
        <w:tab/>
        <w:t>24</w:t>
      </w:r>
    </w:p>
    <w:p w:rsidR="00831184" w:rsidRPr="00831184" w:rsidRDefault="00831184" w:rsidP="00831184">
      <w:pPr>
        <w:numPr>
          <w:ilvl w:val="0"/>
          <w:numId w:val="25"/>
        </w:numPr>
        <w:tabs>
          <w:tab w:val="right" w:pos="8073"/>
        </w:tabs>
        <w:bidi/>
        <w:spacing w:after="0" w:line="240" w:lineRule="auto"/>
        <w:ind w:hanging="444"/>
        <w:jc w:val="both"/>
        <w:rPr>
          <w:rFonts w:ascii="Traditional Arabic" w:hAnsi="Traditional Arabic" w:cs="Traditional Arabic"/>
          <w:sz w:val="36"/>
          <w:szCs w:val="36"/>
        </w:rPr>
      </w:pPr>
      <w:r w:rsidRPr="00831184">
        <w:rPr>
          <w:rFonts w:ascii="Traditional Arabic" w:hAnsi="Traditional Arabic" w:cs="Traditional Arabic"/>
          <w:sz w:val="36"/>
          <w:szCs w:val="36"/>
          <w:rtl/>
        </w:rPr>
        <w:t xml:space="preserve"> {وَنَزّلْنَا عَلَيْكَ الْكِتَابَ تِبْيَاناً</w:t>
      </w:r>
      <w:r w:rsidRPr="00831184">
        <w:rPr>
          <w:rFonts w:ascii="Traditional Arabic" w:hAnsi="Traditional Arabic" w:cs="Traditional Arabic" w:hint="cs"/>
          <w:sz w:val="36"/>
          <w:szCs w:val="36"/>
          <w:rtl/>
        </w:rPr>
        <w:t>...}</w:t>
      </w:r>
      <w:r w:rsidRPr="00831184">
        <w:rPr>
          <w:rFonts w:ascii="Traditional Arabic" w:hAnsi="Traditional Arabic" w:cs="Traditional Arabic" w:hint="cs"/>
          <w:sz w:val="36"/>
          <w:szCs w:val="36"/>
          <w:rtl/>
        </w:rPr>
        <w:tab/>
        <w:t>24</w:t>
      </w:r>
    </w:p>
    <w:p w:rsidR="00831184" w:rsidRPr="00831184" w:rsidRDefault="00831184" w:rsidP="00831184">
      <w:pPr>
        <w:numPr>
          <w:ilvl w:val="0"/>
          <w:numId w:val="25"/>
        </w:numPr>
        <w:tabs>
          <w:tab w:val="right" w:pos="8073"/>
        </w:tabs>
        <w:bidi/>
        <w:spacing w:after="0" w:line="240" w:lineRule="auto"/>
        <w:ind w:hanging="444"/>
        <w:jc w:val="both"/>
        <w:rPr>
          <w:rFonts w:ascii="Traditional Arabic" w:hAnsi="Traditional Arabic" w:cs="Traditional Arabic"/>
          <w:sz w:val="36"/>
          <w:szCs w:val="36"/>
        </w:rPr>
      </w:pPr>
      <w:r w:rsidRPr="00831184">
        <w:rPr>
          <w:rFonts w:ascii="Traditional Arabic" w:hAnsi="Traditional Arabic" w:cs="Traditional Arabic" w:hint="cs"/>
          <w:sz w:val="36"/>
          <w:szCs w:val="36"/>
          <w:rtl/>
        </w:rPr>
        <w:t xml:space="preserve"> </w:t>
      </w:r>
      <w:r w:rsidRPr="00831184">
        <w:rPr>
          <w:rFonts w:ascii="Traditional Arabic" w:hAnsi="Traditional Arabic" w:cs="Traditional Arabic"/>
          <w:sz w:val="36"/>
          <w:szCs w:val="36"/>
          <w:rtl/>
        </w:rPr>
        <w:t>{وَلا تَقُولُوا لِمَا تَصِفُ أَلْسِنَتُكُمُ</w:t>
      </w:r>
      <w:r w:rsidRPr="00831184">
        <w:rPr>
          <w:rFonts w:ascii="Traditional Arabic" w:hAnsi="Traditional Arabic" w:cs="Traditional Arabic" w:hint="cs"/>
          <w:sz w:val="36"/>
          <w:szCs w:val="36"/>
          <w:rtl/>
        </w:rPr>
        <w:t>...}</w:t>
      </w:r>
      <w:r w:rsidRPr="00831184">
        <w:rPr>
          <w:rFonts w:ascii="Traditional Arabic" w:hAnsi="Traditional Arabic" w:cs="Traditional Arabic" w:hint="cs"/>
          <w:sz w:val="36"/>
          <w:szCs w:val="36"/>
          <w:rtl/>
        </w:rPr>
        <w:tab/>
        <w:t>26</w:t>
      </w:r>
    </w:p>
    <w:p w:rsidR="00831184" w:rsidRPr="00831184" w:rsidRDefault="00831184" w:rsidP="00831184">
      <w:pPr>
        <w:numPr>
          <w:ilvl w:val="0"/>
          <w:numId w:val="25"/>
        </w:numPr>
        <w:tabs>
          <w:tab w:val="right" w:pos="8073"/>
        </w:tabs>
        <w:bidi/>
        <w:spacing w:after="0" w:line="240" w:lineRule="auto"/>
        <w:ind w:hanging="444"/>
        <w:jc w:val="both"/>
        <w:rPr>
          <w:rFonts w:ascii="Traditional Arabic" w:hAnsi="Traditional Arabic" w:cs="Traditional Arabic"/>
          <w:sz w:val="36"/>
          <w:szCs w:val="36"/>
        </w:rPr>
      </w:pPr>
      <w:r w:rsidRPr="00831184">
        <w:rPr>
          <w:rFonts w:ascii="Traditional Arabic" w:hAnsi="Traditional Arabic" w:cs="Traditional Arabic" w:hint="cs"/>
          <w:sz w:val="36"/>
          <w:szCs w:val="36"/>
          <w:rtl/>
        </w:rPr>
        <w:t xml:space="preserve"> {</w:t>
      </w:r>
      <w:r w:rsidRPr="00831184">
        <w:rPr>
          <w:rFonts w:ascii="Traditional Arabic" w:hAnsi="Traditional Arabic" w:cs="Traditional Arabic"/>
          <w:sz w:val="36"/>
          <w:szCs w:val="36"/>
          <w:rtl/>
        </w:rPr>
        <w:t>يُرِيدُ اللَّهُ بِكُمُ الْيُسْرَ وَلا يُرِيدُ بِكُمُ الْعُسْرَ}</w:t>
      </w:r>
      <w:r w:rsidRPr="00831184">
        <w:rPr>
          <w:rFonts w:ascii="Traditional Arabic" w:hAnsi="Traditional Arabic" w:cs="Traditional Arabic" w:hint="cs"/>
          <w:sz w:val="36"/>
          <w:szCs w:val="36"/>
          <w:rtl/>
        </w:rPr>
        <w:tab/>
        <w:t>27</w:t>
      </w:r>
    </w:p>
    <w:p w:rsidR="00831184" w:rsidRPr="00831184" w:rsidRDefault="00831184" w:rsidP="00831184">
      <w:pPr>
        <w:tabs>
          <w:tab w:val="right" w:pos="8073"/>
        </w:tabs>
        <w:bidi/>
        <w:spacing w:after="0" w:line="240" w:lineRule="auto"/>
        <w:jc w:val="both"/>
        <w:rPr>
          <w:rFonts w:ascii="Traditional Arabic" w:hAnsi="Traditional Arabic" w:cs="Traditional Arabic"/>
          <w:sz w:val="36"/>
          <w:szCs w:val="36"/>
          <w:rtl/>
        </w:rPr>
      </w:pPr>
    </w:p>
    <w:p w:rsidR="00831184" w:rsidRPr="00831184" w:rsidRDefault="00831184" w:rsidP="00831184">
      <w:pPr>
        <w:tabs>
          <w:tab w:val="center" w:pos="810"/>
          <w:tab w:val="right" w:pos="8306"/>
        </w:tabs>
        <w:bidi/>
        <w:spacing w:after="0" w:line="240" w:lineRule="auto"/>
        <w:jc w:val="both"/>
        <w:rPr>
          <w:rFonts w:ascii="Traditional Arabic" w:hAnsi="Traditional Arabic" w:cs="Traditional Arabic"/>
          <w:sz w:val="36"/>
          <w:szCs w:val="36"/>
          <w:rtl/>
        </w:rPr>
      </w:pPr>
    </w:p>
    <w:p w:rsidR="00831184" w:rsidRPr="00831184" w:rsidRDefault="00831184" w:rsidP="00831184">
      <w:pPr>
        <w:tabs>
          <w:tab w:val="center" w:pos="810"/>
          <w:tab w:val="right" w:pos="8306"/>
        </w:tabs>
        <w:bidi/>
        <w:spacing w:after="0" w:line="240" w:lineRule="auto"/>
        <w:jc w:val="center"/>
        <w:rPr>
          <w:rFonts w:ascii="Traditional Arabic" w:hAnsi="Traditional Arabic" w:cs="Traditional Arabic"/>
          <w:b/>
          <w:bCs/>
          <w:sz w:val="36"/>
          <w:szCs w:val="36"/>
          <w:rtl/>
        </w:rPr>
      </w:pPr>
      <w:r w:rsidRPr="00831184">
        <w:rPr>
          <w:rFonts w:ascii="Traditional Arabic" w:hAnsi="Traditional Arabic" w:cs="Traditional Arabic"/>
          <w:b/>
          <w:bCs/>
          <w:sz w:val="36"/>
          <w:szCs w:val="36"/>
          <w:rtl/>
        </w:rPr>
        <w:t>فهرس الأحاديث النبوية</w:t>
      </w:r>
    </w:p>
    <w:p w:rsidR="00831184" w:rsidRPr="00831184" w:rsidRDefault="00831184" w:rsidP="00831184">
      <w:pPr>
        <w:tabs>
          <w:tab w:val="center" w:pos="810"/>
          <w:tab w:val="right" w:pos="8306"/>
        </w:tabs>
        <w:bidi/>
        <w:spacing w:after="0" w:line="240" w:lineRule="auto"/>
        <w:jc w:val="center"/>
        <w:rPr>
          <w:rFonts w:ascii="Traditional Arabic" w:hAnsi="Traditional Arabic" w:cs="Traditional Arabic"/>
          <w:b/>
          <w:bCs/>
          <w:sz w:val="36"/>
          <w:szCs w:val="36"/>
          <w:rtl/>
        </w:rPr>
      </w:pPr>
    </w:p>
    <w:p w:rsidR="00831184" w:rsidRPr="00831184" w:rsidRDefault="00831184" w:rsidP="00831184">
      <w:pPr>
        <w:numPr>
          <w:ilvl w:val="0"/>
          <w:numId w:val="26"/>
        </w:numPr>
        <w:tabs>
          <w:tab w:val="center" w:pos="810"/>
          <w:tab w:val="right" w:pos="8073"/>
        </w:tabs>
        <w:bidi/>
        <w:spacing w:after="0" w:line="240" w:lineRule="auto"/>
        <w:rPr>
          <w:rFonts w:ascii="Traditional Arabic" w:hAnsi="Traditional Arabic" w:cs="Traditional Arabic"/>
          <w:b/>
          <w:bCs/>
          <w:sz w:val="36"/>
          <w:szCs w:val="36"/>
        </w:rPr>
      </w:pPr>
      <w:r w:rsidRPr="00831184">
        <w:rPr>
          <w:rFonts w:ascii="Traditional Arabic" w:hAnsi="Traditional Arabic" w:cs="Traditional Arabic"/>
          <w:color w:val="000000"/>
          <w:sz w:val="36"/>
          <w:szCs w:val="36"/>
          <w:rtl/>
        </w:rPr>
        <w:t>(إن هذا الدين يسر)</w:t>
      </w:r>
      <w:r w:rsidRPr="00831184">
        <w:rPr>
          <w:rFonts w:ascii="Traditional Arabic" w:hAnsi="Traditional Arabic" w:cs="Traditional Arabic" w:hint="cs"/>
          <w:color w:val="000000"/>
          <w:sz w:val="36"/>
          <w:szCs w:val="36"/>
          <w:rtl/>
        </w:rPr>
        <w:tab/>
        <w:t>19</w:t>
      </w:r>
    </w:p>
    <w:p w:rsidR="00831184" w:rsidRPr="00831184" w:rsidRDefault="00831184" w:rsidP="00831184">
      <w:pPr>
        <w:numPr>
          <w:ilvl w:val="0"/>
          <w:numId w:val="26"/>
        </w:numPr>
        <w:tabs>
          <w:tab w:val="center" w:pos="810"/>
          <w:tab w:val="right" w:pos="8073"/>
        </w:tabs>
        <w:bidi/>
        <w:spacing w:after="0" w:line="240" w:lineRule="auto"/>
        <w:rPr>
          <w:rFonts w:ascii="Traditional Arabic" w:hAnsi="Traditional Arabic" w:cs="Traditional Arabic"/>
          <w:b/>
          <w:bCs/>
          <w:sz w:val="36"/>
          <w:szCs w:val="36"/>
        </w:rPr>
      </w:pPr>
      <w:r w:rsidRPr="00831184">
        <w:rPr>
          <w:rFonts w:ascii="Traditional Arabic" w:hAnsi="Traditional Arabic" w:cs="Traditional Arabic"/>
          <w:color w:val="000000"/>
          <w:sz w:val="36"/>
          <w:szCs w:val="36"/>
          <w:rtl/>
        </w:rPr>
        <w:t>(بشروا ولا تنفروا، ويسروا ولا تعسروا)</w:t>
      </w:r>
      <w:r w:rsidRPr="00831184">
        <w:rPr>
          <w:rFonts w:ascii="Traditional Arabic" w:hAnsi="Traditional Arabic" w:cs="Traditional Arabic" w:hint="cs"/>
          <w:color w:val="000000"/>
          <w:sz w:val="36"/>
          <w:szCs w:val="36"/>
          <w:rtl/>
        </w:rPr>
        <w:tab/>
        <w:t>19</w:t>
      </w:r>
    </w:p>
    <w:p w:rsidR="00831184" w:rsidRPr="00831184" w:rsidRDefault="00831184" w:rsidP="00831184">
      <w:pPr>
        <w:numPr>
          <w:ilvl w:val="0"/>
          <w:numId w:val="26"/>
        </w:numPr>
        <w:tabs>
          <w:tab w:val="center" w:pos="810"/>
          <w:tab w:val="right" w:pos="8073"/>
        </w:tabs>
        <w:bidi/>
        <w:spacing w:after="0" w:line="240" w:lineRule="auto"/>
        <w:rPr>
          <w:rFonts w:ascii="Traditional Arabic" w:hAnsi="Traditional Arabic" w:cs="Traditional Arabic"/>
          <w:b/>
          <w:bCs/>
          <w:sz w:val="36"/>
          <w:szCs w:val="36"/>
        </w:rPr>
      </w:pPr>
      <w:r w:rsidRPr="00831184">
        <w:rPr>
          <w:rFonts w:ascii="Traditional Arabic" w:hAnsi="Traditional Arabic" w:cs="Traditional Arabic"/>
          <w:sz w:val="36"/>
          <w:szCs w:val="36"/>
          <w:rtl/>
        </w:rPr>
        <w:t>( إنما بعثت بالحنيفـية السمحة)</w:t>
      </w:r>
      <w:r w:rsidRPr="00831184">
        <w:rPr>
          <w:rFonts w:ascii="Traditional Arabic" w:hAnsi="Traditional Arabic" w:cs="Traditional Arabic" w:hint="cs"/>
          <w:sz w:val="36"/>
          <w:szCs w:val="36"/>
          <w:rtl/>
        </w:rPr>
        <w:tab/>
        <w:t>28</w:t>
      </w:r>
    </w:p>
    <w:p w:rsidR="00831184" w:rsidRPr="00831184" w:rsidRDefault="00831184" w:rsidP="00831184">
      <w:pPr>
        <w:numPr>
          <w:ilvl w:val="0"/>
          <w:numId w:val="26"/>
        </w:numPr>
        <w:tabs>
          <w:tab w:val="center" w:pos="810"/>
          <w:tab w:val="right" w:pos="8073"/>
        </w:tabs>
        <w:bidi/>
        <w:spacing w:after="0" w:line="240" w:lineRule="auto"/>
        <w:rPr>
          <w:rFonts w:ascii="Traditional Arabic" w:hAnsi="Traditional Arabic" w:cs="Traditional Arabic"/>
          <w:b/>
          <w:bCs/>
          <w:sz w:val="36"/>
          <w:szCs w:val="36"/>
          <w:rtl/>
        </w:rPr>
      </w:pPr>
      <w:r w:rsidRPr="00831184">
        <w:rPr>
          <w:rFonts w:ascii="Traditional Arabic" w:hAnsi="Traditional Arabic" w:cs="Traditional Arabic" w:hint="cs"/>
          <w:sz w:val="36"/>
          <w:szCs w:val="36"/>
          <w:rtl/>
        </w:rPr>
        <w:t>(</w:t>
      </w:r>
      <w:r w:rsidRPr="00831184">
        <w:rPr>
          <w:rFonts w:ascii="Traditional Arabic" w:hAnsi="Traditional Arabic" w:cs="Traditional Arabic"/>
          <w:sz w:val="36"/>
          <w:szCs w:val="36"/>
          <w:rtl/>
        </w:rPr>
        <w:t xml:space="preserve">إني أخاف عليكم ثلاثا وهن كائنات </w:t>
      </w:r>
      <w:r w:rsidRPr="00831184">
        <w:rPr>
          <w:rFonts w:ascii="Traditional Arabic" w:hAnsi="Traditional Arabic" w:cs="Traditional Arabic" w:hint="cs"/>
          <w:sz w:val="36"/>
          <w:szCs w:val="36"/>
          <w:rtl/>
        </w:rPr>
        <w:t xml:space="preserve">) </w:t>
      </w:r>
      <w:r w:rsidRPr="00831184">
        <w:rPr>
          <w:rFonts w:ascii="Traditional Arabic" w:hAnsi="Traditional Arabic" w:cs="Traditional Arabic" w:hint="cs"/>
          <w:sz w:val="36"/>
          <w:szCs w:val="36"/>
          <w:rtl/>
        </w:rPr>
        <w:tab/>
        <w:t>29</w:t>
      </w:r>
    </w:p>
    <w:p w:rsidR="00831184" w:rsidRPr="00831184" w:rsidRDefault="00831184" w:rsidP="00831184">
      <w:pPr>
        <w:tabs>
          <w:tab w:val="center" w:pos="810"/>
          <w:tab w:val="right" w:pos="8306"/>
        </w:tabs>
        <w:bidi/>
        <w:spacing w:after="0" w:line="240" w:lineRule="auto"/>
        <w:jc w:val="both"/>
        <w:rPr>
          <w:rFonts w:ascii="Traditional Arabic" w:hAnsi="Traditional Arabic" w:cs="Traditional Arabic"/>
          <w:sz w:val="36"/>
          <w:szCs w:val="36"/>
          <w:rtl/>
        </w:rPr>
      </w:pPr>
      <w:r w:rsidRPr="00831184">
        <w:rPr>
          <w:rFonts w:ascii="Traditional Arabic" w:hAnsi="Traditional Arabic" w:cs="Traditional Arabic" w:hint="cs"/>
          <w:sz w:val="36"/>
          <w:szCs w:val="36"/>
          <w:rtl/>
        </w:rPr>
        <w:t xml:space="preserve"> </w:t>
      </w:r>
    </w:p>
    <w:p w:rsidR="00831184" w:rsidRPr="00831184" w:rsidRDefault="00831184" w:rsidP="00831184">
      <w:pPr>
        <w:bidi/>
        <w:jc w:val="center"/>
        <w:rPr>
          <w:rFonts w:ascii="Traditional Arabic" w:eastAsiaTheme="minorEastAsia" w:hAnsi="Traditional Arabic" w:cs="Traditional Arabic"/>
          <w:b/>
          <w:bCs/>
          <w:sz w:val="36"/>
          <w:szCs w:val="36"/>
          <w:rtl/>
        </w:rPr>
      </w:pPr>
    </w:p>
    <w:p w:rsidR="00831184" w:rsidRPr="00831184" w:rsidRDefault="00831184" w:rsidP="00831184">
      <w:pPr>
        <w:bidi/>
        <w:jc w:val="center"/>
        <w:rPr>
          <w:rFonts w:ascii="Traditional Arabic" w:eastAsiaTheme="minorEastAsia" w:hAnsi="Traditional Arabic" w:cs="Traditional Arabic"/>
          <w:b/>
          <w:bCs/>
          <w:sz w:val="36"/>
          <w:szCs w:val="36"/>
          <w:rtl/>
        </w:rPr>
      </w:pPr>
    </w:p>
    <w:p w:rsidR="00831184" w:rsidRPr="00831184" w:rsidRDefault="00831184" w:rsidP="00831184">
      <w:pPr>
        <w:bidi/>
        <w:jc w:val="center"/>
        <w:rPr>
          <w:rFonts w:ascii="Traditional Arabic" w:eastAsiaTheme="minorEastAsia" w:hAnsi="Traditional Arabic" w:cs="Traditional Arabic"/>
          <w:b/>
          <w:bCs/>
          <w:sz w:val="36"/>
          <w:szCs w:val="36"/>
          <w:rtl/>
        </w:rPr>
      </w:pPr>
    </w:p>
    <w:p w:rsidR="00831184" w:rsidRPr="00831184" w:rsidRDefault="00831184" w:rsidP="00831184">
      <w:pPr>
        <w:bidi/>
        <w:jc w:val="center"/>
        <w:rPr>
          <w:rFonts w:ascii="Traditional Arabic" w:eastAsiaTheme="minorEastAsia" w:hAnsi="Traditional Arabic" w:cs="Traditional Arabic"/>
          <w:b/>
          <w:bCs/>
          <w:sz w:val="36"/>
          <w:szCs w:val="36"/>
          <w:rtl/>
        </w:rPr>
      </w:pPr>
    </w:p>
    <w:p w:rsidR="00831184" w:rsidRPr="00831184" w:rsidRDefault="00831184" w:rsidP="00831184">
      <w:pPr>
        <w:bidi/>
        <w:jc w:val="center"/>
        <w:rPr>
          <w:rFonts w:ascii="Traditional Arabic" w:eastAsiaTheme="minorEastAsia" w:hAnsi="Traditional Arabic" w:cs="Traditional Arabic"/>
          <w:b/>
          <w:bCs/>
          <w:sz w:val="36"/>
          <w:szCs w:val="36"/>
          <w:rtl/>
        </w:rPr>
      </w:pPr>
    </w:p>
    <w:p w:rsidR="00831184" w:rsidRPr="00831184" w:rsidRDefault="00831184" w:rsidP="00831184">
      <w:pPr>
        <w:bidi/>
        <w:jc w:val="center"/>
        <w:rPr>
          <w:rFonts w:ascii="Traditional Arabic" w:eastAsiaTheme="minorEastAsia" w:hAnsi="Traditional Arabic" w:cs="Traditional Arabic"/>
          <w:b/>
          <w:bCs/>
          <w:sz w:val="36"/>
          <w:szCs w:val="36"/>
          <w:rtl/>
        </w:rPr>
      </w:pPr>
      <w:r w:rsidRPr="00831184">
        <w:rPr>
          <w:rFonts w:ascii="Traditional Arabic" w:eastAsiaTheme="minorEastAsia" w:hAnsi="Traditional Arabic" w:cs="Traditional Arabic"/>
          <w:b/>
          <w:bCs/>
          <w:sz w:val="36"/>
          <w:szCs w:val="36"/>
          <w:rtl/>
        </w:rPr>
        <w:t>المصادر والمراجع</w:t>
      </w:r>
    </w:p>
    <w:p w:rsidR="00831184" w:rsidRPr="00831184" w:rsidRDefault="00831184" w:rsidP="00831184">
      <w:pPr>
        <w:numPr>
          <w:ilvl w:val="0"/>
          <w:numId w:val="24"/>
        </w:numPr>
        <w:bidi/>
        <w:spacing w:after="0"/>
        <w:contextualSpacing/>
        <w:jc w:val="both"/>
        <w:rPr>
          <w:rFonts w:ascii="Traditional Arabic" w:eastAsiaTheme="minorEastAsia" w:hAnsi="Traditional Arabic" w:cs="Traditional Arabic"/>
          <w:sz w:val="36"/>
          <w:szCs w:val="36"/>
        </w:rPr>
      </w:pPr>
      <w:r w:rsidRPr="00831184">
        <w:rPr>
          <w:rFonts w:ascii="Traditional Arabic" w:eastAsiaTheme="minorEastAsia" w:hAnsi="Traditional Arabic" w:cs="Traditional Arabic"/>
          <w:b/>
          <w:bCs/>
          <w:sz w:val="36"/>
          <w:szCs w:val="36"/>
          <w:rtl/>
        </w:rPr>
        <w:lastRenderedPageBreak/>
        <w:t xml:space="preserve">أحكام القرآن، </w:t>
      </w:r>
      <w:r w:rsidRPr="00831184">
        <w:rPr>
          <w:rFonts w:ascii="Traditional Arabic" w:eastAsiaTheme="minorEastAsia" w:hAnsi="Traditional Arabic" w:cs="Traditional Arabic"/>
          <w:sz w:val="36"/>
          <w:szCs w:val="36"/>
          <w:rtl/>
        </w:rPr>
        <w:t>أحمد بن علي الرازي الجصاص</w:t>
      </w:r>
      <w:r w:rsidRPr="00831184">
        <w:rPr>
          <w:rFonts w:ascii="Traditional Arabic" w:eastAsiaTheme="minorEastAsia" w:hAnsi="Traditional Arabic" w:cs="Traditional Arabic"/>
          <w:b/>
          <w:bCs/>
          <w:sz w:val="36"/>
          <w:szCs w:val="36"/>
          <w:rtl/>
        </w:rPr>
        <w:t xml:space="preserve">، </w:t>
      </w:r>
      <w:r w:rsidRPr="00831184">
        <w:rPr>
          <w:rFonts w:ascii="Traditional Arabic" w:eastAsiaTheme="minorEastAsia" w:hAnsi="Traditional Arabic" w:cs="Traditional Arabic"/>
          <w:sz w:val="36"/>
          <w:szCs w:val="36"/>
          <w:rtl/>
        </w:rPr>
        <w:t>ت370هـ، تحقيق: محمد الصادق القمحاوي، دار إحياء التراث العربي، 1405هـ.</w:t>
      </w:r>
    </w:p>
    <w:p w:rsidR="00831184" w:rsidRPr="00831184" w:rsidRDefault="00831184" w:rsidP="00831184">
      <w:pPr>
        <w:numPr>
          <w:ilvl w:val="0"/>
          <w:numId w:val="24"/>
        </w:numPr>
        <w:bidi/>
        <w:spacing w:after="0"/>
        <w:contextualSpacing/>
        <w:jc w:val="both"/>
        <w:rPr>
          <w:rFonts w:ascii="Traditional Arabic" w:eastAsiaTheme="minorEastAsia" w:hAnsi="Traditional Arabic" w:cs="Traditional Arabic"/>
          <w:sz w:val="36"/>
          <w:szCs w:val="36"/>
        </w:rPr>
      </w:pPr>
      <w:r w:rsidRPr="00831184">
        <w:rPr>
          <w:rFonts w:ascii="Traditional Arabic" w:eastAsiaTheme="minorEastAsia" w:hAnsi="Traditional Arabic" w:cs="Traditional Arabic"/>
          <w:b/>
          <w:bCs/>
          <w:sz w:val="36"/>
          <w:szCs w:val="36"/>
          <w:rtl/>
        </w:rPr>
        <w:t xml:space="preserve">أساس البلاغة للزمخشري، </w:t>
      </w:r>
      <w:r w:rsidRPr="00831184">
        <w:rPr>
          <w:rFonts w:ascii="Traditional Arabic" w:eastAsiaTheme="minorEastAsia" w:hAnsi="Traditional Arabic" w:cs="Traditional Arabic"/>
          <w:sz w:val="36"/>
          <w:szCs w:val="36"/>
          <w:rtl/>
        </w:rPr>
        <w:t>تحقيق عبد الرحيم محمود</w:t>
      </w:r>
      <w:r w:rsidRPr="00831184">
        <w:rPr>
          <w:rFonts w:ascii="Traditional Arabic" w:eastAsiaTheme="minorEastAsia" w:hAnsi="Traditional Arabic" w:cs="Traditional Arabic"/>
          <w:b/>
          <w:bCs/>
          <w:sz w:val="36"/>
          <w:szCs w:val="36"/>
          <w:rtl/>
        </w:rPr>
        <w:t xml:space="preserve">، </w:t>
      </w:r>
      <w:r w:rsidRPr="00831184">
        <w:rPr>
          <w:rFonts w:ascii="Traditional Arabic" w:eastAsiaTheme="minorEastAsia" w:hAnsi="Traditional Arabic" w:cs="Traditional Arabic"/>
          <w:sz w:val="36"/>
          <w:szCs w:val="36"/>
          <w:rtl/>
        </w:rPr>
        <w:t>مطبعة أولاد أورفاند، الطبعة الأولى، 1372 ه</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sz w:val="36"/>
          <w:szCs w:val="36"/>
        </w:rPr>
      </w:pPr>
      <w:r w:rsidRPr="00831184">
        <w:rPr>
          <w:rFonts w:ascii="Traditional Arabic" w:eastAsia="Times New Roman" w:hAnsi="Traditional Arabic" w:cs="Traditional Arabic" w:hint="cs"/>
          <w:b/>
          <w:bCs/>
          <w:sz w:val="36"/>
          <w:szCs w:val="36"/>
          <w:rtl/>
        </w:rPr>
        <w:t>أ</w:t>
      </w:r>
      <w:r w:rsidRPr="00831184">
        <w:rPr>
          <w:rFonts w:ascii="Traditional Arabic" w:eastAsia="Times New Roman" w:hAnsi="Traditional Arabic" w:cs="Traditional Arabic"/>
          <w:b/>
          <w:bCs/>
          <w:sz w:val="36"/>
          <w:szCs w:val="36"/>
          <w:rtl/>
        </w:rPr>
        <w:t xml:space="preserve">علام الموقعين عن رب العالمين، </w:t>
      </w:r>
      <w:r w:rsidRPr="00831184">
        <w:rPr>
          <w:rFonts w:ascii="Traditional Arabic" w:eastAsia="Times New Roman" w:hAnsi="Traditional Arabic" w:cs="Traditional Arabic"/>
          <w:sz w:val="36"/>
          <w:szCs w:val="36"/>
          <w:rtl/>
        </w:rPr>
        <w:t>شمس الدين أبي عبدالله محمد بن أبي بكر المعروف بابن قيم الجوزية ت</w:t>
      </w:r>
      <w:r w:rsidRPr="00831184">
        <w:rPr>
          <w:rFonts w:ascii="Traditional Arabic" w:eastAsia="Times New Roman" w:hAnsi="Traditional Arabic" w:cs="Traditional Arabic"/>
          <w:sz w:val="36"/>
          <w:szCs w:val="36"/>
          <w:rtl/>
          <w:cs/>
          <w:lang w:bidi="th-TH"/>
        </w:rPr>
        <w:t>751</w:t>
      </w:r>
      <w:r w:rsidRPr="00831184">
        <w:rPr>
          <w:rFonts w:ascii="Traditional Arabic" w:eastAsia="Times New Roman" w:hAnsi="Traditional Arabic" w:cs="Traditional Arabic"/>
          <w:sz w:val="36"/>
          <w:szCs w:val="36"/>
          <w:rtl/>
          <w:cs/>
        </w:rPr>
        <w:t>هـ</w:t>
      </w:r>
      <w:r w:rsidRPr="00831184">
        <w:rPr>
          <w:rFonts w:ascii="Traditional Arabic" w:eastAsia="Times New Roman" w:hAnsi="Traditional Arabic" w:cs="Traditional Arabic"/>
          <w:sz w:val="36"/>
          <w:szCs w:val="36"/>
          <w:rtl/>
        </w:rPr>
        <w:t>،</w:t>
      </w:r>
      <w:r w:rsidRPr="00831184">
        <w:rPr>
          <w:rFonts w:ascii="Traditional Arabic" w:eastAsia="Times New Roman" w:hAnsi="Traditional Arabic" w:cs="Traditional Arabic"/>
          <w:b/>
          <w:bCs/>
          <w:sz w:val="36"/>
          <w:szCs w:val="36"/>
          <w:rtl/>
          <w:cs/>
          <w:lang w:bidi="th-TH"/>
        </w:rPr>
        <w:t xml:space="preserve"> </w:t>
      </w:r>
      <w:r w:rsidRPr="00831184">
        <w:rPr>
          <w:rFonts w:ascii="Traditional Arabic" w:eastAsia="Times New Roman" w:hAnsi="Traditional Arabic" w:cs="Traditional Arabic"/>
          <w:sz w:val="36"/>
          <w:szCs w:val="36"/>
          <w:rtl/>
        </w:rPr>
        <w:t>مراجعة</w:t>
      </w:r>
      <w:r w:rsidRPr="00831184">
        <w:rPr>
          <w:rFonts w:ascii="Traditional Arabic" w:eastAsia="Times New Roman" w:hAnsi="Traditional Arabic" w:cs="Traditional Arabic"/>
          <w:sz w:val="36"/>
          <w:szCs w:val="36"/>
          <w:rtl/>
          <w:cs/>
          <w:lang w:bidi="th-TH"/>
        </w:rPr>
        <w:t xml:space="preserve">: </w:t>
      </w:r>
      <w:r w:rsidRPr="00831184">
        <w:rPr>
          <w:rFonts w:ascii="Traditional Arabic" w:eastAsia="Times New Roman" w:hAnsi="Traditional Arabic" w:cs="Traditional Arabic"/>
          <w:sz w:val="36"/>
          <w:szCs w:val="36"/>
          <w:rtl/>
          <w:cs/>
        </w:rPr>
        <w:t>طه عبدالرؤوف سعد، دار الجيل، بيروت</w:t>
      </w:r>
      <w:r w:rsidRPr="00831184">
        <w:rPr>
          <w:rFonts w:ascii="Traditional Arabic" w:eastAsia="Times New Roman" w:hAnsi="Traditional Arabic" w:cs="Traditional Arabic"/>
          <w:sz w:val="36"/>
          <w:szCs w:val="36"/>
          <w:rtl/>
          <w:cs/>
          <w:lang w:bidi="th-TH"/>
        </w:rPr>
        <w:t>.</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sz w:val="36"/>
        </w:rPr>
      </w:pPr>
      <w:r w:rsidRPr="00831184">
        <w:rPr>
          <w:rFonts w:ascii="Traditional Arabic" w:eastAsia="Times New Roman" w:hAnsi="Traditional Arabic" w:cs="Traditional Arabic"/>
          <w:b/>
          <w:bCs/>
          <w:sz w:val="36"/>
          <w:szCs w:val="36"/>
          <w:rtl/>
        </w:rPr>
        <w:t>أهميّة المقاصد في الشّريعة الإسلاميّة وأثرها في فهم النَّصِّ واستنباط الحُكم</w:t>
      </w:r>
      <w:r w:rsidRPr="00831184">
        <w:rPr>
          <w:rFonts w:ascii="Traditional Arabic" w:eastAsia="Times New Roman" w:hAnsi="Traditional Arabic" w:cs="Traditional Arabic"/>
          <w:sz w:val="36"/>
          <w:szCs w:val="36"/>
          <w:rtl/>
        </w:rPr>
        <w:t>، د</w:t>
      </w:r>
      <w:r w:rsidRPr="00831184">
        <w:rPr>
          <w:rFonts w:ascii="Traditional Arabic" w:eastAsia="Times New Roman" w:hAnsi="Traditional Arabic" w:cs="Traditional Arabic"/>
          <w:sz w:val="36"/>
          <w:szCs w:val="36"/>
          <w:rtl/>
          <w:cs/>
          <w:lang w:bidi="th-TH"/>
        </w:rPr>
        <w:t>.</w:t>
      </w:r>
      <w:r w:rsidRPr="00831184">
        <w:rPr>
          <w:rFonts w:ascii="Traditional Arabic" w:eastAsia="Times New Roman" w:hAnsi="Traditional Arabic" w:cs="Traditional Arabic"/>
          <w:sz w:val="36"/>
          <w:szCs w:val="36"/>
          <w:rtl/>
        </w:rPr>
        <w:t xml:space="preserve"> سميح عبد الوهَّاب الجندي، دار النشــر مؤسسة رسالة ناشرون، </w:t>
      </w:r>
      <w:r w:rsidRPr="00831184">
        <w:rPr>
          <w:rFonts w:ascii="Traditional Arabic" w:eastAsia="Times New Roman" w:hAnsi="Traditional Arabic" w:cs="Traditional Arabic"/>
          <w:sz w:val="36"/>
          <w:lang w:bidi="th-TH"/>
        </w:rPr>
        <w:t>1430</w:t>
      </w:r>
      <w:r w:rsidRPr="00831184">
        <w:rPr>
          <w:rFonts w:ascii="Traditional Arabic" w:eastAsia="Times New Roman" w:hAnsi="Traditional Arabic" w:cs="Traditional Arabic" w:hint="cs"/>
          <w:szCs w:val="36"/>
          <w:rtl/>
        </w:rPr>
        <w:t xml:space="preserve"> ه</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sz w:val="36"/>
          <w:szCs w:val="36"/>
        </w:rPr>
      </w:pPr>
      <w:r w:rsidRPr="00831184">
        <w:rPr>
          <w:rFonts w:ascii="Traditional Arabic" w:eastAsia="Times New Roman" w:hAnsi="Traditional Arabic" w:cs="Traditional Arabic"/>
          <w:b/>
          <w:bCs/>
          <w:color w:val="000000"/>
          <w:sz w:val="36"/>
          <w:szCs w:val="36"/>
          <w:rtl/>
        </w:rPr>
        <w:t>ال</w:t>
      </w:r>
      <w:r w:rsidRPr="00831184">
        <w:rPr>
          <w:rFonts w:ascii="Traditional Arabic" w:eastAsia="Times New Roman" w:hAnsi="Traditional Arabic" w:cs="Traditional Arabic" w:hint="cs"/>
          <w:b/>
          <w:bCs/>
          <w:color w:val="000000"/>
          <w:sz w:val="36"/>
          <w:szCs w:val="36"/>
          <w:rtl/>
        </w:rPr>
        <w:t>أ</w:t>
      </w:r>
      <w:r w:rsidRPr="00831184">
        <w:rPr>
          <w:rFonts w:ascii="Traditional Arabic" w:eastAsia="Times New Roman" w:hAnsi="Traditional Arabic" w:cs="Traditional Arabic"/>
          <w:b/>
          <w:bCs/>
          <w:color w:val="000000"/>
          <w:sz w:val="36"/>
          <w:szCs w:val="36"/>
          <w:rtl/>
        </w:rPr>
        <w:t xml:space="preserve">علام </w:t>
      </w:r>
      <w:r w:rsidRPr="00831184">
        <w:rPr>
          <w:rFonts w:ascii="Traditional Arabic" w:eastAsia="Times New Roman" w:hAnsi="Traditional Arabic" w:cs="Traditional Arabic" w:hint="cs"/>
          <w:b/>
          <w:bCs/>
          <w:color w:val="000000"/>
          <w:sz w:val="36"/>
          <w:szCs w:val="36"/>
          <w:rtl/>
          <w:cs/>
          <w:lang w:bidi="th-TH"/>
        </w:rPr>
        <w:t>(</w:t>
      </w:r>
      <w:r w:rsidRPr="00831184">
        <w:rPr>
          <w:rFonts w:ascii="Traditional Arabic" w:eastAsia="Times New Roman" w:hAnsi="Traditional Arabic" w:cs="Traditional Arabic"/>
          <w:b/>
          <w:bCs/>
          <w:color w:val="000000"/>
          <w:sz w:val="36"/>
          <w:szCs w:val="36"/>
          <w:rtl/>
        </w:rPr>
        <w:t>قاموس تراجم لاشهر الرجال والنساء من العرب والمستعربين والمستشرقين</w:t>
      </w:r>
      <w:r w:rsidRPr="00831184">
        <w:rPr>
          <w:rFonts w:ascii="Traditional Arabic" w:eastAsia="Times New Roman" w:hAnsi="Traditional Arabic" w:cs="Traditional Arabic" w:hint="cs"/>
          <w:b/>
          <w:bCs/>
          <w:color w:val="000000"/>
          <w:sz w:val="36"/>
          <w:szCs w:val="36"/>
          <w:rtl/>
          <w:cs/>
          <w:lang w:bidi="th-TH"/>
        </w:rPr>
        <w:t>)</w:t>
      </w:r>
      <w:r w:rsidRPr="00831184">
        <w:rPr>
          <w:rFonts w:ascii="Traditional Arabic" w:eastAsia="Times New Roman" w:hAnsi="Traditional Arabic" w:cs="Traditional Arabic" w:hint="cs"/>
          <w:b/>
          <w:bCs/>
          <w:color w:val="000000"/>
          <w:sz w:val="36"/>
          <w:szCs w:val="36"/>
          <w:rtl/>
          <w:cs/>
        </w:rPr>
        <w:t xml:space="preserve">، </w:t>
      </w:r>
      <w:r w:rsidRPr="00831184">
        <w:rPr>
          <w:rFonts w:ascii="Traditional Arabic" w:eastAsia="Times New Roman" w:hAnsi="Traditional Arabic" w:cs="Traditional Arabic"/>
          <w:color w:val="000000"/>
          <w:sz w:val="36"/>
          <w:szCs w:val="36"/>
          <w:rtl/>
        </w:rPr>
        <w:t>خير الدين الزركلي</w:t>
      </w:r>
      <w:r w:rsidRPr="00831184">
        <w:rPr>
          <w:rFonts w:ascii="Traditional Arabic" w:eastAsia="Times New Roman" w:hAnsi="Traditional Arabic" w:cs="Traditional Arabic" w:hint="cs"/>
          <w:color w:val="000000"/>
          <w:sz w:val="36"/>
          <w:szCs w:val="36"/>
          <w:rtl/>
        </w:rPr>
        <w:t xml:space="preserve">، الطيعة الخامسة، </w:t>
      </w:r>
      <w:r w:rsidRPr="00831184">
        <w:rPr>
          <w:rFonts w:ascii="Traditional Arabic" w:eastAsia="Times New Roman" w:hAnsi="Traditional Arabic" w:cs="Traditional Arabic"/>
          <w:color w:val="000000"/>
          <w:sz w:val="36"/>
          <w:szCs w:val="36"/>
          <w:rtl/>
        </w:rPr>
        <w:t>دار العلم للملايين – بيروت</w:t>
      </w:r>
      <w:r w:rsidRPr="00831184">
        <w:rPr>
          <w:rFonts w:ascii="Traditional Arabic" w:eastAsia="Times New Roman" w:hAnsi="Traditional Arabic" w:cs="Traditional Arabic" w:hint="cs"/>
          <w:color w:val="000000"/>
          <w:sz w:val="36"/>
          <w:szCs w:val="36"/>
          <w:rtl/>
        </w:rPr>
        <w:t xml:space="preserve"> 1980 م.</w:t>
      </w:r>
    </w:p>
    <w:p w:rsidR="00831184" w:rsidRPr="00831184" w:rsidRDefault="00831184" w:rsidP="00831184">
      <w:pPr>
        <w:numPr>
          <w:ilvl w:val="0"/>
          <w:numId w:val="24"/>
        </w:numPr>
        <w:tabs>
          <w:tab w:val="right" w:pos="1036"/>
        </w:tabs>
        <w:bidi/>
        <w:spacing w:after="0"/>
        <w:contextualSpacing/>
        <w:jc w:val="both"/>
        <w:rPr>
          <w:rFonts w:ascii="Traditional Arabic" w:eastAsiaTheme="minorEastAsia" w:hAnsi="Traditional Arabic" w:cs="Traditional Arabic"/>
          <w:sz w:val="36"/>
          <w:szCs w:val="36"/>
        </w:rPr>
      </w:pPr>
      <w:r w:rsidRPr="00831184">
        <w:rPr>
          <w:rFonts w:ascii="Traditional Arabic" w:eastAsiaTheme="minorEastAsia" w:hAnsi="Traditional Arabic" w:cs="Traditional Arabic"/>
          <w:b/>
          <w:bCs/>
          <w:sz w:val="36"/>
          <w:szCs w:val="36"/>
          <w:rtl/>
        </w:rPr>
        <w:t xml:space="preserve">الإجتهاد المقاصدي حجيته ضوابطه مجالاته، </w:t>
      </w:r>
      <w:r w:rsidRPr="00831184">
        <w:rPr>
          <w:rFonts w:ascii="Traditional Arabic" w:eastAsiaTheme="minorEastAsia" w:hAnsi="Traditional Arabic" w:cs="Traditional Arabic"/>
          <w:sz w:val="36"/>
          <w:szCs w:val="36"/>
          <w:rtl/>
        </w:rPr>
        <w:t xml:space="preserve">نورالدين بن مختار الخادمي، وزارة الأوقاف والشؤون الإسلامية،  كتاب الأمة، قطر،  العدد 65 </w:t>
      </w:r>
    </w:p>
    <w:p w:rsidR="00831184" w:rsidRPr="00831184" w:rsidRDefault="00831184" w:rsidP="00831184">
      <w:pPr>
        <w:numPr>
          <w:ilvl w:val="0"/>
          <w:numId w:val="24"/>
        </w:numPr>
        <w:tabs>
          <w:tab w:val="right" w:pos="1036"/>
        </w:tabs>
        <w:bidi/>
        <w:spacing w:after="0"/>
        <w:contextualSpacing/>
        <w:jc w:val="both"/>
        <w:rPr>
          <w:rFonts w:ascii="Traditional Arabic" w:eastAsiaTheme="minorEastAsia" w:hAnsi="Traditional Arabic" w:cs="Traditional Arabic"/>
          <w:sz w:val="36"/>
          <w:szCs w:val="36"/>
        </w:rPr>
      </w:pPr>
      <w:r w:rsidRPr="00831184">
        <w:rPr>
          <w:rFonts w:ascii="Traditional Arabic" w:eastAsiaTheme="minorEastAsia" w:hAnsi="Traditional Arabic" w:cs="Traditional Arabic" w:hint="cs"/>
          <w:b/>
          <w:bCs/>
          <w:sz w:val="36"/>
          <w:szCs w:val="36"/>
          <w:rtl/>
        </w:rPr>
        <w:t xml:space="preserve">الإجتهاد في النوازل، </w:t>
      </w:r>
      <w:r w:rsidRPr="00831184">
        <w:rPr>
          <w:rFonts w:ascii="Traditional Arabic" w:eastAsiaTheme="minorEastAsia" w:hAnsi="Traditional Arabic" w:cs="Traditional Arabic"/>
          <w:sz w:val="36"/>
          <w:szCs w:val="36"/>
          <w:rtl/>
        </w:rPr>
        <w:t>محمد بن حسين الجيزاني (أستاذ مساعد بقسم أصول الفقه بكلية الشريعة بالجامعة الإسلامية بامدينة المنورة)،</w:t>
      </w:r>
      <w:r w:rsidRPr="00831184">
        <w:rPr>
          <w:rFonts w:ascii="Traditional Arabic" w:eastAsiaTheme="minorEastAsia" w:hAnsi="Traditional Arabic" w:cs="Traditional Arabic" w:hint="cs"/>
          <w:sz w:val="36"/>
          <w:szCs w:val="36"/>
          <w:rtl/>
        </w:rPr>
        <w:t xml:space="preserve"> مجلة العدل، العدد التاسع عشر، رجب 1424 ه.</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sz w:val="36"/>
          <w:szCs w:val="36"/>
        </w:rPr>
      </w:pPr>
      <w:r w:rsidRPr="00831184">
        <w:rPr>
          <w:rFonts w:ascii="Traditional Arabic" w:eastAsia="Times New Roman" w:hAnsi="Traditional Arabic" w:cs="Traditional Arabic"/>
          <w:b/>
          <w:bCs/>
          <w:sz w:val="36"/>
          <w:szCs w:val="36"/>
          <w:rtl/>
        </w:rPr>
        <w:t xml:space="preserve">الإحكام في أصول الأحكام، </w:t>
      </w:r>
      <w:r w:rsidRPr="00831184">
        <w:rPr>
          <w:rFonts w:ascii="Traditional Arabic" w:eastAsia="Times New Roman" w:hAnsi="Traditional Arabic" w:cs="Traditional Arabic"/>
          <w:sz w:val="36"/>
          <w:szCs w:val="36"/>
          <w:rtl/>
        </w:rPr>
        <w:t>علي بن محمد الآمدي ت</w:t>
      </w:r>
      <w:r w:rsidRPr="00831184">
        <w:rPr>
          <w:rFonts w:ascii="Traditional Arabic" w:eastAsia="Times New Roman" w:hAnsi="Traditional Arabic" w:cs="Traditional Arabic"/>
          <w:sz w:val="36"/>
          <w:szCs w:val="36"/>
          <w:rtl/>
          <w:cs/>
          <w:lang w:bidi="th-TH"/>
        </w:rPr>
        <w:t>631</w:t>
      </w:r>
      <w:r w:rsidRPr="00831184">
        <w:rPr>
          <w:rFonts w:ascii="Traditional Arabic" w:eastAsia="Times New Roman" w:hAnsi="Traditional Arabic" w:cs="Traditional Arabic"/>
          <w:sz w:val="36"/>
          <w:szCs w:val="36"/>
          <w:rtl/>
          <w:cs/>
        </w:rPr>
        <w:t>هـ ،</w:t>
      </w:r>
      <w:r w:rsidRPr="00831184">
        <w:rPr>
          <w:rFonts w:ascii="Traditional Arabic" w:eastAsia="Times New Roman" w:hAnsi="Traditional Arabic" w:cs="Traditional Arabic"/>
          <w:b/>
          <w:bCs/>
          <w:sz w:val="36"/>
          <w:szCs w:val="36"/>
          <w:rtl/>
          <w:cs/>
          <w:lang w:bidi="th-TH"/>
        </w:rPr>
        <w:t xml:space="preserve"> </w:t>
      </w:r>
      <w:r w:rsidRPr="00831184">
        <w:rPr>
          <w:rFonts w:ascii="Traditional Arabic" w:eastAsia="Times New Roman" w:hAnsi="Traditional Arabic" w:cs="Traditional Arabic"/>
          <w:sz w:val="36"/>
          <w:szCs w:val="36"/>
          <w:rtl/>
        </w:rPr>
        <w:t xml:space="preserve">تحقيق </w:t>
      </w:r>
      <w:r w:rsidRPr="00831184">
        <w:rPr>
          <w:rFonts w:ascii="Traditional Arabic" w:eastAsia="Times New Roman" w:hAnsi="Traditional Arabic" w:cs="Traditional Arabic"/>
          <w:sz w:val="36"/>
          <w:szCs w:val="36"/>
          <w:rtl/>
          <w:cs/>
          <w:lang w:bidi="th-TH"/>
        </w:rPr>
        <w:t xml:space="preserve">: </w:t>
      </w:r>
      <w:r w:rsidRPr="00831184">
        <w:rPr>
          <w:rFonts w:ascii="Traditional Arabic" w:eastAsia="Times New Roman" w:hAnsi="Traditional Arabic" w:cs="Traditional Arabic"/>
          <w:sz w:val="36"/>
          <w:szCs w:val="36"/>
          <w:rtl/>
          <w:cs/>
        </w:rPr>
        <w:t>الشيخ عبدالرزاق عفيفي ،  المكتب الإسلامي، بيروت الطبعة الثانية سنة</w:t>
      </w:r>
      <w:r w:rsidRPr="00831184">
        <w:rPr>
          <w:rFonts w:ascii="Traditional Arabic" w:eastAsia="Times New Roman" w:hAnsi="Traditional Arabic" w:cs="Traditional Arabic"/>
          <w:sz w:val="36"/>
          <w:szCs w:val="36"/>
          <w:rtl/>
          <w:cs/>
          <w:lang w:bidi="th-TH"/>
        </w:rPr>
        <w:t xml:space="preserve"> 1402</w:t>
      </w:r>
      <w:r w:rsidRPr="00831184">
        <w:rPr>
          <w:rFonts w:ascii="Traditional Arabic" w:eastAsia="Times New Roman" w:hAnsi="Traditional Arabic" w:cs="Traditional Arabic"/>
          <w:sz w:val="36"/>
          <w:szCs w:val="36"/>
          <w:rtl/>
          <w:cs/>
        </w:rPr>
        <w:t>هـ</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sz w:val="36"/>
          <w:szCs w:val="36"/>
        </w:rPr>
      </w:pPr>
      <w:r w:rsidRPr="00831184">
        <w:rPr>
          <w:rFonts w:ascii="Traditional Arabic" w:eastAsia="Times New Roman" w:hAnsi="Traditional Arabic" w:cs="Traditional Arabic"/>
          <w:b/>
          <w:bCs/>
          <w:sz w:val="36"/>
          <w:szCs w:val="36"/>
          <w:rtl/>
          <w:cs/>
        </w:rPr>
        <w:t>الإسلام مقاصده وخصائصه،</w:t>
      </w:r>
      <w:r w:rsidRPr="00831184">
        <w:rPr>
          <w:rFonts w:ascii="Traditional Arabic" w:eastAsia="Times New Roman" w:hAnsi="Traditional Arabic" w:cs="Traditional Arabic"/>
          <w:b/>
          <w:bCs/>
          <w:sz w:val="36"/>
          <w:szCs w:val="36"/>
          <w:rtl/>
          <w:cs/>
          <w:lang w:bidi="th-TH"/>
        </w:rPr>
        <w:t xml:space="preserve"> </w:t>
      </w:r>
      <w:r w:rsidRPr="00831184">
        <w:rPr>
          <w:rFonts w:ascii="Traditional Arabic" w:eastAsia="Times New Roman" w:hAnsi="Traditional Arabic" w:cs="Traditional Arabic"/>
          <w:sz w:val="36"/>
          <w:szCs w:val="36"/>
          <w:rtl/>
          <w:cs/>
        </w:rPr>
        <w:t xml:space="preserve">محمد عقلة </w:t>
      </w:r>
      <w:r w:rsidRPr="00831184">
        <w:rPr>
          <w:rFonts w:ascii="Traditional Arabic" w:eastAsia="Times New Roman" w:hAnsi="Traditional Arabic" w:cs="Traditional Arabic"/>
          <w:sz w:val="36"/>
          <w:szCs w:val="36"/>
          <w:rtl/>
        </w:rPr>
        <w:t>الإبراهيم</w:t>
      </w:r>
      <w:r w:rsidRPr="00831184">
        <w:rPr>
          <w:rFonts w:ascii="Traditional Arabic" w:eastAsia="Times New Roman" w:hAnsi="Traditional Arabic" w:cs="Traditional Arabic"/>
          <w:b/>
          <w:bCs/>
          <w:sz w:val="36"/>
          <w:szCs w:val="36"/>
          <w:rtl/>
        </w:rPr>
        <w:t>،</w:t>
      </w:r>
      <w:r w:rsidRPr="00831184">
        <w:rPr>
          <w:rFonts w:ascii="Traditional Arabic" w:eastAsia="Times New Roman" w:hAnsi="Traditional Arabic" w:cs="Traditional Arabic"/>
          <w:b/>
          <w:bCs/>
          <w:sz w:val="36"/>
          <w:szCs w:val="36"/>
          <w:rtl/>
          <w:cs/>
          <w:lang w:bidi="th-TH"/>
        </w:rPr>
        <w:t xml:space="preserve"> </w:t>
      </w:r>
      <w:r w:rsidRPr="00831184">
        <w:rPr>
          <w:rFonts w:ascii="Traditional Arabic" w:eastAsia="Times New Roman" w:hAnsi="Traditional Arabic" w:cs="Traditional Arabic"/>
          <w:sz w:val="36"/>
          <w:szCs w:val="36"/>
          <w:rtl/>
          <w:cs/>
        </w:rPr>
        <w:t>مكتبة الرسالة الحديثة،</w:t>
      </w:r>
      <w:r w:rsidRPr="00831184">
        <w:rPr>
          <w:rFonts w:ascii="Traditional Arabic" w:eastAsia="Times New Roman" w:hAnsi="Traditional Arabic" w:cs="Traditional Arabic"/>
          <w:sz w:val="36"/>
          <w:szCs w:val="36"/>
          <w:rtl/>
          <w:cs/>
          <w:lang w:bidi="th-TH"/>
        </w:rPr>
        <w:t xml:space="preserve"> </w:t>
      </w:r>
      <w:r w:rsidRPr="00831184">
        <w:rPr>
          <w:rFonts w:ascii="Traditional Arabic" w:eastAsia="Times New Roman" w:hAnsi="Traditional Arabic" w:cs="Traditional Arabic"/>
          <w:sz w:val="36"/>
          <w:szCs w:val="36"/>
          <w:rtl/>
          <w:cs/>
        </w:rPr>
        <w:t>عمان</w:t>
      </w:r>
      <w:r w:rsidRPr="00831184">
        <w:rPr>
          <w:rFonts w:ascii="Traditional Arabic" w:eastAsia="Times New Roman" w:hAnsi="Traditional Arabic" w:cs="Traditional Arabic"/>
          <w:sz w:val="36"/>
          <w:szCs w:val="36"/>
          <w:rtl/>
          <w:cs/>
          <w:lang w:bidi="th-TH"/>
        </w:rPr>
        <w:t>-</w:t>
      </w:r>
      <w:r w:rsidRPr="00831184">
        <w:rPr>
          <w:rFonts w:ascii="Traditional Arabic" w:eastAsia="Times New Roman" w:hAnsi="Traditional Arabic" w:cs="Traditional Arabic"/>
          <w:sz w:val="36"/>
          <w:szCs w:val="36"/>
          <w:rtl/>
          <w:cs/>
        </w:rPr>
        <w:t xml:space="preserve">الأردن، </w:t>
      </w:r>
      <w:r w:rsidRPr="00831184">
        <w:rPr>
          <w:rFonts w:ascii="Traditional Arabic" w:eastAsia="Times New Roman" w:hAnsi="Traditional Arabic" w:cs="Traditional Arabic"/>
          <w:sz w:val="36"/>
          <w:szCs w:val="36"/>
          <w:rtl/>
        </w:rPr>
        <w:t>الطبعة الأولى،</w:t>
      </w:r>
      <w:r w:rsidRPr="00831184">
        <w:rPr>
          <w:rFonts w:ascii="Traditional Arabic" w:eastAsia="Times New Roman" w:hAnsi="Traditional Arabic" w:cs="Traditional Arabic"/>
          <w:sz w:val="36"/>
          <w:szCs w:val="36"/>
          <w:rtl/>
          <w:cs/>
          <w:lang w:bidi="th-TH"/>
        </w:rPr>
        <w:t xml:space="preserve"> 1984</w:t>
      </w:r>
      <w:r w:rsidRPr="00831184">
        <w:rPr>
          <w:rFonts w:ascii="Traditional Arabic" w:eastAsia="Times New Roman" w:hAnsi="Traditional Arabic" w:cs="Traditional Arabic"/>
          <w:sz w:val="36"/>
          <w:szCs w:val="36"/>
          <w:rtl/>
          <w:cs/>
        </w:rPr>
        <w:t xml:space="preserve">م </w:t>
      </w:r>
      <w:r w:rsidRPr="00831184">
        <w:rPr>
          <w:rFonts w:ascii="Traditional Arabic" w:eastAsia="Times New Roman" w:hAnsi="Traditional Arabic" w:cs="Traditional Arabic"/>
          <w:sz w:val="36"/>
          <w:szCs w:val="36"/>
          <w:rtl/>
        </w:rPr>
        <w:t xml:space="preserve"> </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b/>
          <w:bCs/>
          <w:sz w:val="36"/>
          <w:szCs w:val="36"/>
        </w:rPr>
      </w:pPr>
      <w:r w:rsidRPr="00831184">
        <w:rPr>
          <w:rFonts w:ascii="Traditional Arabic" w:eastAsia="Times New Roman" w:hAnsi="Traditional Arabic" w:cs="Traditional Arabic"/>
          <w:b/>
          <w:bCs/>
          <w:sz w:val="36"/>
          <w:szCs w:val="36"/>
          <w:rtl/>
        </w:rPr>
        <w:t xml:space="preserve">الأم للشافعي مع مختصر المزني، </w:t>
      </w:r>
      <w:r w:rsidRPr="00831184">
        <w:rPr>
          <w:rFonts w:ascii="Traditional Arabic" w:eastAsia="Times New Roman" w:hAnsi="Traditional Arabic" w:cs="Traditional Arabic"/>
          <w:sz w:val="36"/>
          <w:szCs w:val="36"/>
          <w:rtl/>
        </w:rPr>
        <w:t xml:space="preserve">دار الفكر، بيروت، الطبعة الثانية، سنة </w:t>
      </w:r>
      <w:r w:rsidRPr="00831184">
        <w:rPr>
          <w:rFonts w:ascii="Traditional Arabic" w:eastAsia="Times New Roman" w:hAnsi="Traditional Arabic" w:cs="Traditional Arabic"/>
          <w:sz w:val="36"/>
          <w:szCs w:val="36"/>
          <w:rtl/>
          <w:cs/>
          <w:lang w:bidi="th-TH"/>
        </w:rPr>
        <w:t>1403</w:t>
      </w:r>
      <w:r w:rsidRPr="00831184">
        <w:rPr>
          <w:rFonts w:ascii="Traditional Arabic" w:eastAsia="Times New Roman" w:hAnsi="Traditional Arabic" w:cs="Traditional Arabic"/>
          <w:sz w:val="36"/>
          <w:szCs w:val="36"/>
          <w:rtl/>
          <w:cs/>
        </w:rPr>
        <w:t>هـ</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b/>
          <w:bCs/>
          <w:sz w:val="36"/>
          <w:szCs w:val="36"/>
        </w:rPr>
      </w:pPr>
      <w:r w:rsidRPr="00831184">
        <w:rPr>
          <w:rFonts w:ascii="Traditional Arabic" w:eastAsia="Times New Roman" w:hAnsi="Traditional Arabic" w:cs="Traditional Arabic"/>
          <w:b/>
          <w:bCs/>
          <w:sz w:val="36"/>
          <w:szCs w:val="36"/>
          <w:rtl/>
        </w:rPr>
        <w:t xml:space="preserve">البحر الرائق، </w:t>
      </w:r>
      <w:r w:rsidRPr="00831184">
        <w:rPr>
          <w:rFonts w:ascii="Traditional Arabic" w:eastAsia="Times New Roman" w:hAnsi="Traditional Arabic" w:cs="Traditional Arabic"/>
          <w:sz w:val="36"/>
          <w:szCs w:val="36"/>
          <w:rtl/>
        </w:rPr>
        <w:t xml:space="preserve">زين الدين بن إبراهيم بن نجيم ت </w:t>
      </w:r>
      <w:r w:rsidRPr="00831184">
        <w:rPr>
          <w:rFonts w:ascii="Traditional Arabic" w:eastAsia="Times New Roman" w:hAnsi="Traditional Arabic" w:cs="Traditional Arabic"/>
          <w:sz w:val="36"/>
          <w:szCs w:val="36"/>
          <w:rtl/>
          <w:cs/>
          <w:lang w:bidi="th-TH"/>
        </w:rPr>
        <w:t>970</w:t>
      </w:r>
      <w:r w:rsidRPr="00831184">
        <w:rPr>
          <w:rFonts w:ascii="Traditional Arabic" w:eastAsia="Times New Roman" w:hAnsi="Traditional Arabic" w:cs="Traditional Arabic"/>
          <w:sz w:val="36"/>
          <w:szCs w:val="36"/>
          <w:rtl/>
          <w:cs/>
        </w:rPr>
        <w:t>هـ</w:t>
      </w:r>
      <w:r w:rsidRPr="00831184">
        <w:rPr>
          <w:rFonts w:ascii="Traditional Arabic" w:eastAsia="Times New Roman" w:hAnsi="Traditional Arabic" w:cs="Traditional Arabic"/>
          <w:b/>
          <w:bCs/>
          <w:sz w:val="36"/>
          <w:szCs w:val="36"/>
          <w:rtl/>
        </w:rPr>
        <w:t xml:space="preserve">، </w:t>
      </w:r>
      <w:r w:rsidRPr="00831184">
        <w:rPr>
          <w:rFonts w:ascii="Traditional Arabic" w:eastAsia="Times New Roman" w:hAnsi="Traditional Arabic" w:cs="Traditional Arabic"/>
          <w:sz w:val="36"/>
          <w:szCs w:val="36"/>
          <w:rtl/>
        </w:rPr>
        <w:t>دار المعرفة، بيروت</w:t>
      </w:r>
      <w:r w:rsidRPr="00831184">
        <w:rPr>
          <w:rFonts w:ascii="Traditional Arabic" w:eastAsia="Times New Roman" w:hAnsi="Traditional Arabic" w:cs="Traditional Arabic"/>
          <w:sz w:val="36"/>
          <w:szCs w:val="36"/>
          <w:rtl/>
          <w:cs/>
          <w:lang w:bidi="th-TH"/>
        </w:rPr>
        <w:t>.</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b/>
          <w:bCs/>
          <w:sz w:val="36"/>
          <w:szCs w:val="36"/>
        </w:rPr>
      </w:pPr>
      <w:r w:rsidRPr="00831184">
        <w:rPr>
          <w:rFonts w:ascii="Traditional Arabic" w:eastAsia="Times New Roman" w:hAnsi="Traditional Arabic" w:cs="Traditional Arabic"/>
          <w:b/>
          <w:bCs/>
          <w:sz w:val="36"/>
          <w:szCs w:val="36"/>
          <w:rtl/>
        </w:rPr>
        <w:lastRenderedPageBreak/>
        <w:t xml:space="preserve">تذكرة الحفاظ، </w:t>
      </w:r>
      <w:r w:rsidRPr="00831184">
        <w:rPr>
          <w:rFonts w:ascii="Traditional Arabic" w:eastAsia="Times New Roman" w:hAnsi="Traditional Arabic" w:cs="Traditional Arabic"/>
          <w:sz w:val="36"/>
          <w:szCs w:val="36"/>
          <w:rtl/>
        </w:rPr>
        <w:t>أبو عبد الله شمس الدين الذهبي</w:t>
      </w:r>
      <w:r w:rsidRPr="00831184">
        <w:rPr>
          <w:rFonts w:ascii="Traditional Arabic" w:eastAsia="Times New Roman" w:hAnsi="Traditional Arabic" w:cs="Traditional Arabic"/>
          <w:b/>
          <w:bCs/>
          <w:sz w:val="36"/>
          <w:szCs w:val="36"/>
          <w:rtl/>
        </w:rPr>
        <w:t xml:space="preserve">، </w:t>
      </w:r>
      <w:r w:rsidRPr="00831184">
        <w:rPr>
          <w:rFonts w:ascii="Traditional Arabic" w:eastAsia="Times New Roman" w:hAnsi="Traditional Arabic" w:cs="Traditional Arabic"/>
          <w:sz w:val="36"/>
          <w:szCs w:val="36"/>
          <w:rtl/>
        </w:rPr>
        <w:t>دار إحياء التراث</w:t>
      </w:r>
      <w:r w:rsidRPr="00831184">
        <w:rPr>
          <w:rFonts w:ascii="Traditional Arabic" w:eastAsia="Times New Roman" w:hAnsi="Traditional Arabic" w:cs="Traditional Arabic" w:hint="cs"/>
          <w:sz w:val="36"/>
          <w:szCs w:val="36"/>
          <w:rtl/>
        </w:rPr>
        <w:t>.</w:t>
      </w:r>
    </w:p>
    <w:p w:rsidR="00831184" w:rsidRPr="00831184" w:rsidRDefault="00831184" w:rsidP="00831184">
      <w:pPr>
        <w:numPr>
          <w:ilvl w:val="0"/>
          <w:numId w:val="24"/>
        </w:numPr>
        <w:bidi/>
        <w:spacing w:after="0"/>
        <w:contextualSpacing/>
        <w:jc w:val="both"/>
        <w:rPr>
          <w:rFonts w:ascii="Traditional Arabic" w:eastAsiaTheme="minorEastAsia" w:hAnsi="Traditional Arabic" w:cs="Traditional Arabic"/>
          <w:b/>
          <w:bCs/>
          <w:sz w:val="36"/>
          <w:szCs w:val="36"/>
        </w:rPr>
      </w:pPr>
      <w:r w:rsidRPr="00831184">
        <w:rPr>
          <w:rFonts w:ascii="Traditional Arabic" w:eastAsiaTheme="minorEastAsia" w:hAnsi="Traditional Arabic" w:cs="Traditional Arabic"/>
          <w:b/>
          <w:bCs/>
          <w:sz w:val="36"/>
          <w:szCs w:val="36"/>
          <w:rtl/>
        </w:rPr>
        <w:t xml:space="preserve">تفسير القرآن العظيم، </w:t>
      </w:r>
      <w:r w:rsidRPr="00831184">
        <w:rPr>
          <w:rFonts w:ascii="Traditional Arabic" w:eastAsiaTheme="minorEastAsia" w:hAnsi="Traditional Arabic" w:cs="Traditional Arabic"/>
          <w:sz w:val="36"/>
          <w:szCs w:val="36"/>
          <w:rtl/>
        </w:rPr>
        <w:t>أبو الفداء إسماعيل بن عمر بن كثير القرشي الدمشقي (المتوفى : 774هـ)،</w:t>
      </w:r>
      <w:r w:rsidRPr="00831184">
        <w:rPr>
          <w:rFonts w:ascii="Traditional Arabic" w:eastAsiaTheme="minorEastAsia" w:hAnsi="Traditional Arabic" w:cs="Traditional Arabic"/>
          <w:b/>
          <w:bCs/>
          <w:sz w:val="36"/>
          <w:szCs w:val="36"/>
          <w:rtl/>
        </w:rPr>
        <w:t xml:space="preserve"> </w:t>
      </w:r>
      <w:r w:rsidRPr="00831184">
        <w:rPr>
          <w:rFonts w:ascii="Traditional Arabic" w:eastAsiaTheme="minorEastAsia" w:hAnsi="Traditional Arabic" w:cs="Traditional Arabic"/>
          <w:sz w:val="36"/>
          <w:szCs w:val="36"/>
          <w:rtl/>
        </w:rPr>
        <w:t>تحقيق سامي بن محمد سلامة، دار طيبة للنشر والتوزيع، الطبعة الثانية 1420هـ - 1999 م</w:t>
      </w:r>
      <w:r w:rsidRPr="00831184">
        <w:rPr>
          <w:rFonts w:ascii="Traditional Arabic" w:eastAsiaTheme="minorEastAsia" w:hAnsi="Traditional Arabic" w:cs="Traditional Arabic"/>
          <w:b/>
          <w:bCs/>
          <w:sz w:val="36"/>
          <w:szCs w:val="36"/>
          <w:rtl/>
        </w:rPr>
        <w:t xml:space="preserve"> </w:t>
      </w:r>
    </w:p>
    <w:p w:rsidR="00831184" w:rsidRPr="00831184" w:rsidRDefault="00831184" w:rsidP="00831184">
      <w:pPr>
        <w:numPr>
          <w:ilvl w:val="0"/>
          <w:numId w:val="24"/>
        </w:numPr>
        <w:tabs>
          <w:tab w:val="left" w:pos="21"/>
          <w:tab w:val="left" w:pos="240"/>
          <w:tab w:val="left" w:pos="704"/>
          <w:tab w:val="left" w:pos="1106"/>
        </w:tabs>
        <w:bidi/>
        <w:spacing w:after="0" w:line="199" w:lineRule="auto"/>
        <w:contextualSpacing/>
        <w:jc w:val="both"/>
        <w:rPr>
          <w:rFonts w:ascii="Traditional Arabic" w:eastAsiaTheme="minorEastAsia" w:hAnsi="Traditional Arabic" w:cs="Traditional Arabic"/>
          <w:sz w:val="36"/>
          <w:szCs w:val="36"/>
        </w:rPr>
      </w:pPr>
      <w:r w:rsidRPr="00831184">
        <w:rPr>
          <w:rFonts w:ascii="Traditional Arabic" w:eastAsiaTheme="minorEastAsia" w:hAnsi="Traditional Arabic" w:cs="Traditional Arabic"/>
          <w:b/>
          <w:bCs/>
          <w:sz w:val="36"/>
          <w:szCs w:val="36"/>
          <w:rtl/>
        </w:rPr>
        <w:t>التمهيد لما في الموطأ من المعاني والأسانيد</w:t>
      </w:r>
      <w:r w:rsidRPr="00831184">
        <w:rPr>
          <w:rFonts w:ascii="Traditional Arabic" w:eastAsiaTheme="minorEastAsia" w:hAnsi="Traditional Arabic" w:cs="Traditional Arabic"/>
          <w:sz w:val="36"/>
          <w:szCs w:val="36"/>
          <w:rtl/>
        </w:rPr>
        <w:t>، ابن عبدالبر القرطبي</w:t>
      </w:r>
      <w:r w:rsidRPr="00831184">
        <w:rPr>
          <w:rFonts w:ascii="Traditional Arabic" w:eastAsiaTheme="minorEastAsia" w:hAnsi="Traditional Arabic" w:cs="Traditional Arabic"/>
          <w:b/>
          <w:bCs/>
          <w:sz w:val="36"/>
          <w:szCs w:val="36"/>
          <w:rtl/>
        </w:rPr>
        <w:t xml:space="preserve">، </w:t>
      </w:r>
      <w:r w:rsidRPr="00831184">
        <w:rPr>
          <w:rFonts w:ascii="Traditional Arabic" w:eastAsiaTheme="minorEastAsia" w:hAnsi="Traditional Arabic" w:cs="Traditional Arabic"/>
          <w:sz w:val="36"/>
          <w:szCs w:val="36"/>
          <w:rtl/>
        </w:rPr>
        <w:t>تحقيق: لجنة من العلماء، وزارة الأوقاف المغربية، المغرب.</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sz w:val="36"/>
          <w:szCs w:val="36"/>
        </w:rPr>
      </w:pPr>
      <w:r w:rsidRPr="00831184">
        <w:rPr>
          <w:rFonts w:ascii="Traditional Arabic" w:eastAsia="Times New Roman" w:hAnsi="Traditional Arabic" w:cs="Traditional Arabic"/>
          <w:b/>
          <w:bCs/>
          <w:sz w:val="36"/>
          <w:szCs w:val="36"/>
          <w:rtl/>
        </w:rPr>
        <w:t xml:space="preserve">التعريفات، </w:t>
      </w:r>
      <w:r w:rsidRPr="00831184">
        <w:rPr>
          <w:rFonts w:ascii="Traditional Arabic" w:eastAsia="Times New Roman" w:hAnsi="Traditional Arabic" w:cs="Traditional Arabic"/>
          <w:sz w:val="36"/>
          <w:szCs w:val="36"/>
          <w:rtl/>
        </w:rPr>
        <w:t>الشريف علي بن محمد الجرجاني</w:t>
      </w:r>
      <w:r w:rsidRPr="00831184">
        <w:rPr>
          <w:rFonts w:ascii="Traditional Arabic" w:eastAsia="Times New Roman" w:hAnsi="Traditional Arabic" w:cs="Traditional Arabic"/>
          <w:b/>
          <w:bCs/>
          <w:sz w:val="36"/>
          <w:szCs w:val="36"/>
          <w:rtl/>
        </w:rPr>
        <w:t xml:space="preserve">، </w:t>
      </w:r>
      <w:r w:rsidRPr="00831184">
        <w:rPr>
          <w:rFonts w:ascii="Traditional Arabic" w:eastAsia="Times New Roman" w:hAnsi="Traditional Arabic" w:cs="Traditional Arabic"/>
          <w:sz w:val="36"/>
          <w:szCs w:val="36"/>
          <w:rtl/>
        </w:rPr>
        <w:t xml:space="preserve">دار الكتب العلمية، بيروت، الطبعة الثالثة، </w:t>
      </w:r>
      <w:r w:rsidRPr="00831184">
        <w:rPr>
          <w:rFonts w:ascii="Traditional Arabic" w:eastAsia="Times New Roman" w:hAnsi="Traditional Arabic" w:cs="Traditional Arabic"/>
          <w:sz w:val="36"/>
          <w:szCs w:val="36"/>
          <w:rtl/>
          <w:cs/>
          <w:lang w:bidi="th-TH"/>
        </w:rPr>
        <w:t xml:space="preserve">1408 </w:t>
      </w:r>
      <w:r w:rsidRPr="00831184">
        <w:rPr>
          <w:rFonts w:ascii="Traditional Arabic" w:eastAsia="Times New Roman" w:hAnsi="Traditional Arabic" w:cs="Traditional Arabic"/>
          <w:sz w:val="36"/>
          <w:szCs w:val="36"/>
          <w:rtl/>
          <w:cs/>
        </w:rPr>
        <w:t>هـ</w:t>
      </w:r>
      <w:r w:rsidRPr="00831184">
        <w:rPr>
          <w:rFonts w:ascii="Traditional Arabic" w:eastAsia="Times New Roman" w:hAnsi="Traditional Arabic" w:cs="Traditional Arabic"/>
          <w:sz w:val="36"/>
          <w:szCs w:val="36"/>
          <w:rtl/>
          <w:cs/>
          <w:lang w:bidi="th-TH"/>
        </w:rPr>
        <w:t>/1988</w:t>
      </w:r>
      <w:r w:rsidRPr="00831184">
        <w:rPr>
          <w:rFonts w:ascii="Traditional Arabic" w:eastAsia="Times New Roman" w:hAnsi="Traditional Arabic" w:cs="Traditional Arabic"/>
          <w:sz w:val="36"/>
          <w:szCs w:val="36"/>
          <w:rtl/>
        </w:rPr>
        <w:t>م</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sz w:val="36"/>
          <w:szCs w:val="36"/>
        </w:rPr>
      </w:pPr>
      <w:r w:rsidRPr="00831184">
        <w:rPr>
          <w:rFonts w:ascii="Traditional Arabic" w:eastAsia="Times New Roman" w:hAnsi="Traditional Arabic" w:cs="Traditional Arabic"/>
          <w:b/>
          <w:bCs/>
          <w:sz w:val="36"/>
          <w:szCs w:val="36"/>
          <w:rtl/>
        </w:rPr>
        <w:t>جامع البيان عن تأويل القرآن (تفسير الطبري</w:t>
      </w:r>
      <w:r w:rsidRPr="00831184">
        <w:rPr>
          <w:rFonts w:ascii="Traditional Arabic" w:eastAsia="Times New Roman" w:hAnsi="Traditional Arabic" w:cs="Traditional Arabic"/>
          <w:sz w:val="36"/>
          <w:szCs w:val="36"/>
          <w:rtl/>
        </w:rPr>
        <w:t>)، أبو جعفر محمد بن جرير الطبري</w:t>
      </w:r>
      <w:r w:rsidRPr="00831184">
        <w:rPr>
          <w:rFonts w:ascii="Traditional Arabic" w:eastAsia="Times New Roman" w:hAnsi="Traditional Arabic" w:cs="Traditional Arabic"/>
          <w:b/>
          <w:bCs/>
          <w:sz w:val="36"/>
          <w:szCs w:val="36"/>
          <w:rtl/>
        </w:rPr>
        <w:t xml:space="preserve">، </w:t>
      </w:r>
      <w:r w:rsidRPr="00831184">
        <w:rPr>
          <w:rFonts w:ascii="Traditional Arabic" w:eastAsia="Times New Roman" w:hAnsi="Traditional Arabic" w:cs="Traditional Arabic"/>
          <w:sz w:val="36"/>
          <w:szCs w:val="36"/>
          <w:rtl/>
        </w:rPr>
        <w:t>دار الفكر، بيروت، 1408 ه</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sz w:val="36"/>
          <w:szCs w:val="36"/>
        </w:rPr>
      </w:pPr>
      <w:r w:rsidRPr="00831184">
        <w:rPr>
          <w:rFonts w:ascii="Traditional Arabic" w:eastAsia="Times New Roman" w:hAnsi="Traditional Arabic" w:cs="Traditional Arabic"/>
          <w:b/>
          <w:bCs/>
          <w:sz w:val="36"/>
          <w:szCs w:val="36"/>
          <w:rtl/>
        </w:rPr>
        <w:t>الجامع</w:t>
      </w:r>
      <w:r w:rsidRPr="00831184">
        <w:rPr>
          <w:rFonts w:ascii="Traditional Arabic" w:eastAsia="Times New Roman" w:hAnsi="Traditional Arabic" w:cs="Traditional Arabic"/>
          <w:b/>
          <w:bCs/>
          <w:sz w:val="36"/>
          <w:szCs w:val="36"/>
          <w:rtl/>
          <w:cs/>
          <w:lang w:bidi="th-TH"/>
        </w:rPr>
        <w:t xml:space="preserve"> </w:t>
      </w:r>
      <w:r w:rsidRPr="00831184">
        <w:rPr>
          <w:rFonts w:ascii="Traditional Arabic" w:eastAsia="Times New Roman" w:hAnsi="Traditional Arabic" w:cs="Traditional Arabic" w:hint="cs"/>
          <w:b/>
          <w:bCs/>
          <w:sz w:val="36"/>
          <w:szCs w:val="36"/>
          <w:rtl/>
        </w:rPr>
        <w:t>ل</w:t>
      </w:r>
      <w:r w:rsidRPr="00831184">
        <w:rPr>
          <w:rFonts w:ascii="Traditional Arabic" w:eastAsia="Times New Roman" w:hAnsi="Traditional Arabic" w:cs="Traditional Arabic"/>
          <w:b/>
          <w:bCs/>
          <w:sz w:val="36"/>
          <w:szCs w:val="36"/>
          <w:rtl/>
        </w:rPr>
        <w:t>أحكام القرآن للقرطبي</w:t>
      </w:r>
      <w:r w:rsidRPr="00831184">
        <w:rPr>
          <w:rFonts w:ascii="Traditional Arabic" w:eastAsia="Times New Roman" w:hAnsi="Traditional Arabic" w:cs="Traditional Arabic" w:hint="cs"/>
          <w:b/>
          <w:bCs/>
          <w:sz w:val="36"/>
          <w:szCs w:val="36"/>
          <w:rtl/>
          <w:cs/>
          <w:lang w:bidi="th-TH"/>
        </w:rPr>
        <w:t xml:space="preserve"> (</w:t>
      </w:r>
      <w:r w:rsidRPr="00831184">
        <w:rPr>
          <w:rFonts w:ascii="Traditional Arabic" w:eastAsia="Times New Roman" w:hAnsi="Traditional Arabic" w:cs="Traditional Arabic"/>
          <w:b/>
          <w:bCs/>
          <w:sz w:val="36"/>
          <w:szCs w:val="36"/>
          <w:rtl/>
        </w:rPr>
        <w:t>تفسير القرطبي</w:t>
      </w:r>
      <w:r w:rsidRPr="00831184">
        <w:rPr>
          <w:rFonts w:ascii="Traditional Arabic" w:eastAsia="Times New Roman" w:hAnsi="Traditional Arabic" w:cs="Traditional Arabic" w:hint="cs"/>
          <w:b/>
          <w:bCs/>
          <w:sz w:val="36"/>
          <w:szCs w:val="36"/>
          <w:rtl/>
          <w:cs/>
          <w:lang w:bidi="th-TH"/>
        </w:rPr>
        <w:t>)</w:t>
      </w:r>
      <w:r w:rsidRPr="00831184">
        <w:rPr>
          <w:rFonts w:ascii="Traditional Arabic" w:eastAsia="Times New Roman" w:hAnsi="Traditional Arabic" w:cs="Traditional Arabic"/>
          <w:b/>
          <w:bCs/>
          <w:sz w:val="36"/>
          <w:szCs w:val="36"/>
          <w:rtl/>
        </w:rPr>
        <w:t xml:space="preserve">، </w:t>
      </w:r>
      <w:r w:rsidRPr="00831184">
        <w:rPr>
          <w:rFonts w:ascii="Traditional Arabic" w:eastAsia="Times New Roman" w:hAnsi="Traditional Arabic" w:cs="Traditional Arabic"/>
          <w:sz w:val="36"/>
          <w:szCs w:val="36"/>
          <w:rtl/>
        </w:rPr>
        <w:t>محمد بن أحمد بن أبي بكر بن فرج القرطبي أبي عبدالله ت</w:t>
      </w:r>
      <w:r w:rsidRPr="00831184">
        <w:rPr>
          <w:rFonts w:ascii="Traditional Arabic" w:eastAsia="Times New Roman" w:hAnsi="Traditional Arabic" w:cs="Traditional Arabic"/>
          <w:sz w:val="36"/>
          <w:szCs w:val="36"/>
          <w:rtl/>
          <w:cs/>
          <w:lang w:bidi="th-TH"/>
        </w:rPr>
        <w:t>671</w:t>
      </w:r>
      <w:r w:rsidRPr="00831184">
        <w:rPr>
          <w:rFonts w:ascii="Traditional Arabic" w:eastAsia="Times New Roman" w:hAnsi="Traditional Arabic" w:cs="Traditional Arabic"/>
          <w:sz w:val="36"/>
          <w:szCs w:val="36"/>
          <w:rtl/>
          <w:cs/>
        </w:rPr>
        <w:t>هـ،</w:t>
      </w:r>
      <w:r w:rsidRPr="00831184">
        <w:rPr>
          <w:rFonts w:ascii="Traditional Arabic" w:eastAsia="Times New Roman" w:hAnsi="Traditional Arabic" w:cs="Traditional Arabic"/>
          <w:b/>
          <w:bCs/>
          <w:sz w:val="36"/>
          <w:szCs w:val="36"/>
          <w:rtl/>
          <w:cs/>
          <w:lang w:bidi="th-TH"/>
        </w:rPr>
        <w:t xml:space="preserve"> </w:t>
      </w:r>
      <w:r w:rsidRPr="00831184">
        <w:rPr>
          <w:rFonts w:ascii="Traditional Arabic" w:eastAsia="Times New Roman" w:hAnsi="Traditional Arabic" w:cs="Traditional Arabic"/>
          <w:sz w:val="36"/>
          <w:szCs w:val="36"/>
          <w:rtl/>
        </w:rPr>
        <w:t>دار الكتب العلمية</w:t>
      </w:r>
      <w:r w:rsidRPr="00831184">
        <w:rPr>
          <w:rFonts w:ascii="Traditional Arabic" w:eastAsia="Times New Roman" w:hAnsi="Traditional Arabic" w:cs="Traditional Arabic"/>
          <w:b/>
          <w:bCs/>
          <w:sz w:val="36"/>
          <w:szCs w:val="36"/>
          <w:rtl/>
          <w:cs/>
          <w:lang w:bidi="th-TH"/>
        </w:rPr>
        <w:t>.</w:t>
      </w:r>
    </w:p>
    <w:p w:rsidR="00831184" w:rsidRPr="00831184" w:rsidRDefault="00831184" w:rsidP="00831184">
      <w:pPr>
        <w:numPr>
          <w:ilvl w:val="0"/>
          <w:numId w:val="24"/>
        </w:numPr>
        <w:tabs>
          <w:tab w:val="left" w:pos="21"/>
          <w:tab w:val="left" w:pos="240"/>
          <w:tab w:val="left" w:pos="704"/>
          <w:tab w:val="left" w:pos="1106"/>
        </w:tabs>
        <w:autoSpaceDE w:val="0"/>
        <w:autoSpaceDN w:val="0"/>
        <w:bidi/>
        <w:adjustRightInd w:val="0"/>
        <w:spacing w:after="0" w:line="240" w:lineRule="auto"/>
        <w:contextualSpacing/>
        <w:jc w:val="both"/>
        <w:rPr>
          <w:rFonts w:ascii="Traditional Arabic" w:eastAsiaTheme="minorEastAsia" w:hAnsi="Traditional Arabic" w:cs="Traditional Arabic"/>
          <w:sz w:val="36"/>
          <w:szCs w:val="36"/>
        </w:rPr>
      </w:pPr>
      <w:r w:rsidRPr="00831184">
        <w:rPr>
          <w:rFonts w:ascii="Traditional Arabic" w:eastAsiaTheme="minorEastAsia" w:hAnsi="Traditional Arabic" w:cs="Traditional Arabic"/>
          <w:b/>
          <w:bCs/>
          <w:w w:val="115"/>
          <w:sz w:val="36"/>
          <w:szCs w:val="36"/>
          <w:rtl/>
        </w:rPr>
        <w:t xml:space="preserve">حاشية ابن عابدين (رد المحتار على الدر المختار)، </w:t>
      </w:r>
      <w:r w:rsidRPr="00831184">
        <w:rPr>
          <w:rFonts w:ascii="Traditional Arabic" w:eastAsiaTheme="minorEastAsia" w:hAnsi="Traditional Arabic" w:cs="Traditional Arabic"/>
          <w:w w:val="115"/>
          <w:sz w:val="36"/>
          <w:szCs w:val="36"/>
          <w:rtl/>
        </w:rPr>
        <w:t>محمد أمين، المعروف بـ</w:t>
      </w:r>
      <w:r w:rsidRPr="00831184">
        <w:rPr>
          <w:rFonts w:ascii="Traditional Arabic" w:eastAsiaTheme="minorEastAsia" w:hAnsi="Traditional Arabic" w:cs="Traditional Arabic" w:hint="cs"/>
          <w:w w:val="115"/>
          <w:sz w:val="36"/>
          <w:szCs w:val="36"/>
          <w:rtl/>
        </w:rPr>
        <w:t>ــــــ</w:t>
      </w:r>
      <w:r w:rsidRPr="00831184">
        <w:rPr>
          <w:rFonts w:ascii="Traditional Arabic" w:eastAsiaTheme="minorEastAsia" w:hAnsi="Traditional Arabic" w:cs="Traditional Arabic"/>
          <w:w w:val="115"/>
          <w:sz w:val="36"/>
          <w:szCs w:val="36"/>
          <w:rtl/>
        </w:rPr>
        <w:t xml:space="preserve"> ابن عابدين ت 1252هـ</w:t>
      </w:r>
      <w:r w:rsidRPr="00831184">
        <w:rPr>
          <w:rFonts w:ascii="Traditional Arabic" w:eastAsiaTheme="minorEastAsia" w:hAnsi="Traditional Arabic" w:cs="Traditional Arabic"/>
          <w:b/>
          <w:bCs/>
          <w:w w:val="115"/>
          <w:sz w:val="36"/>
          <w:szCs w:val="36"/>
          <w:rtl/>
        </w:rPr>
        <w:t xml:space="preserve">، </w:t>
      </w:r>
      <w:r w:rsidRPr="00831184">
        <w:rPr>
          <w:rFonts w:ascii="Traditional Arabic" w:eastAsiaTheme="minorEastAsia" w:hAnsi="Traditional Arabic" w:cs="Traditional Arabic"/>
          <w:w w:val="115"/>
          <w:sz w:val="36"/>
          <w:szCs w:val="36"/>
          <w:rtl/>
        </w:rPr>
        <w:t>دار الفكر، بيروت، الطبعة الثانية،  1386هـ.</w:t>
      </w:r>
    </w:p>
    <w:p w:rsidR="00831184" w:rsidRPr="00831184" w:rsidRDefault="00831184" w:rsidP="00831184">
      <w:pPr>
        <w:numPr>
          <w:ilvl w:val="0"/>
          <w:numId w:val="24"/>
        </w:numPr>
        <w:tabs>
          <w:tab w:val="left" w:pos="21"/>
          <w:tab w:val="left" w:pos="240"/>
          <w:tab w:val="left" w:pos="704"/>
          <w:tab w:val="left" w:pos="1106"/>
        </w:tabs>
        <w:autoSpaceDE w:val="0"/>
        <w:autoSpaceDN w:val="0"/>
        <w:bidi/>
        <w:adjustRightInd w:val="0"/>
        <w:spacing w:after="0" w:line="240" w:lineRule="auto"/>
        <w:contextualSpacing/>
        <w:jc w:val="both"/>
        <w:rPr>
          <w:rFonts w:ascii="Traditional Arabic" w:eastAsiaTheme="minorEastAsia" w:hAnsi="Traditional Arabic" w:cs="Traditional Arabic"/>
          <w:sz w:val="36"/>
          <w:szCs w:val="36"/>
          <w:rtl/>
        </w:rPr>
      </w:pPr>
      <w:r w:rsidRPr="00831184">
        <w:rPr>
          <w:rFonts w:ascii="Traditional Arabic" w:eastAsiaTheme="minorEastAsia" w:hAnsi="Traditional Arabic" w:cs="Traditional Arabic"/>
          <w:b/>
          <w:bCs/>
          <w:sz w:val="36"/>
          <w:szCs w:val="36"/>
          <w:rtl/>
        </w:rPr>
        <w:t>حاشية ابن القيم على سنن أبي داود</w:t>
      </w:r>
      <w:r w:rsidRPr="00831184">
        <w:rPr>
          <w:rFonts w:ascii="Traditional Arabic" w:eastAsiaTheme="minorEastAsia" w:hAnsi="Traditional Arabic" w:cs="Traditional Arabic" w:hint="cs"/>
          <w:sz w:val="36"/>
          <w:szCs w:val="36"/>
          <w:rtl/>
        </w:rPr>
        <w:t xml:space="preserve">، </w:t>
      </w:r>
      <w:r w:rsidRPr="00831184">
        <w:rPr>
          <w:rFonts w:ascii="Traditional Arabic" w:eastAsiaTheme="minorEastAsia" w:hAnsi="Traditional Arabic" w:cs="Traditional Arabic"/>
          <w:sz w:val="36"/>
          <w:szCs w:val="36"/>
          <w:rtl/>
        </w:rPr>
        <w:t>محمد بن أبي بكر بن قيم الجوزية</w:t>
      </w:r>
      <w:r w:rsidRPr="00831184">
        <w:rPr>
          <w:rFonts w:ascii="Traditional Arabic" w:eastAsiaTheme="minorEastAsia" w:hAnsi="Traditional Arabic" w:cs="Traditional Arabic" w:hint="cs"/>
          <w:sz w:val="36"/>
          <w:szCs w:val="36"/>
          <w:rtl/>
        </w:rPr>
        <w:t xml:space="preserve">، </w:t>
      </w:r>
      <w:r w:rsidRPr="00831184">
        <w:rPr>
          <w:rFonts w:ascii="Traditional Arabic" w:eastAsiaTheme="minorEastAsia" w:hAnsi="Traditional Arabic" w:cs="Traditional Arabic"/>
          <w:sz w:val="36"/>
          <w:szCs w:val="36"/>
          <w:rtl/>
        </w:rPr>
        <w:t>دار الكتب العلمية – بيروت</w:t>
      </w:r>
      <w:r w:rsidRPr="00831184">
        <w:rPr>
          <w:rFonts w:ascii="Traditional Arabic" w:eastAsiaTheme="minorEastAsia" w:hAnsi="Traditional Arabic" w:cs="Traditional Arabic" w:hint="cs"/>
          <w:sz w:val="36"/>
          <w:szCs w:val="36"/>
          <w:rtl/>
        </w:rPr>
        <w:t xml:space="preserve">، </w:t>
      </w:r>
      <w:r w:rsidRPr="00831184">
        <w:rPr>
          <w:rFonts w:ascii="Traditional Arabic" w:eastAsiaTheme="minorEastAsia" w:hAnsi="Traditional Arabic" w:cs="Traditional Arabic"/>
          <w:sz w:val="36"/>
          <w:szCs w:val="36"/>
          <w:rtl/>
        </w:rPr>
        <w:t>الطبعة الثانية ، 1415</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sz w:val="36"/>
          <w:szCs w:val="36"/>
        </w:rPr>
      </w:pPr>
      <w:r w:rsidRPr="00831184">
        <w:rPr>
          <w:rFonts w:ascii="Traditional Arabic" w:eastAsia="Times New Roman" w:hAnsi="Traditional Arabic" w:cs="Traditional Arabic"/>
          <w:b/>
          <w:bCs/>
          <w:sz w:val="36"/>
          <w:szCs w:val="36"/>
          <w:rtl/>
          <w:cs/>
        </w:rPr>
        <w:t>خصائص التشريع الإ</w:t>
      </w:r>
      <w:r w:rsidRPr="00831184">
        <w:rPr>
          <w:rFonts w:ascii="Traditional Arabic" w:eastAsia="Times New Roman" w:hAnsi="Traditional Arabic" w:cs="Traditional Arabic"/>
          <w:b/>
          <w:bCs/>
          <w:sz w:val="36"/>
          <w:szCs w:val="36"/>
          <w:rtl/>
        </w:rPr>
        <w:t>سلامي في السياسة والحكم،</w:t>
      </w:r>
      <w:r w:rsidRPr="00831184">
        <w:rPr>
          <w:rFonts w:ascii="Traditional Arabic" w:eastAsia="Times New Roman" w:hAnsi="Traditional Arabic" w:cs="Traditional Arabic"/>
          <w:b/>
          <w:bCs/>
          <w:sz w:val="36"/>
          <w:szCs w:val="36"/>
          <w:rtl/>
          <w:cs/>
          <w:lang w:bidi="th-TH"/>
        </w:rPr>
        <w:t xml:space="preserve"> </w:t>
      </w:r>
      <w:r w:rsidRPr="00831184">
        <w:rPr>
          <w:rFonts w:ascii="Traditional Arabic" w:eastAsia="Times New Roman" w:hAnsi="Traditional Arabic" w:cs="Traditional Arabic"/>
          <w:sz w:val="36"/>
          <w:szCs w:val="36"/>
          <w:rtl/>
          <w:cs/>
        </w:rPr>
        <w:t xml:space="preserve">محمد فتحي </w:t>
      </w:r>
      <w:r w:rsidRPr="00831184">
        <w:rPr>
          <w:rFonts w:ascii="Traditional Arabic" w:eastAsia="Times New Roman" w:hAnsi="Traditional Arabic" w:cs="Traditional Arabic"/>
          <w:sz w:val="36"/>
          <w:szCs w:val="36"/>
          <w:rtl/>
        </w:rPr>
        <w:t>الدريني</w:t>
      </w:r>
      <w:r w:rsidRPr="00831184">
        <w:rPr>
          <w:rFonts w:ascii="Traditional Arabic" w:eastAsia="Times New Roman" w:hAnsi="Traditional Arabic" w:cs="Traditional Arabic"/>
          <w:b/>
          <w:bCs/>
          <w:sz w:val="36"/>
          <w:szCs w:val="36"/>
          <w:rtl/>
        </w:rPr>
        <w:t xml:space="preserve">، </w:t>
      </w:r>
      <w:r w:rsidRPr="00831184">
        <w:rPr>
          <w:rFonts w:ascii="Traditional Arabic" w:eastAsia="Times New Roman" w:hAnsi="Traditional Arabic" w:cs="Traditional Arabic"/>
          <w:sz w:val="36"/>
          <w:szCs w:val="36"/>
          <w:rtl/>
          <w:cs/>
        </w:rPr>
        <w:t xml:space="preserve">مؤسسة الرسالة، </w:t>
      </w:r>
      <w:r w:rsidRPr="00831184">
        <w:rPr>
          <w:rFonts w:ascii="Traditional Arabic" w:eastAsia="Times New Roman" w:hAnsi="Traditional Arabic" w:cs="Traditional Arabic"/>
          <w:sz w:val="36"/>
          <w:szCs w:val="36"/>
          <w:rtl/>
          <w:cs/>
          <w:lang w:bidi="th-TH"/>
        </w:rPr>
        <w:t xml:space="preserve"> </w:t>
      </w:r>
      <w:r w:rsidRPr="00831184">
        <w:rPr>
          <w:rFonts w:ascii="Traditional Arabic" w:eastAsia="Times New Roman" w:hAnsi="Traditional Arabic" w:cs="Traditional Arabic"/>
          <w:sz w:val="36"/>
          <w:szCs w:val="36"/>
          <w:rtl/>
          <w:cs/>
        </w:rPr>
        <w:t>بيروت</w:t>
      </w:r>
      <w:r w:rsidRPr="00831184">
        <w:rPr>
          <w:rFonts w:ascii="Traditional Arabic" w:eastAsia="Times New Roman" w:hAnsi="Traditional Arabic" w:cs="Traditional Arabic"/>
          <w:sz w:val="36"/>
          <w:szCs w:val="36"/>
          <w:rtl/>
          <w:cs/>
          <w:lang w:bidi="th-TH"/>
        </w:rPr>
        <w:t>-</w:t>
      </w:r>
      <w:r w:rsidRPr="00831184">
        <w:rPr>
          <w:rFonts w:ascii="Traditional Arabic" w:eastAsia="Times New Roman" w:hAnsi="Traditional Arabic" w:cs="Traditional Arabic"/>
          <w:sz w:val="36"/>
          <w:szCs w:val="36"/>
          <w:rtl/>
          <w:cs/>
        </w:rPr>
        <w:t xml:space="preserve">لبنان، </w:t>
      </w:r>
      <w:r w:rsidRPr="00831184">
        <w:rPr>
          <w:rFonts w:ascii="Traditional Arabic" w:eastAsia="Times New Roman" w:hAnsi="Traditional Arabic" w:cs="Traditional Arabic"/>
          <w:sz w:val="36"/>
          <w:szCs w:val="36"/>
          <w:rtl/>
        </w:rPr>
        <w:t>الطبعة الثانية،</w:t>
      </w:r>
      <w:r w:rsidRPr="00831184">
        <w:rPr>
          <w:rFonts w:ascii="Traditional Arabic" w:eastAsia="Times New Roman" w:hAnsi="Traditional Arabic" w:cs="Traditional Arabic"/>
          <w:sz w:val="36"/>
          <w:szCs w:val="36"/>
          <w:rtl/>
          <w:cs/>
          <w:lang w:bidi="th-TH"/>
        </w:rPr>
        <w:t xml:space="preserve"> 1987 </w:t>
      </w:r>
      <w:r w:rsidRPr="00831184">
        <w:rPr>
          <w:rFonts w:ascii="Traditional Arabic" w:eastAsia="Times New Roman" w:hAnsi="Traditional Arabic" w:cs="Traditional Arabic"/>
          <w:sz w:val="36"/>
          <w:szCs w:val="36"/>
          <w:rtl/>
          <w:cs/>
        </w:rPr>
        <w:t xml:space="preserve">م </w:t>
      </w:r>
      <w:r w:rsidRPr="00831184">
        <w:rPr>
          <w:rFonts w:ascii="Traditional Arabic" w:eastAsia="Times New Roman" w:hAnsi="Traditional Arabic" w:cs="Traditional Arabic"/>
          <w:sz w:val="36"/>
          <w:szCs w:val="36"/>
          <w:rtl/>
        </w:rPr>
        <w:t xml:space="preserve"> </w:t>
      </w:r>
    </w:p>
    <w:p w:rsidR="00831184" w:rsidRPr="00831184" w:rsidRDefault="00831184" w:rsidP="00831184">
      <w:pPr>
        <w:numPr>
          <w:ilvl w:val="0"/>
          <w:numId w:val="24"/>
        </w:numPr>
        <w:bidi/>
        <w:spacing w:after="0"/>
        <w:contextualSpacing/>
        <w:jc w:val="both"/>
        <w:rPr>
          <w:rFonts w:ascii="Traditional Arabic" w:eastAsiaTheme="minorEastAsia" w:hAnsi="Traditional Arabic" w:cs="Traditional Arabic"/>
          <w:sz w:val="36"/>
          <w:szCs w:val="36"/>
        </w:rPr>
      </w:pPr>
      <w:r w:rsidRPr="00831184">
        <w:rPr>
          <w:rFonts w:ascii="Traditional Arabic" w:eastAsiaTheme="minorEastAsia" w:hAnsi="Traditional Arabic" w:cs="Traditional Arabic"/>
          <w:b/>
          <w:bCs/>
          <w:sz w:val="36"/>
          <w:szCs w:val="36"/>
          <w:rtl/>
        </w:rPr>
        <w:t xml:space="preserve">الرسالة، </w:t>
      </w:r>
      <w:r w:rsidRPr="00831184">
        <w:rPr>
          <w:rFonts w:ascii="Traditional Arabic" w:eastAsiaTheme="minorEastAsia" w:hAnsi="Traditional Arabic" w:cs="Traditional Arabic"/>
          <w:sz w:val="36"/>
          <w:szCs w:val="36"/>
          <w:rtl/>
        </w:rPr>
        <w:t>للإمام المطلبي محمد بن إدريس الشافعي ت204هـ</w:t>
      </w:r>
      <w:r w:rsidRPr="00831184">
        <w:rPr>
          <w:rFonts w:ascii="Traditional Arabic" w:eastAsiaTheme="minorEastAsia" w:hAnsi="Traditional Arabic" w:cs="Traditional Arabic"/>
          <w:b/>
          <w:bCs/>
          <w:sz w:val="36"/>
          <w:szCs w:val="36"/>
          <w:rtl/>
        </w:rPr>
        <w:t xml:space="preserve">، </w:t>
      </w:r>
      <w:r w:rsidRPr="00831184">
        <w:rPr>
          <w:rFonts w:ascii="Traditional Arabic" w:eastAsiaTheme="minorEastAsia" w:hAnsi="Traditional Arabic" w:cs="Traditional Arabic"/>
          <w:sz w:val="36"/>
          <w:szCs w:val="36"/>
          <w:rtl/>
        </w:rPr>
        <w:t>تحقيق: أحمد محمد شاكر، مكتبة دار التراث بالقاهرة، الطبعة الثانية، 1399هـ.</w:t>
      </w:r>
    </w:p>
    <w:p w:rsidR="00831184" w:rsidRPr="00831184" w:rsidRDefault="00831184" w:rsidP="00831184">
      <w:pPr>
        <w:numPr>
          <w:ilvl w:val="0"/>
          <w:numId w:val="24"/>
        </w:numPr>
        <w:autoSpaceDE w:val="0"/>
        <w:autoSpaceDN w:val="0"/>
        <w:bidi/>
        <w:adjustRightInd w:val="0"/>
        <w:spacing w:after="0" w:line="240" w:lineRule="auto"/>
        <w:contextualSpacing/>
        <w:jc w:val="both"/>
        <w:rPr>
          <w:rFonts w:ascii="Traditional Arabic" w:eastAsiaTheme="minorEastAsia" w:hAnsi="Traditional Arabic" w:cs="Traditional Arabic"/>
          <w:sz w:val="36"/>
          <w:szCs w:val="36"/>
        </w:rPr>
      </w:pPr>
      <w:r w:rsidRPr="00831184">
        <w:rPr>
          <w:rFonts w:ascii="Traditional Arabic" w:eastAsiaTheme="minorEastAsia" w:hAnsi="Traditional Arabic" w:cs="Traditional Arabic"/>
          <w:b/>
          <w:bCs/>
          <w:sz w:val="36"/>
          <w:szCs w:val="36"/>
          <w:rtl/>
        </w:rPr>
        <w:t>الروض الداني</w:t>
      </w:r>
      <w:r w:rsidRPr="00831184">
        <w:rPr>
          <w:rFonts w:ascii="Traditional Arabic" w:eastAsiaTheme="minorEastAsia" w:hAnsi="Traditional Arabic" w:cs="Traditional Arabic" w:hint="cs"/>
          <w:b/>
          <w:bCs/>
          <w:sz w:val="36"/>
          <w:szCs w:val="36"/>
          <w:rtl/>
        </w:rPr>
        <w:t xml:space="preserve"> - </w:t>
      </w:r>
      <w:r w:rsidRPr="00831184">
        <w:rPr>
          <w:rFonts w:ascii="Traditional Arabic" w:eastAsiaTheme="minorEastAsia" w:hAnsi="Traditional Arabic" w:cs="Traditional Arabic"/>
          <w:b/>
          <w:bCs/>
          <w:sz w:val="36"/>
          <w:szCs w:val="36"/>
          <w:rtl/>
        </w:rPr>
        <w:t>المعجم الصغير الطبراني</w:t>
      </w:r>
      <w:r w:rsidRPr="00831184">
        <w:rPr>
          <w:rFonts w:ascii="Traditional Arabic" w:eastAsiaTheme="minorEastAsia" w:hAnsi="Traditional Arabic" w:cs="Traditional Arabic" w:hint="cs"/>
          <w:b/>
          <w:bCs/>
          <w:sz w:val="36"/>
          <w:szCs w:val="36"/>
          <w:rtl/>
        </w:rPr>
        <w:t>،</w:t>
      </w:r>
      <w:r w:rsidRPr="00831184">
        <w:rPr>
          <w:rFonts w:ascii="Traditional Arabic" w:eastAsiaTheme="minorEastAsia" w:hAnsi="Traditional Arabic" w:cs="Traditional Arabic" w:hint="cs"/>
          <w:sz w:val="36"/>
          <w:szCs w:val="36"/>
          <w:rtl/>
        </w:rPr>
        <w:t xml:space="preserve"> </w:t>
      </w:r>
      <w:r w:rsidRPr="00831184">
        <w:rPr>
          <w:rFonts w:ascii="Traditional Arabic" w:eastAsiaTheme="minorEastAsia" w:hAnsi="Traditional Arabic" w:cs="Traditional Arabic"/>
          <w:sz w:val="36"/>
          <w:szCs w:val="36"/>
          <w:rtl/>
        </w:rPr>
        <w:t>سليمان بن أحمد بن أيوب أبو القاسم الطبراني</w:t>
      </w:r>
      <w:r w:rsidRPr="00831184">
        <w:rPr>
          <w:rFonts w:ascii="Traditional Arabic" w:eastAsiaTheme="minorEastAsia" w:hAnsi="Traditional Arabic" w:cs="Traditional Arabic" w:hint="cs"/>
          <w:sz w:val="36"/>
          <w:szCs w:val="36"/>
          <w:rtl/>
        </w:rPr>
        <w:t xml:space="preserve">، </w:t>
      </w:r>
      <w:r w:rsidRPr="00831184">
        <w:rPr>
          <w:rFonts w:ascii="Traditional Arabic" w:eastAsiaTheme="minorEastAsia" w:hAnsi="Traditional Arabic" w:cs="Traditional Arabic"/>
          <w:sz w:val="36"/>
          <w:szCs w:val="36"/>
          <w:rtl/>
        </w:rPr>
        <w:t>تحقيق محمد شكور محمود الحاج أمرير</w:t>
      </w:r>
      <w:r w:rsidRPr="00831184">
        <w:rPr>
          <w:rFonts w:ascii="Traditional Arabic" w:eastAsiaTheme="minorEastAsia" w:hAnsi="Traditional Arabic" w:cs="Traditional Arabic" w:hint="cs"/>
          <w:sz w:val="36"/>
          <w:szCs w:val="36"/>
          <w:rtl/>
        </w:rPr>
        <w:t xml:space="preserve">، </w:t>
      </w:r>
      <w:r w:rsidRPr="00831184">
        <w:rPr>
          <w:rFonts w:ascii="Traditional Arabic" w:eastAsiaTheme="minorEastAsia" w:hAnsi="Traditional Arabic" w:cs="Traditional Arabic"/>
          <w:sz w:val="36"/>
          <w:szCs w:val="36"/>
          <w:rtl/>
        </w:rPr>
        <w:t>المكتب الإسلامي , دار عمار - بيروت  عمان</w:t>
      </w:r>
      <w:r w:rsidRPr="00831184">
        <w:rPr>
          <w:rFonts w:ascii="Traditional Arabic" w:eastAsiaTheme="minorEastAsia" w:hAnsi="Traditional Arabic" w:cs="Traditional Arabic" w:hint="cs"/>
          <w:sz w:val="36"/>
          <w:szCs w:val="36"/>
          <w:rtl/>
        </w:rPr>
        <w:t xml:space="preserve">، </w:t>
      </w:r>
      <w:r w:rsidRPr="00831184">
        <w:rPr>
          <w:rFonts w:ascii="Traditional Arabic" w:eastAsiaTheme="minorEastAsia" w:hAnsi="Traditional Arabic" w:cs="Traditional Arabic"/>
          <w:sz w:val="36"/>
          <w:szCs w:val="36"/>
          <w:rtl/>
        </w:rPr>
        <w:t>الطبعة الأولى، 1405 - 1985</w:t>
      </w:r>
    </w:p>
    <w:p w:rsidR="00831184" w:rsidRPr="00831184" w:rsidRDefault="00831184" w:rsidP="00831184">
      <w:pPr>
        <w:numPr>
          <w:ilvl w:val="0"/>
          <w:numId w:val="24"/>
        </w:numPr>
        <w:bidi/>
        <w:spacing w:after="0"/>
        <w:contextualSpacing/>
        <w:jc w:val="both"/>
        <w:rPr>
          <w:rFonts w:ascii="Traditional Arabic" w:eastAsiaTheme="minorEastAsia" w:hAnsi="Traditional Arabic" w:cs="Traditional Arabic"/>
          <w:sz w:val="36"/>
          <w:szCs w:val="36"/>
        </w:rPr>
      </w:pPr>
      <w:r w:rsidRPr="00831184">
        <w:rPr>
          <w:rFonts w:ascii="Traditional Arabic" w:eastAsiaTheme="minorEastAsia" w:hAnsi="Traditional Arabic" w:cs="Traditional Arabic"/>
          <w:b/>
          <w:bCs/>
          <w:sz w:val="36"/>
          <w:szCs w:val="36"/>
          <w:rtl/>
        </w:rPr>
        <w:lastRenderedPageBreak/>
        <w:t xml:space="preserve">شرح فتح القدير، </w:t>
      </w:r>
      <w:r w:rsidRPr="00831184">
        <w:rPr>
          <w:rFonts w:ascii="Traditional Arabic" w:eastAsiaTheme="minorEastAsia" w:hAnsi="Traditional Arabic" w:cs="Traditional Arabic"/>
          <w:sz w:val="36"/>
          <w:szCs w:val="36"/>
          <w:rtl/>
        </w:rPr>
        <w:t>محمد بن عبدالواحد السيواسي المعروف بـ: ابن الهمام (ت681هـ)،</w:t>
      </w:r>
      <w:r w:rsidRPr="00831184">
        <w:rPr>
          <w:rFonts w:ascii="Traditional Arabic" w:eastAsiaTheme="minorEastAsia" w:hAnsi="Traditional Arabic" w:cs="Traditional Arabic"/>
          <w:b/>
          <w:bCs/>
          <w:sz w:val="36"/>
          <w:szCs w:val="36"/>
          <w:rtl/>
        </w:rPr>
        <w:t xml:space="preserve"> </w:t>
      </w:r>
      <w:r w:rsidRPr="00831184">
        <w:rPr>
          <w:rFonts w:ascii="Traditional Arabic" w:eastAsiaTheme="minorEastAsia" w:hAnsi="Traditional Arabic" w:cs="Traditional Arabic"/>
          <w:sz w:val="36"/>
          <w:szCs w:val="36"/>
          <w:rtl/>
        </w:rPr>
        <w:t>دار الفكر، بيروت، الطبعة الثانية.</w:t>
      </w:r>
    </w:p>
    <w:p w:rsidR="00831184" w:rsidRPr="00831184" w:rsidRDefault="00831184" w:rsidP="00831184">
      <w:pPr>
        <w:numPr>
          <w:ilvl w:val="0"/>
          <w:numId w:val="24"/>
        </w:numPr>
        <w:bidi/>
        <w:spacing w:after="0"/>
        <w:contextualSpacing/>
        <w:jc w:val="both"/>
        <w:rPr>
          <w:rFonts w:ascii="Traditional Arabic" w:eastAsiaTheme="minorEastAsia" w:hAnsi="Traditional Arabic" w:cs="Traditional Arabic"/>
          <w:b/>
          <w:bCs/>
          <w:sz w:val="36"/>
          <w:szCs w:val="36"/>
        </w:rPr>
      </w:pPr>
      <w:r w:rsidRPr="00831184">
        <w:rPr>
          <w:rFonts w:ascii="Traditional Arabic" w:eastAsiaTheme="minorEastAsia" w:hAnsi="Traditional Arabic" w:cs="Traditional Arabic"/>
          <w:b/>
          <w:bCs/>
          <w:sz w:val="36"/>
          <w:szCs w:val="36"/>
          <w:rtl/>
        </w:rPr>
        <w:t xml:space="preserve">شرح الكوكب المنير للفتوحي، </w:t>
      </w:r>
      <w:r w:rsidRPr="00831184">
        <w:rPr>
          <w:rFonts w:ascii="Traditional Arabic" w:eastAsiaTheme="minorEastAsia" w:hAnsi="Traditional Arabic" w:cs="Traditional Arabic"/>
          <w:sz w:val="36"/>
          <w:szCs w:val="36"/>
          <w:rtl/>
        </w:rPr>
        <w:t>تحقيق محمد الزحيلي ونزيه حماد، مركز البحث العلمي بجامعة أم القرى، مكة المكرمة.</w:t>
      </w:r>
    </w:p>
    <w:p w:rsidR="00831184" w:rsidRPr="00831184" w:rsidRDefault="00831184" w:rsidP="00831184">
      <w:pPr>
        <w:numPr>
          <w:ilvl w:val="0"/>
          <w:numId w:val="24"/>
        </w:numPr>
        <w:bidi/>
        <w:spacing w:after="0"/>
        <w:contextualSpacing/>
        <w:jc w:val="both"/>
        <w:rPr>
          <w:rFonts w:ascii="Traditional Arabic" w:eastAsiaTheme="minorEastAsia" w:hAnsi="Traditional Arabic" w:cs="Traditional Arabic"/>
          <w:b/>
          <w:bCs/>
          <w:sz w:val="36"/>
          <w:szCs w:val="36"/>
        </w:rPr>
      </w:pPr>
      <w:r w:rsidRPr="00831184">
        <w:rPr>
          <w:rFonts w:ascii="Traditional Arabic" w:eastAsiaTheme="minorEastAsia" w:hAnsi="Traditional Arabic" w:cs="Traditional Arabic"/>
          <w:b/>
          <w:bCs/>
          <w:sz w:val="36"/>
          <w:szCs w:val="36"/>
          <w:rtl/>
          <w:cs/>
        </w:rPr>
        <w:t>شريعة الإسلام صالحة للتطبيق فـي كل زمان ومكان</w:t>
      </w:r>
      <w:r w:rsidRPr="00831184">
        <w:rPr>
          <w:rFonts w:ascii="Traditional Arabic" w:eastAsiaTheme="minorEastAsia" w:hAnsi="Traditional Arabic" w:cs="Traditional Arabic"/>
          <w:sz w:val="36"/>
          <w:szCs w:val="36"/>
          <w:rtl/>
          <w:cs/>
        </w:rPr>
        <w:t>، د. يوسف القرضاوي ، دار الصحوة للنشر، القاهرة الطبعة الثانية 1993م</w:t>
      </w:r>
    </w:p>
    <w:p w:rsidR="00831184" w:rsidRPr="00831184" w:rsidRDefault="00831184" w:rsidP="00831184">
      <w:pPr>
        <w:numPr>
          <w:ilvl w:val="0"/>
          <w:numId w:val="24"/>
        </w:numPr>
        <w:bidi/>
        <w:spacing w:after="0"/>
        <w:contextualSpacing/>
        <w:jc w:val="both"/>
        <w:rPr>
          <w:rFonts w:ascii="Traditional Arabic" w:eastAsiaTheme="minorEastAsia" w:hAnsi="Traditional Arabic" w:cs="Traditional Arabic"/>
          <w:sz w:val="36"/>
          <w:szCs w:val="36"/>
        </w:rPr>
      </w:pPr>
      <w:r w:rsidRPr="00831184">
        <w:rPr>
          <w:rFonts w:ascii="Traditional Arabic" w:eastAsiaTheme="minorEastAsia" w:hAnsi="Traditional Arabic" w:cs="Traditional Arabic"/>
          <w:b/>
          <w:bCs/>
          <w:sz w:val="36"/>
          <w:szCs w:val="36"/>
          <w:rtl/>
        </w:rPr>
        <w:t>شفاء العليل في مسائل القضاء والقدر والحكمة والتعليل</w:t>
      </w:r>
      <w:r w:rsidRPr="00831184">
        <w:rPr>
          <w:rFonts w:ascii="Traditional Arabic" w:eastAsiaTheme="minorEastAsia" w:hAnsi="Traditional Arabic" w:cs="Traditional Arabic"/>
          <w:sz w:val="36"/>
          <w:szCs w:val="36"/>
          <w:rtl/>
        </w:rPr>
        <w:t>، محمد بن أبي بكر أيوب الزرعي أبو عبد الله، تحقيق : محمد بدر الدين أبو فراس النعساني الحلبي، دار الفكر - بيروت ، 1398 – 1978</w:t>
      </w:r>
    </w:p>
    <w:p w:rsidR="00831184" w:rsidRPr="00831184" w:rsidRDefault="00831184" w:rsidP="00831184">
      <w:pPr>
        <w:numPr>
          <w:ilvl w:val="0"/>
          <w:numId w:val="24"/>
        </w:numPr>
        <w:autoSpaceDE w:val="0"/>
        <w:autoSpaceDN w:val="0"/>
        <w:bidi/>
        <w:adjustRightInd w:val="0"/>
        <w:spacing w:after="0" w:line="240" w:lineRule="auto"/>
        <w:contextualSpacing/>
        <w:jc w:val="both"/>
        <w:rPr>
          <w:rFonts w:ascii="Traditional Arabic" w:eastAsiaTheme="minorEastAsia" w:hAnsi="Traditional Arabic" w:cs="Traditional Arabic"/>
          <w:sz w:val="36"/>
          <w:szCs w:val="36"/>
          <w:rtl/>
        </w:rPr>
      </w:pPr>
      <w:r w:rsidRPr="00831184">
        <w:rPr>
          <w:rFonts w:ascii="Traditional Arabic" w:eastAsiaTheme="minorEastAsia" w:hAnsi="Traditional Arabic" w:cs="Traditional Arabic"/>
          <w:b/>
          <w:bCs/>
          <w:sz w:val="36"/>
          <w:szCs w:val="36"/>
          <w:rtl/>
        </w:rPr>
        <w:t>صحيح البخاري</w:t>
      </w:r>
      <w:r w:rsidRPr="00831184">
        <w:rPr>
          <w:rFonts w:ascii="Traditional Arabic" w:eastAsiaTheme="minorEastAsia" w:hAnsi="Traditional Arabic" w:cs="Traditional Arabic" w:hint="cs"/>
          <w:b/>
          <w:bCs/>
          <w:sz w:val="36"/>
          <w:szCs w:val="36"/>
          <w:rtl/>
        </w:rPr>
        <w:t xml:space="preserve"> </w:t>
      </w:r>
      <w:r w:rsidRPr="00831184">
        <w:rPr>
          <w:rFonts w:ascii="Traditional Arabic" w:eastAsiaTheme="minorEastAsia" w:hAnsi="Traditional Arabic" w:cs="Traditional Arabic"/>
          <w:b/>
          <w:bCs/>
          <w:sz w:val="36"/>
          <w:szCs w:val="36"/>
          <w:rtl/>
        </w:rPr>
        <w:t>الجامع الصحيح المختصر</w:t>
      </w:r>
      <w:r w:rsidRPr="00831184">
        <w:rPr>
          <w:rFonts w:ascii="Traditional Arabic" w:eastAsiaTheme="minorEastAsia" w:hAnsi="Traditional Arabic" w:cs="Traditional Arabic" w:hint="cs"/>
          <w:sz w:val="36"/>
          <w:szCs w:val="36"/>
          <w:rtl/>
        </w:rPr>
        <w:t xml:space="preserve">، </w:t>
      </w:r>
      <w:r w:rsidRPr="00831184">
        <w:rPr>
          <w:rFonts w:ascii="Traditional Arabic" w:eastAsiaTheme="minorEastAsia" w:hAnsi="Traditional Arabic" w:cs="Traditional Arabic"/>
          <w:sz w:val="36"/>
          <w:szCs w:val="36"/>
          <w:rtl/>
        </w:rPr>
        <w:t>محمد بن إسماعيل بن إبراهيم بن المغيرة البخاري أبو عبد الله (المتوفى : 256هـ)</w:t>
      </w:r>
      <w:r w:rsidRPr="00831184">
        <w:rPr>
          <w:rFonts w:ascii="Traditional Arabic" w:eastAsiaTheme="minorEastAsia" w:hAnsi="Traditional Arabic" w:cs="Traditional Arabic" w:hint="cs"/>
          <w:sz w:val="36"/>
          <w:szCs w:val="36"/>
          <w:rtl/>
        </w:rPr>
        <w:t>،</w:t>
      </w:r>
      <w:r w:rsidRPr="00831184">
        <w:rPr>
          <w:rFonts w:ascii="Traditional Arabic" w:eastAsiaTheme="minorEastAsia" w:hAnsi="Traditional Arabic" w:cs="Traditional Arabic"/>
          <w:sz w:val="36"/>
          <w:szCs w:val="36"/>
          <w:rtl/>
        </w:rPr>
        <w:t xml:space="preserve"> تحقيق : د. مصطفى ديب البغا أستاذ الحديث وعلومه في كلية الشريعة - جامعة دمشق</w:t>
      </w:r>
      <w:r w:rsidRPr="00831184">
        <w:rPr>
          <w:rFonts w:ascii="Traditional Arabic" w:eastAsiaTheme="minorEastAsia" w:hAnsi="Traditional Arabic" w:cs="Traditional Arabic" w:hint="cs"/>
          <w:sz w:val="36"/>
          <w:szCs w:val="36"/>
          <w:rtl/>
        </w:rPr>
        <w:t xml:space="preserve">، </w:t>
      </w:r>
      <w:r w:rsidRPr="00831184">
        <w:rPr>
          <w:rFonts w:ascii="Traditional Arabic" w:eastAsiaTheme="minorEastAsia" w:hAnsi="Traditional Arabic" w:cs="Traditional Arabic"/>
          <w:sz w:val="36"/>
          <w:szCs w:val="36"/>
          <w:rtl/>
        </w:rPr>
        <w:t>دار ابن كثير، اليمامة – بيروت</w:t>
      </w:r>
      <w:r w:rsidRPr="00831184">
        <w:rPr>
          <w:rFonts w:ascii="Traditional Arabic" w:eastAsiaTheme="minorEastAsia" w:hAnsi="Traditional Arabic" w:cs="Traditional Arabic" w:hint="cs"/>
          <w:sz w:val="36"/>
          <w:szCs w:val="36"/>
          <w:rtl/>
        </w:rPr>
        <w:t xml:space="preserve">، </w:t>
      </w:r>
      <w:r w:rsidRPr="00831184">
        <w:rPr>
          <w:rFonts w:ascii="Traditional Arabic" w:eastAsiaTheme="minorEastAsia" w:hAnsi="Traditional Arabic" w:cs="Traditional Arabic"/>
          <w:sz w:val="36"/>
          <w:szCs w:val="36"/>
          <w:rtl/>
        </w:rPr>
        <w:t>1407</w:t>
      </w:r>
      <w:r w:rsidRPr="00831184">
        <w:rPr>
          <w:rFonts w:ascii="Traditional Arabic" w:eastAsiaTheme="minorEastAsia" w:hAnsi="Traditional Arabic" w:cs="Traditional Arabic" w:hint="cs"/>
          <w:sz w:val="36"/>
          <w:szCs w:val="36"/>
          <w:rtl/>
        </w:rPr>
        <w:t xml:space="preserve"> ه</w:t>
      </w:r>
      <w:r w:rsidRPr="00831184">
        <w:rPr>
          <w:rFonts w:ascii="Traditional Arabic" w:eastAsiaTheme="minorEastAsia" w:hAnsi="Traditional Arabic" w:cs="Traditional Arabic"/>
          <w:sz w:val="36"/>
          <w:szCs w:val="36"/>
          <w:rtl/>
        </w:rPr>
        <w:t xml:space="preserve"> – 1987</w:t>
      </w:r>
      <w:r w:rsidRPr="00831184">
        <w:rPr>
          <w:rFonts w:ascii="Traditional Arabic" w:eastAsiaTheme="minorEastAsia" w:hAnsi="Traditional Arabic" w:cs="Traditional Arabic" w:hint="cs"/>
          <w:sz w:val="36"/>
          <w:szCs w:val="36"/>
          <w:rtl/>
        </w:rPr>
        <w:t>م</w:t>
      </w:r>
      <w:r w:rsidRPr="00831184">
        <w:rPr>
          <w:rFonts w:ascii="Traditional Arabic" w:eastAsiaTheme="minorEastAsia" w:hAnsi="Traditional Arabic" w:cs="Traditional Arabic"/>
          <w:sz w:val="36"/>
          <w:szCs w:val="36"/>
          <w:rtl/>
        </w:rPr>
        <w:t>.</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b/>
          <w:bCs/>
          <w:sz w:val="36"/>
          <w:szCs w:val="36"/>
        </w:rPr>
      </w:pPr>
      <w:r w:rsidRPr="00831184">
        <w:rPr>
          <w:rFonts w:ascii="Traditional Arabic" w:eastAsia="Times New Roman" w:hAnsi="Traditional Arabic" w:cs="Traditional Arabic"/>
          <w:b/>
          <w:bCs/>
          <w:color w:val="000000"/>
          <w:sz w:val="36"/>
          <w:szCs w:val="36"/>
          <w:rtl/>
        </w:rPr>
        <w:t>صحيح مسلم</w:t>
      </w:r>
      <w:r w:rsidRPr="00831184">
        <w:rPr>
          <w:rFonts w:ascii="Traditional Arabic" w:eastAsia="Times New Roman" w:hAnsi="Traditional Arabic" w:cs="Traditional Arabic" w:hint="cs"/>
          <w:b/>
          <w:bCs/>
          <w:color w:val="000000"/>
          <w:sz w:val="36"/>
          <w:szCs w:val="36"/>
          <w:rtl/>
          <w:cs/>
          <w:lang w:bidi="th-TH"/>
        </w:rPr>
        <w:t xml:space="preserve"> </w:t>
      </w:r>
      <w:r w:rsidRPr="00831184">
        <w:rPr>
          <w:rFonts w:ascii="Traditional Arabic" w:eastAsia="Times New Roman" w:hAnsi="Traditional Arabic" w:cs="Traditional Arabic"/>
          <w:b/>
          <w:bCs/>
          <w:color w:val="000000"/>
          <w:sz w:val="36"/>
          <w:szCs w:val="36"/>
          <w:rtl/>
        </w:rPr>
        <w:t>الجامع الصحيح</w:t>
      </w:r>
      <w:r w:rsidRPr="00831184">
        <w:rPr>
          <w:rFonts w:ascii="Traditional Arabic" w:eastAsia="Times New Roman" w:hAnsi="Traditional Arabic" w:cs="Traditional Arabic" w:hint="cs"/>
          <w:b/>
          <w:bCs/>
          <w:color w:val="000000"/>
          <w:sz w:val="36"/>
          <w:szCs w:val="36"/>
          <w:rtl/>
        </w:rPr>
        <w:t>،</w:t>
      </w:r>
      <w:r w:rsidRPr="00831184">
        <w:rPr>
          <w:rFonts w:ascii="Traditional Arabic" w:eastAsia="Times New Roman" w:hAnsi="Traditional Arabic" w:cs="Traditional Arabic"/>
          <w:b/>
          <w:bCs/>
          <w:color w:val="000000"/>
          <w:sz w:val="36"/>
          <w:szCs w:val="36"/>
          <w:rtl/>
          <w:cs/>
          <w:lang w:bidi="th-TH"/>
        </w:rPr>
        <w:t xml:space="preserve"> </w:t>
      </w:r>
      <w:r w:rsidRPr="00831184">
        <w:rPr>
          <w:rFonts w:ascii="Traditional Arabic" w:eastAsia="Times New Roman" w:hAnsi="Traditional Arabic" w:cs="Traditional Arabic"/>
          <w:color w:val="000000"/>
          <w:sz w:val="36"/>
          <w:szCs w:val="36"/>
          <w:rtl/>
        </w:rPr>
        <w:t xml:space="preserve">مسلم بن الحجاج أبو الحسن القشيري النيسابوري </w:t>
      </w:r>
      <w:r w:rsidRPr="00831184">
        <w:rPr>
          <w:rFonts w:ascii="Traditional Arabic" w:eastAsia="Times New Roman" w:hAnsi="Traditional Arabic" w:cs="Traditional Arabic"/>
          <w:color w:val="000000"/>
          <w:sz w:val="36"/>
          <w:szCs w:val="36"/>
          <w:rtl/>
          <w:cs/>
          <w:lang w:bidi="th-TH"/>
        </w:rPr>
        <w:t>(</w:t>
      </w:r>
      <w:r w:rsidRPr="00831184">
        <w:rPr>
          <w:rFonts w:ascii="Traditional Arabic" w:eastAsia="Times New Roman" w:hAnsi="Traditional Arabic" w:cs="Traditional Arabic"/>
          <w:color w:val="000000"/>
          <w:sz w:val="36"/>
          <w:szCs w:val="36"/>
          <w:rtl/>
          <w:cs/>
        </w:rPr>
        <w:t xml:space="preserve">المتوفى </w:t>
      </w:r>
      <w:r w:rsidRPr="00831184">
        <w:rPr>
          <w:rFonts w:ascii="Traditional Arabic" w:eastAsia="Times New Roman" w:hAnsi="Traditional Arabic" w:cs="Traditional Arabic"/>
          <w:color w:val="000000"/>
          <w:sz w:val="36"/>
          <w:szCs w:val="36"/>
          <w:rtl/>
          <w:cs/>
          <w:lang w:bidi="th-TH"/>
        </w:rPr>
        <w:t>: 261</w:t>
      </w:r>
      <w:r w:rsidRPr="00831184">
        <w:rPr>
          <w:rFonts w:ascii="Traditional Arabic" w:eastAsia="Times New Roman" w:hAnsi="Traditional Arabic" w:cs="Traditional Arabic"/>
          <w:color w:val="000000"/>
          <w:sz w:val="36"/>
          <w:szCs w:val="36"/>
          <w:rtl/>
        </w:rPr>
        <w:t>هـ</w:t>
      </w:r>
      <w:r w:rsidRPr="00831184">
        <w:rPr>
          <w:rFonts w:ascii="Traditional Arabic" w:eastAsia="Times New Roman" w:hAnsi="Traditional Arabic" w:cs="Traditional Arabic"/>
          <w:color w:val="000000"/>
          <w:sz w:val="36"/>
          <w:szCs w:val="36"/>
          <w:rtl/>
          <w:cs/>
          <w:lang w:bidi="th-TH"/>
        </w:rPr>
        <w:t>)</w:t>
      </w:r>
      <w:r w:rsidRPr="00831184">
        <w:rPr>
          <w:rFonts w:ascii="Traditional Arabic" w:eastAsia="Times New Roman" w:hAnsi="Traditional Arabic" w:cs="Traditional Arabic" w:hint="cs"/>
          <w:color w:val="000000"/>
          <w:sz w:val="36"/>
          <w:szCs w:val="36"/>
          <w:rtl/>
        </w:rPr>
        <w:t>،</w:t>
      </w:r>
      <w:r w:rsidRPr="00831184">
        <w:rPr>
          <w:rFonts w:ascii="Traditional Arabic" w:eastAsia="Times New Roman" w:hAnsi="Traditional Arabic" w:cs="Traditional Arabic"/>
          <w:color w:val="000000"/>
          <w:sz w:val="36"/>
          <w:szCs w:val="36"/>
          <w:rtl/>
        </w:rPr>
        <w:t xml:space="preserve"> دار الجيل</w:t>
      </w:r>
      <w:r w:rsidRPr="00831184">
        <w:rPr>
          <w:rFonts w:ascii="Traditional Arabic" w:eastAsia="Times New Roman" w:hAnsi="Traditional Arabic" w:cs="Traditional Arabic" w:hint="cs"/>
          <w:color w:val="000000"/>
          <w:sz w:val="36"/>
          <w:szCs w:val="36"/>
          <w:rtl/>
          <w:cs/>
          <w:lang w:bidi="th-TH"/>
        </w:rPr>
        <w:t xml:space="preserve"> </w:t>
      </w:r>
      <w:r w:rsidRPr="00831184">
        <w:rPr>
          <w:rFonts w:ascii="Traditional Arabic" w:eastAsia="Times New Roman" w:hAnsi="Traditional Arabic" w:cs="Traditional Arabic"/>
          <w:color w:val="000000"/>
          <w:sz w:val="36"/>
          <w:szCs w:val="36"/>
          <w:rtl/>
          <w:cs/>
          <w:lang w:bidi="th-TH"/>
        </w:rPr>
        <w:t xml:space="preserve">– </w:t>
      </w:r>
      <w:r w:rsidRPr="00831184">
        <w:rPr>
          <w:rFonts w:ascii="Traditional Arabic" w:eastAsia="Times New Roman" w:hAnsi="Traditional Arabic" w:cs="Traditional Arabic"/>
          <w:color w:val="000000"/>
          <w:sz w:val="36"/>
          <w:szCs w:val="36"/>
          <w:rtl/>
          <w:cs/>
        </w:rPr>
        <w:t>بيروت</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sz w:val="36"/>
          <w:szCs w:val="36"/>
        </w:rPr>
      </w:pPr>
      <w:r w:rsidRPr="00831184">
        <w:rPr>
          <w:rFonts w:ascii="Traditional Arabic" w:eastAsia="Times New Roman" w:hAnsi="Traditional Arabic" w:cs="Traditional Arabic"/>
          <w:b/>
          <w:bCs/>
          <w:sz w:val="36"/>
          <w:szCs w:val="36"/>
          <w:rtl/>
        </w:rPr>
        <w:t xml:space="preserve">الصحاح تاج اللغة وصحاح العربية، </w:t>
      </w:r>
      <w:r w:rsidRPr="00831184">
        <w:rPr>
          <w:rFonts w:ascii="Traditional Arabic" w:eastAsia="Times New Roman" w:hAnsi="Traditional Arabic" w:cs="Traditional Arabic"/>
          <w:sz w:val="36"/>
          <w:szCs w:val="36"/>
          <w:rtl/>
        </w:rPr>
        <w:t>إسماعيل بن حماد الجوهري، تحقيق أحمد عبد الغفور عطار،  الطبعة الثالثة، بيروت دار العلم للملايين، 1404 ه / 1984 م</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sz w:val="36"/>
          <w:szCs w:val="36"/>
        </w:rPr>
      </w:pPr>
      <w:r w:rsidRPr="00831184">
        <w:rPr>
          <w:rFonts w:ascii="Traditional Arabic" w:eastAsia="Times New Roman" w:hAnsi="Traditional Arabic" w:cs="Traditional Arabic"/>
          <w:b/>
          <w:bCs/>
          <w:sz w:val="36"/>
          <w:szCs w:val="36"/>
          <w:rtl/>
        </w:rPr>
        <w:t>ضوابط المعرفة وأصول الاستدلال والمناظرة</w:t>
      </w:r>
      <w:r w:rsidRPr="00831184">
        <w:rPr>
          <w:rFonts w:ascii="Traditional Arabic" w:eastAsia="Times New Roman" w:hAnsi="Traditional Arabic" w:cs="Traditional Arabic" w:hint="cs"/>
          <w:b/>
          <w:bCs/>
          <w:sz w:val="36"/>
          <w:szCs w:val="36"/>
          <w:rtl/>
        </w:rPr>
        <w:t>،</w:t>
      </w:r>
      <w:r w:rsidRPr="00831184">
        <w:rPr>
          <w:rFonts w:ascii="Traditional Arabic" w:eastAsia="Times New Roman" w:hAnsi="Traditional Arabic" w:cs="Traditional Arabic"/>
          <w:b/>
          <w:bCs/>
          <w:sz w:val="36"/>
          <w:szCs w:val="36"/>
          <w:rtl/>
          <w:cs/>
          <w:lang w:bidi="th-TH"/>
        </w:rPr>
        <w:t xml:space="preserve"> </w:t>
      </w:r>
      <w:r w:rsidRPr="00831184">
        <w:rPr>
          <w:rFonts w:ascii="Traditional Arabic" w:eastAsia="Times New Roman" w:hAnsi="Traditional Arabic" w:cs="Traditional Arabic"/>
          <w:sz w:val="36"/>
          <w:szCs w:val="36"/>
          <w:rtl/>
        </w:rPr>
        <w:t xml:space="preserve">عبد الرحمن حسن حبنكة الميداني، دار القلم، دمشق الطبعة الثالثة </w:t>
      </w:r>
      <w:r w:rsidRPr="00831184">
        <w:rPr>
          <w:rFonts w:ascii="Traditional Arabic" w:eastAsia="Times New Roman" w:hAnsi="Traditional Arabic" w:cs="Traditional Arabic"/>
          <w:sz w:val="36"/>
          <w:szCs w:val="36"/>
          <w:rtl/>
          <w:cs/>
          <w:lang w:bidi="th-TH"/>
        </w:rPr>
        <w:t>1408/ 1988.</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b/>
          <w:bCs/>
          <w:sz w:val="36"/>
          <w:szCs w:val="36"/>
        </w:rPr>
      </w:pPr>
      <w:r w:rsidRPr="00831184">
        <w:rPr>
          <w:rFonts w:ascii="Traditional Arabic" w:eastAsia="Times New Roman" w:hAnsi="Traditional Arabic" w:cs="Traditional Arabic"/>
          <w:b/>
          <w:bCs/>
          <w:sz w:val="36"/>
          <w:szCs w:val="36"/>
          <w:rtl/>
        </w:rPr>
        <w:t xml:space="preserve">طبقات المفسرين، </w:t>
      </w:r>
      <w:r w:rsidRPr="00831184">
        <w:rPr>
          <w:rFonts w:ascii="Traditional Arabic" w:eastAsia="Times New Roman" w:hAnsi="Traditional Arabic" w:cs="Traditional Arabic"/>
          <w:sz w:val="36"/>
          <w:szCs w:val="36"/>
          <w:rtl/>
        </w:rPr>
        <w:t>شمس الدين محمد بن علي بن أحمد الداوودي، الطبعة الأولى  1403، دار الكتب العلمية، بيروت</w:t>
      </w:r>
      <w:r w:rsidRPr="00831184">
        <w:rPr>
          <w:rFonts w:ascii="Traditional Arabic" w:eastAsia="Times New Roman" w:hAnsi="Traditional Arabic" w:cs="Traditional Arabic" w:hint="cs"/>
          <w:sz w:val="36"/>
          <w:szCs w:val="36"/>
          <w:rtl/>
        </w:rPr>
        <w:t>.</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sz w:val="36"/>
          <w:szCs w:val="36"/>
          <w:vertAlign w:val="superscript"/>
          <w:rtl/>
          <w:cs/>
          <w:lang w:bidi="th-TH"/>
        </w:rPr>
      </w:pPr>
      <w:r w:rsidRPr="00831184">
        <w:rPr>
          <w:rFonts w:ascii="Traditional Arabic" w:eastAsia="Times New Roman" w:hAnsi="Traditional Arabic" w:cs="Traditional Arabic"/>
          <w:b/>
          <w:bCs/>
          <w:sz w:val="36"/>
          <w:szCs w:val="36"/>
          <w:rtl/>
        </w:rPr>
        <w:t>عوامل السعة والمرونة فـي الشريعة الإسلامية</w:t>
      </w:r>
      <w:r w:rsidRPr="00831184">
        <w:rPr>
          <w:rFonts w:ascii="Traditional Arabic" w:eastAsia="Times New Roman" w:hAnsi="Traditional Arabic" w:cs="Traditional Arabic"/>
          <w:sz w:val="36"/>
          <w:szCs w:val="36"/>
          <w:rtl/>
        </w:rPr>
        <w:t>، د</w:t>
      </w:r>
      <w:r w:rsidRPr="00831184">
        <w:rPr>
          <w:rFonts w:ascii="Traditional Arabic" w:eastAsia="Times New Roman" w:hAnsi="Traditional Arabic" w:cs="Traditional Arabic"/>
          <w:sz w:val="36"/>
          <w:szCs w:val="36"/>
          <w:rtl/>
          <w:cs/>
          <w:lang w:bidi="th-TH"/>
        </w:rPr>
        <w:t xml:space="preserve">. </w:t>
      </w:r>
      <w:r w:rsidRPr="00831184">
        <w:rPr>
          <w:rFonts w:ascii="Traditional Arabic" w:eastAsia="Times New Roman" w:hAnsi="Traditional Arabic" w:cs="Traditional Arabic"/>
          <w:sz w:val="36"/>
          <w:szCs w:val="36"/>
          <w:rtl/>
          <w:cs/>
        </w:rPr>
        <w:t xml:space="preserve">يوسف القرضاوي، دار الصحوة للنشر، القاهرة الطبعة الأولى </w:t>
      </w:r>
      <w:r w:rsidRPr="00831184">
        <w:rPr>
          <w:rFonts w:ascii="Traditional Arabic" w:eastAsia="Times New Roman" w:hAnsi="Traditional Arabic" w:cs="Traditional Arabic"/>
          <w:sz w:val="36"/>
          <w:szCs w:val="36"/>
          <w:rtl/>
          <w:cs/>
          <w:lang w:bidi="th-TH"/>
        </w:rPr>
        <w:t>1406</w:t>
      </w:r>
      <w:r w:rsidRPr="00831184">
        <w:rPr>
          <w:rFonts w:ascii="Traditional Arabic" w:eastAsia="Times New Roman" w:hAnsi="Traditional Arabic" w:cs="Traditional Arabic"/>
          <w:sz w:val="36"/>
          <w:szCs w:val="36"/>
          <w:rtl/>
        </w:rPr>
        <w:t>هـ</w:t>
      </w:r>
      <w:r w:rsidRPr="00831184">
        <w:rPr>
          <w:rFonts w:ascii="Traditional Arabic" w:eastAsia="Times New Roman" w:hAnsi="Traditional Arabic" w:cs="Traditional Arabic" w:hint="cs"/>
          <w:sz w:val="36"/>
          <w:szCs w:val="36"/>
          <w:rtl/>
        </w:rPr>
        <w:t>/</w:t>
      </w:r>
      <w:r w:rsidRPr="00831184">
        <w:rPr>
          <w:rFonts w:ascii="Traditional Arabic" w:eastAsia="Times New Roman" w:hAnsi="Traditional Arabic" w:cs="Traditional Arabic"/>
          <w:sz w:val="36"/>
          <w:szCs w:val="36"/>
          <w:rtl/>
          <w:cs/>
          <w:lang w:bidi="th-TH"/>
        </w:rPr>
        <w:t>1985</w:t>
      </w:r>
      <w:r w:rsidRPr="00831184">
        <w:rPr>
          <w:rFonts w:ascii="Traditional Arabic" w:eastAsia="Times New Roman" w:hAnsi="Traditional Arabic" w:cs="Traditional Arabic"/>
          <w:sz w:val="36"/>
          <w:szCs w:val="36"/>
          <w:rtl/>
          <w:cs/>
        </w:rPr>
        <w:t>م</w:t>
      </w:r>
      <w:r w:rsidRPr="00831184">
        <w:rPr>
          <w:rFonts w:ascii="Traditional Arabic" w:eastAsia="Times New Roman" w:hAnsi="Traditional Arabic" w:cs="Traditional Arabic"/>
          <w:sz w:val="36"/>
          <w:szCs w:val="36"/>
          <w:rtl/>
          <w:cs/>
          <w:lang w:bidi="th-TH"/>
        </w:rPr>
        <w:t>.</w:t>
      </w:r>
    </w:p>
    <w:p w:rsidR="00831184" w:rsidRPr="00831184" w:rsidRDefault="00831184" w:rsidP="00831184">
      <w:pPr>
        <w:numPr>
          <w:ilvl w:val="0"/>
          <w:numId w:val="24"/>
        </w:numPr>
        <w:bidi/>
        <w:spacing w:after="0"/>
        <w:contextualSpacing/>
        <w:jc w:val="both"/>
        <w:rPr>
          <w:rFonts w:ascii="Traditional Arabic" w:eastAsiaTheme="minorEastAsia" w:hAnsi="Traditional Arabic" w:cs="Traditional Arabic"/>
          <w:b/>
          <w:bCs/>
          <w:sz w:val="36"/>
          <w:szCs w:val="36"/>
        </w:rPr>
      </w:pPr>
      <w:r w:rsidRPr="00831184">
        <w:rPr>
          <w:rFonts w:ascii="Traditional Arabic" w:eastAsiaTheme="minorEastAsia" w:hAnsi="Traditional Arabic" w:cs="Traditional Arabic"/>
          <w:b/>
          <w:bCs/>
          <w:sz w:val="36"/>
          <w:szCs w:val="36"/>
          <w:rtl/>
        </w:rPr>
        <w:t xml:space="preserve">العبودية، شيخ الإسلام ابن تيمية، </w:t>
      </w:r>
      <w:r w:rsidRPr="00831184">
        <w:rPr>
          <w:rFonts w:ascii="Traditional Arabic" w:eastAsiaTheme="minorEastAsia" w:hAnsi="Traditional Arabic" w:cs="Traditional Arabic"/>
          <w:sz w:val="36"/>
          <w:szCs w:val="36"/>
          <w:rtl/>
        </w:rPr>
        <w:t>المكتب الإسلامي، الطبعة الخامسة 1399هـ.</w:t>
      </w:r>
    </w:p>
    <w:p w:rsidR="00831184" w:rsidRPr="00831184" w:rsidRDefault="00831184" w:rsidP="00831184">
      <w:pPr>
        <w:numPr>
          <w:ilvl w:val="0"/>
          <w:numId w:val="24"/>
        </w:numPr>
        <w:bidi/>
        <w:spacing w:after="0"/>
        <w:contextualSpacing/>
        <w:jc w:val="both"/>
        <w:rPr>
          <w:rFonts w:ascii="Traditional Arabic" w:eastAsiaTheme="minorEastAsia" w:hAnsi="Traditional Arabic" w:cs="Traditional Arabic"/>
          <w:b/>
          <w:bCs/>
          <w:sz w:val="36"/>
          <w:szCs w:val="36"/>
        </w:rPr>
      </w:pPr>
      <w:r w:rsidRPr="00831184">
        <w:rPr>
          <w:rFonts w:ascii="Traditional Arabic" w:eastAsiaTheme="minorEastAsia" w:hAnsi="Traditional Arabic" w:cs="Traditional Arabic"/>
          <w:b/>
          <w:bCs/>
          <w:sz w:val="36"/>
          <w:szCs w:val="36"/>
          <w:rtl/>
        </w:rPr>
        <w:lastRenderedPageBreak/>
        <w:t xml:space="preserve">العرف والعادة في رأي الفقهاء، </w:t>
      </w:r>
      <w:r w:rsidRPr="00831184">
        <w:rPr>
          <w:rFonts w:ascii="Traditional Arabic" w:eastAsiaTheme="minorEastAsia" w:hAnsi="Traditional Arabic" w:cs="Traditional Arabic"/>
          <w:sz w:val="36"/>
          <w:szCs w:val="36"/>
          <w:rtl/>
        </w:rPr>
        <w:t>أحمد فهمي أبو سنة، مطبعة الأزهر 1942</w:t>
      </w:r>
    </w:p>
    <w:p w:rsidR="00831184" w:rsidRPr="00831184" w:rsidRDefault="00831184" w:rsidP="00831184">
      <w:pPr>
        <w:numPr>
          <w:ilvl w:val="0"/>
          <w:numId w:val="24"/>
        </w:numPr>
        <w:bidi/>
        <w:spacing w:after="0"/>
        <w:contextualSpacing/>
        <w:jc w:val="both"/>
        <w:rPr>
          <w:rFonts w:ascii="Traditional Arabic" w:eastAsiaTheme="minorEastAsia" w:hAnsi="Traditional Arabic" w:cs="Traditional Arabic"/>
          <w:sz w:val="36"/>
          <w:szCs w:val="36"/>
        </w:rPr>
      </w:pPr>
      <w:r w:rsidRPr="00831184">
        <w:rPr>
          <w:rFonts w:ascii="Traditional Arabic" w:eastAsiaTheme="minorEastAsia" w:hAnsi="Traditional Arabic" w:cs="Traditional Arabic"/>
          <w:b/>
          <w:bCs/>
          <w:sz w:val="36"/>
          <w:szCs w:val="36"/>
          <w:rtl/>
          <w:cs/>
        </w:rPr>
        <w:t>فقه الزكاة،</w:t>
      </w:r>
      <w:r>
        <w:rPr>
          <w:rFonts w:ascii="Traditional Arabic" w:eastAsiaTheme="minorEastAsia" w:hAnsi="Traditional Arabic" w:cs="Traditional Arabic" w:hint="cs"/>
          <w:b/>
          <w:bCs/>
          <w:sz w:val="36"/>
          <w:szCs w:val="36"/>
          <w:rtl/>
        </w:rPr>
        <w:t xml:space="preserve"> </w:t>
      </w:r>
      <w:r w:rsidRPr="00831184">
        <w:rPr>
          <w:rFonts w:ascii="Traditional Arabic" w:eastAsiaTheme="minorEastAsia" w:hAnsi="Traditional Arabic" w:cs="Traditional Arabic"/>
          <w:sz w:val="36"/>
          <w:szCs w:val="36"/>
          <w:rtl/>
          <w:cs/>
        </w:rPr>
        <w:t>يوسف بن عبدالله القرضاوي، مؤسسة الرسالة</w:t>
      </w:r>
      <w:r w:rsidRPr="00831184">
        <w:rPr>
          <w:rFonts w:ascii="Traditional Arabic" w:eastAsiaTheme="minorEastAsia" w:hAnsi="Traditional Arabic" w:cs="Traditional Arabic"/>
          <w:sz w:val="36"/>
          <w:szCs w:val="36"/>
          <w:rtl/>
        </w:rPr>
        <w:t>،</w:t>
      </w:r>
      <w:r w:rsidRPr="00831184">
        <w:rPr>
          <w:rFonts w:ascii="Traditional Arabic" w:eastAsiaTheme="minorEastAsia" w:hAnsi="Traditional Arabic" w:cs="Traditional Arabic"/>
          <w:sz w:val="36"/>
          <w:szCs w:val="36"/>
          <w:rtl/>
          <w:cs/>
        </w:rPr>
        <w:t xml:space="preserve"> بيروت-لبنان، ط 24 2000م</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b/>
          <w:bCs/>
          <w:sz w:val="36"/>
          <w:szCs w:val="36"/>
        </w:rPr>
      </w:pPr>
      <w:r w:rsidRPr="00831184">
        <w:rPr>
          <w:rFonts w:ascii="Traditional Arabic" w:eastAsia="Times New Roman" w:hAnsi="Traditional Arabic" w:cs="Traditional Arabic"/>
          <w:b/>
          <w:bCs/>
          <w:sz w:val="36"/>
          <w:szCs w:val="36"/>
          <w:rtl/>
        </w:rPr>
        <w:t xml:space="preserve">فقه النوازل (دراسة تأصيلية تطبيقية)، </w:t>
      </w:r>
      <w:r w:rsidRPr="00831184">
        <w:rPr>
          <w:rFonts w:ascii="Traditional Arabic" w:eastAsia="Times New Roman" w:hAnsi="Traditional Arabic" w:cs="Traditional Arabic"/>
          <w:sz w:val="36"/>
          <w:szCs w:val="36"/>
          <w:rtl/>
        </w:rPr>
        <w:t>محمد بن حسين الجيزاني (أستاذ مساعد بقسم أصول الفقه بكلية الشريعة بالجامعة الإسلامية بامدينة المنورة)، دار ابن الجوزي، المملكة العربية السعةدية، الطبعة الثانية 1427ه/2006م</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b/>
          <w:bCs/>
          <w:sz w:val="36"/>
          <w:szCs w:val="36"/>
        </w:rPr>
      </w:pPr>
      <w:r w:rsidRPr="00831184">
        <w:rPr>
          <w:rFonts w:ascii="Traditional Arabic" w:eastAsia="Times New Roman" w:hAnsi="Traditional Arabic" w:cs="Traditional Arabic" w:hint="cs"/>
          <w:b/>
          <w:bCs/>
          <w:sz w:val="36"/>
          <w:szCs w:val="36"/>
          <w:rtl/>
        </w:rPr>
        <w:t>الفكر المقاصدي قواعده وفوائده</w:t>
      </w:r>
      <w:r w:rsidRPr="00831184">
        <w:rPr>
          <w:rFonts w:ascii="Traditional Arabic" w:eastAsia="Times New Roman" w:hAnsi="Traditional Arabic" w:cs="Traditional Arabic" w:hint="cs"/>
          <w:sz w:val="36"/>
          <w:szCs w:val="36"/>
          <w:rtl/>
        </w:rPr>
        <w:t>، أحمد الريسوني، سلسة تصدر عن جريدة الزمن، مطبعة النجاح الجديدة  - الدار البيضاء، 1999</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b/>
          <w:bCs/>
          <w:sz w:val="36"/>
          <w:szCs w:val="36"/>
          <w:rtl/>
        </w:rPr>
      </w:pPr>
      <w:r w:rsidRPr="00831184">
        <w:rPr>
          <w:rFonts w:ascii="Traditional Arabic" w:eastAsia="Times New Roman" w:hAnsi="Traditional Arabic" w:cs="Traditional Arabic"/>
          <w:b/>
          <w:bCs/>
          <w:sz w:val="36"/>
          <w:szCs w:val="36"/>
          <w:rtl/>
        </w:rPr>
        <w:t xml:space="preserve">القاموس المحيط، </w:t>
      </w:r>
      <w:r w:rsidRPr="00831184">
        <w:rPr>
          <w:rFonts w:ascii="Traditional Arabic" w:eastAsia="Times New Roman" w:hAnsi="Traditional Arabic" w:cs="Traditional Arabic"/>
          <w:sz w:val="36"/>
          <w:szCs w:val="36"/>
          <w:rtl/>
        </w:rPr>
        <w:t>الفيروز آبادي</w:t>
      </w:r>
      <w:r w:rsidRPr="00831184">
        <w:rPr>
          <w:rFonts w:ascii="Traditional Arabic" w:eastAsia="Times New Roman" w:hAnsi="Traditional Arabic" w:cs="Traditional Arabic"/>
          <w:b/>
          <w:bCs/>
          <w:sz w:val="36"/>
          <w:szCs w:val="36"/>
          <w:rtl/>
        </w:rPr>
        <w:t xml:space="preserve">، </w:t>
      </w:r>
      <w:r w:rsidRPr="00831184">
        <w:rPr>
          <w:rFonts w:ascii="Traditional Arabic" w:eastAsia="Times New Roman" w:hAnsi="Traditional Arabic" w:cs="Traditional Arabic"/>
          <w:sz w:val="36"/>
          <w:szCs w:val="36"/>
          <w:rtl/>
        </w:rPr>
        <w:t>طبعة السعادة</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sz w:val="36"/>
          <w:szCs w:val="36"/>
        </w:rPr>
      </w:pPr>
      <w:r w:rsidRPr="00831184">
        <w:rPr>
          <w:rFonts w:ascii="Traditional Arabic" w:eastAsia="Times New Roman" w:hAnsi="Traditional Arabic" w:cs="Traditional Arabic"/>
          <w:b/>
          <w:bCs/>
          <w:spacing w:val="2"/>
          <w:position w:val="2"/>
          <w:sz w:val="36"/>
          <w:szCs w:val="36"/>
          <w:rtl/>
        </w:rPr>
        <w:t xml:space="preserve">قواعد الأحكام في مصالح الأنام، </w:t>
      </w:r>
      <w:r w:rsidRPr="00831184">
        <w:rPr>
          <w:rFonts w:ascii="Traditional Arabic" w:eastAsia="Times New Roman" w:hAnsi="Traditional Arabic" w:cs="Traditional Arabic"/>
          <w:spacing w:val="2"/>
          <w:position w:val="2"/>
          <w:sz w:val="36"/>
          <w:szCs w:val="36"/>
          <w:rtl/>
        </w:rPr>
        <w:t>عبدالعزيز عبدالسلام العز، تصحيح عبد اللطيف عبدالرحمن</w:t>
      </w:r>
      <w:r w:rsidRPr="00831184">
        <w:rPr>
          <w:rFonts w:ascii="Traditional Arabic" w:eastAsia="Times New Roman" w:hAnsi="Traditional Arabic" w:cs="Traditional Arabic"/>
          <w:sz w:val="36"/>
          <w:szCs w:val="36"/>
          <w:rtl/>
        </w:rPr>
        <w:t xml:space="preserve">، </w:t>
      </w:r>
      <w:r w:rsidRPr="00831184">
        <w:rPr>
          <w:rFonts w:ascii="Traditional Arabic" w:eastAsia="Times New Roman" w:hAnsi="Traditional Arabic" w:cs="Traditional Arabic"/>
          <w:sz w:val="36"/>
          <w:szCs w:val="36"/>
          <w:rtl/>
          <w:cs/>
        </w:rPr>
        <w:t xml:space="preserve">دار الكتب العلمية، </w:t>
      </w:r>
      <w:r w:rsidRPr="00831184">
        <w:rPr>
          <w:rFonts w:ascii="Traditional Arabic" w:eastAsia="Times New Roman" w:hAnsi="Traditional Arabic" w:cs="Traditional Arabic"/>
          <w:sz w:val="36"/>
          <w:szCs w:val="36"/>
          <w:rtl/>
          <w:cs/>
          <w:lang w:bidi="th-TH"/>
        </w:rPr>
        <w:t xml:space="preserve"> </w:t>
      </w:r>
      <w:r w:rsidRPr="00831184">
        <w:rPr>
          <w:rFonts w:ascii="Traditional Arabic" w:eastAsia="Times New Roman" w:hAnsi="Traditional Arabic" w:cs="Traditional Arabic"/>
          <w:sz w:val="36"/>
          <w:szCs w:val="36"/>
          <w:rtl/>
          <w:cs/>
        </w:rPr>
        <w:t>بيروت</w:t>
      </w:r>
      <w:r w:rsidRPr="00831184">
        <w:rPr>
          <w:rFonts w:ascii="Traditional Arabic" w:eastAsia="Times New Roman" w:hAnsi="Traditional Arabic" w:cs="Traditional Arabic"/>
          <w:sz w:val="36"/>
          <w:szCs w:val="36"/>
          <w:rtl/>
          <w:cs/>
          <w:lang w:bidi="th-TH"/>
        </w:rPr>
        <w:t>-</w:t>
      </w:r>
      <w:r w:rsidRPr="00831184">
        <w:rPr>
          <w:rFonts w:ascii="Traditional Arabic" w:eastAsia="Times New Roman" w:hAnsi="Traditional Arabic" w:cs="Traditional Arabic"/>
          <w:sz w:val="36"/>
          <w:szCs w:val="36"/>
          <w:rtl/>
          <w:cs/>
        </w:rPr>
        <w:t xml:space="preserve">لبنان، </w:t>
      </w:r>
      <w:r w:rsidRPr="00831184">
        <w:rPr>
          <w:rFonts w:ascii="Traditional Arabic" w:eastAsia="Times New Roman" w:hAnsi="Traditional Arabic" w:cs="Traditional Arabic"/>
          <w:sz w:val="36"/>
          <w:szCs w:val="36"/>
          <w:rtl/>
        </w:rPr>
        <w:t xml:space="preserve">الطبعة الأولى، </w:t>
      </w:r>
      <w:r w:rsidRPr="00831184">
        <w:rPr>
          <w:rFonts w:ascii="Traditional Arabic" w:eastAsia="Times New Roman" w:hAnsi="Traditional Arabic" w:cs="Traditional Arabic"/>
          <w:sz w:val="36"/>
          <w:szCs w:val="36"/>
          <w:rtl/>
          <w:cs/>
          <w:lang w:bidi="th-TH"/>
        </w:rPr>
        <w:t xml:space="preserve">1999 </w:t>
      </w:r>
      <w:r w:rsidRPr="00831184">
        <w:rPr>
          <w:rFonts w:ascii="Traditional Arabic" w:eastAsia="Times New Roman" w:hAnsi="Traditional Arabic" w:cs="Traditional Arabic"/>
          <w:sz w:val="36"/>
          <w:szCs w:val="36"/>
          <w:rtl/>
          <w:cs/>
        </w:rPr>
        <w:t>م</w:t>
      </w:r>
      <w:r w:rsidRPr="00831184">
        <w:rPr>
          <w:rFonts w:ascii="Traditional Arabic" w:eastAsia="Times New Roman" w:hAnsi="Traditional Arabic" w:cs="Traditional Arabic"/>
          <w:sz w:val="36"/>
          <w:szCs w:val="36"/>
          <w:rtl/>
        </w:rPr>
        <w:t xml:space="preserve"> </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sz w:val="36"/>
          <w:szCs w:val="36"/>
          <w:rtl/>
        </w:rPr>
      </w:pPr>
      <w:r w:rsidRPr="00831184">
        <w:rPr>
          <w:rFonts w:ascii="Traditional Arabic" w:eastAsia="Times New Roman" w:hAnsi="Traditional Arabic" w:cs="Traditional Arabic"/>
          <w:b/>
          <w:bCs/>
          <w:spacing w:val="2"/>
          <w:position w:val="2"/>
          <w:sz w:val="36"/>
          <w:szCs w:val="36"/>
          <w:rtl/>
        </w:rPr>
        <w:t>قواعد المقاصد عند الإمام الشاطبي</w:t>
      </w:r>
      <w:r w:rsidRPr="00831184">
        <w:rPr>
          <w:rFonts w:ascii="Traditional Arabic" w:eastAsia="Times New Roman" w:hAnsi="Traditional Arabic" w:cs="Traditional Arabic"/>
          <w:spacing w:val="2"/>
          <w:position w:val="2"/>
          <w:sz w:val="36"/>
          <w:szCs w:val="36"/>
          <w:rtl/>
        </w:rPr>
        <w:t>، عبدالرحمن إبراهيم الكيلاني،</w:t>
      </w:r>
      <w:r w:rsidRPr="00831184">
        <w:rPr>
          <w:rFonts w:ascii="Traditional Arabic" w:eastAsia="Times New Roman" w:hAnsi="Traditional Arabic" w:cs="Traditional Arabic"/>
          <w:sz w:val="36"/>
          <w:szCs w:val="36"/>
          <w:rtl/>
          <w:cs/>
        </w:rPr>
        <w:t xml:space="preserve"> دار الفكر، دمشق</w:t>
      </w:r>
      <w:r w:rsidRPr="00831184">
        <w:rPr>
          <w:rFonts w:ascii="Traditional Arabic" w:eastAsia="Times New Roman" w:hAnsi="Traditional Arabic" w:cs="Traditional Arabic"/>
          <w:sz w:val="36"/>
          <w:szCs w:val="36"/>
          <w:rtl/>
          <w:cs/>
          <w:lang w:bidi="th-TH"/>
        </w:rPr>
        <w:t>-</w:t>
      </w:r>
      <w:r w:rsidRPr="00831184">
        <w:rPr>
          <w:rFonts w:ascii="Traditional Arabic" w:eastAsia="Times New Roman" w:hAnsi="Traditional Arabic" w:cs="Traditional Arabic"/>
          <w:sz w:val="36"/>
          <w:szCs w:val="36"/>
          <w:rtl/>
          <w:cs/>
        </w:rPr>
        <w:t xml:space="preserve">سوريا </w:t>
      </w:r>
      <w:r w:rsidRPr="00831184">
        <w:rPr>
          <w:rFonts w:ascii="Traditional Arabic" w:eastAsia="Times New Roman" w:hAnsi="Traditional Arabic" w:cs="Traditional Arabic"/>
          <w:sz w:val="36"/>
          <w:szCs w:val="36"/>
          <w:rtl/>
        </w:rPr>
        <w:t>الطبعة الأولى،</w:t>
      </w:r>
      <w:r w:rsidRPr="00831184">
        <w:rPr>
          <w:rFonts w:ascii="Traditional Arabic" w:eastAsia="Times New Roman" w:hAnsi="Traditional Arabic" w:cs="Traditional Arabic"/>
          <w:sz w:val="36"/>
          <w:szCs w:val="36"/>
          <w:rtl/>
          <w:cs/>
          <w:lang w:bidi="th-TH"/>
        </w:rPr>
        <w:t xml:space="preserve"> 2000 </w:t>
      </w:r>
      <w:r w:rsidRPr="00831184">
        <w:rPr>
          <w:rFonts w:ascii="Traditional Arabic" w:eastAsia="Times New Roman" w:hAnsi="Traditional Arabic" w:cs="Traditional Arabic"/>
          <w:sz w:val="36"/>
          <w:szCs w:val="36"/>
          <w:rtl/>
          <w:cs/>
        </w:rPr>
        <w:t xml:space="preserve">م  </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b/>
          <w:bCs/>
          <w:sz w:val="36"/>
          <w:szCs w:val="36"/>
        </w:rPr>
      </w:pPr>
      <w:r w:rsidRPr="00831184">
        <w:rPr>
          <w:rFonts w:ascii="Traditional Arabic" w:eastAsia="Times New Roman" w:hAnsi="Traditional Arabic" w:cs="Traditional Arabic"/>
          <w:b/>
          <w:bCs/>
          <w:sz w:val="36"/>
          <w:szCs w:val="36"/>
          <w:rtl/>
        </w:rPr>
        <w:t xml:space="preserve">لسان العرب، </w:t>
      </w:r>
      <w:r w:rsidRPr="00831184">
        <w:rPr>
          <w:rFonts w:ascii="Traditional Arabic" w:eastAsia="Times New Roman" w:hAnsi="Traditional Arabic" w:cs="Traditional Arabic"/>
          <w:sz w:val="36"/>
          <w:szCs w:val="36"/>
          <w:rtl/>
        </w:rPr>
        <w:t>ابو الفضل جمال الدين محمد بن مكرم بن منظور، الرياض، دار عالم الكتب، 1424 ه / 2003 م</w:t>
      </w:r>
    </w:p>
    <w:p w:rsidR="00831184" w:rsidRPr="00831184" w:rsidRDefault="00831184" w:rsidP="00831184">
      <w:pPr>
        <w:numPr>
          <w:ilvl w:val="0"/>
          <w:numId w:val="24"/>
        </w:numPr>
        <w:bidi/>
        <w:spacing w:after="0"/>
        <w:contextualSpacing/>
        <w:jc w:val="both"/>
        <w:rPr>
          <w:rFonts w:ascii="Traditional Arabic" w:eastAsiaTheme="minorEastAsia" w:hAnsi="Traditional Arabic" w:cs="Traditional Arabic"/>
          <w:b/>
          <w:bCs/>
          <w:sz w:val="36"/>
          <w:szCs w:val="36"/>
        </w:rPr>
      </w:pPr>
      <w:r w:rsidRPr="00831184">
        <w:rPr>
          <w:rFonts w:ascii="Traditional Arabic" w:eastAsiaTheme="minorEastAsia" w:hAnsi="Traditional Arabic" w:cs="Traditional Arabic"/>
          <w:b/>
          <w:bCs/>
          <w:sz w:val="36"/>
          <w:szCs w:val="36"/>
          <w:rtl/>
        </w:rPr>
        <w:t xml:space="preserve">مجموع الفتاوى، شيخ الإسلام أحمد بن تيمية، </w:t>
      </w:r>
      <w:r w:rsidRPr="00831184">
        <w:rPr>
          <w:rFonts w:ascii="Traditional Arabic" w:eastAsiaTheme="minorEastAsia" w:hAnsi="Traditional Arabic" w:cs="Traditional Arabic"/>
          <w:sz w:val="36"/>
          <w:szCs w:val="36"/>
          <w:rtl/>
        </w:rPr>
        <w:t>جمع وترتيب: عبد الرحمن بن محمد بن قاسم العاصمي النجدي وابنه محمد، مجمع الملك فد لطباعة المصحف الشريف، المدينة المنورة، 1416 ه/1995م</w:t>
      </w:r>
    </w:p>
    <w:p w:rsidR="00831184" w:rsidRPr="00831184" w:rsidRDefault="00831184" w:rsidP="00831184">
      <w:pPr>
        <w:numPr>
          <w:ilvl w:val="0"/>
          <w:numId w:val="24"/>
        </w:numPr>
        <w:bidi/>
        <w:spacing w:after="0"/>
        <w:contextualSpacing/>
        <w:jc w:val="both"/>
        <w:rPr>
          <w:rFonts w:ascii="Traditional Arabic" w:eastAsiaTheme="minorEastAsia" w:hAnsi="Traditional Arabic" w:cs="Traditional Arabic"/>
          <w:sz w:val="36"/>
          <w:szCs w:val="36"/>
        </w:rPr>
      </w:pPr>
      <w:r w:rsidRPr="00831184">
        <w:rPr>
          <w:rFonts w:ascii="Traditional Arabic" w:eastAsiaTheme="minorEastAsia" w:hAnsi="Traditional Arabic" w:cs="Traditional Arabic"/>
          <w:b/>
          <w:bCs/>
          <w:sz w:val="36"/>
          <w:szCs w:val="36"/>
          <w:rtl/>
        </w:rPr>
        <w:t xml:space="preserve">مجمل اللغة لابن فارس، </w:t>
      </w:r>
      <w:r w:rsidRPr="00831184">
        <w:rPr>
          <w:rFonts w:ascii="Traditional Arabic" w:eastAsiaTheme="minorEastAsia" w:hAnsi="Traditional Arabic" w:cs="Traditional Arabic"/>
          <w:sz w:val="36"/>
          <w:szCs w:val="36"/>
          <w:rtl/>
        </w:rPr>
        <w:t>تحقيق زهير سلطان، مؤسسة الرسالة، الطبعة الأولى، 1404ه</w:t>
      </w:r>
    </w:p>
    <w:p w:rsidR="00831184" w:rsidRPr="00831184" w:rsidRDefault="00831184" w:rsidP="00831184">
      <w:pPr>
        <w:numPr>
          <w:ilvl w:val="0"/>
          <w:numId w:val="24"/>
        </w:numPr>
        <w:bidi/>
        <w:spacing w:after="0"/>
        <w:contextualSpacing/>
        <w:jc w:val="both"/>
        <w:rPr>
          <w:rFonts w:ascii="Traditional Arabic" w:eastAsiaTheme="minorEastAsia" w:hAnsi="Traditional Arabic" w:cs="Traditional Arabic"/>
          <w:sz w:val="36"/>
          <w:szCs w:val="36"/>
        </w:rPr>
      </w:pPr>
      <w:r w:rsidRPr="00831184">
        <w:rPr>
          <w:rFonts w:ascii="Traditional Arabic" w:eastAsiaTheme="minorEastAsia" w:hAnsi="Traditional Arabic" w:cs="Traditional Arabic"/>
          <w:b/>
          <w:bCs/>
          <w:sz w:val="36"/>
          <w:szCs w:val="36"/>
          <w:rtl/>
        </w:rPr>
        <w:t xml:space="preserve">مختصر ابن اللحام (المختصر في أصول الفقه)، </w:t>
      </w:r>
      <w:r w:rsidRPr="00831184">
        <w:rPr>
          <w:rFonts w:ascii="Traditional Arabic" w:eastAsiaTheme="minorEastAsia" w:hAnsi="Traditional Arabic" w:cs="Traditional Arabic"/>
          <w:sz w:val="36"/>
          <w:szCs w:val="36"/>
          <w:rtl/>
        </w:rPr>
        <w:t>تحقيق د. محمد بقـــا، مركز البحث العلمي بجامعة الملك عبد العزيز كلية الشريعة، 1400 ه</w:t>
      </w:r>
    </w:p>
    <w:p w:rsidR="00831184" w:rsidRPr="00831184" w:rsidRDefault="00831184" w:rsidP="00831184">
      <w:pPr>
        <w:numPr>
          <w:ilvl w:val="0"/>
          <w:numId w:val="24"/>
        </w:numPr>
        <w:bidi/>
        <w:spacing w:after="0"/>
        <w:contextualSpacing/>
        <w:jc w:val="both"/>
        <w:rPr>
          <w:rFonts w:ascii="Traditional Arabic" w:eastAsiaTheme="minorEastAsia" w:hAnsi="Traditional Arabic" w:cs="Traditional Arabic"/>
          <w:sz w:val="36"/>
          <w:szCs w:val="36"/>
        </w:rPr>
      </w:pPr>
      <w:r w:rsidRPr="00831184">
        <w:rPr>
          <w:rFonts w:ascii="Traditional Arabic" w:eastAsiaTheme="minorEastAsia" w:hAnsi="Traditional Arabic" w:cs="Traditional Arabic"/>
          <w:b/>
          <w:bCs/>
          <w:sz w:val="36"/>
          <w:szCs w:val="36"/>
          <w:rtl/>
        </w:rPr>
        <w:lastRenderedPageBreak/>
        <w:t xml:space="preserve">مستجدات العصر ومظاهر التكامل المعرفي في التعامل الفقهي، </w:t>
      </w:r>
      <w:r w:rsidRPr="00831184">
        <w:rPr>
          <w:rFonts w:ascii="Traditional Arabic" w:eastAsiaTheme="minorEastAsia" w:hAnsi="Traditional Arabic" w:cs="Traditional Arabic"/>
          <w:sz w:val="36"/>
          <w:szCs w:val="36"/>
          <w:rtl/>
        </w:rPr>
        <w:t xml:space="preserve">أ.د . عبد الله الزبير عبد الرحمن، </w:t>
      </w:r>
      <w:r w:rsidRPr="00831184">
        <w:rPr>
          <w:rFonts w:ascii="Traditional Arabic" w:eastAsiaTheme="minorEastAsia" w:hAnsi="Traditional Arabic" w:cs="Traditional Arabic" w:hint="cs"/>
          <w:sz w:val="36"/>
          <w:szCs w:val="36"/>
          <w:rtl/>
        </w:rPr>
        <w:t>مركز بحوث القرآن الكريم والسنة النبوية</w:t>
      </w:r>
      <w:r w:rsidRPr="00831184">
        <w:rPr>
          <w:rFonts w:ascii="Traditional Arabic" w:eastAsiaTheme="minorEastAsia" w:hAnsi="Traditional Arabic" w:cs="Traditional Arabic"/>
          <w:w w:val="80"/>
          <w:sz w:val="36"/>
          <w:szCs w:val="36"/>
          <w:rtl/>
        </w:rPr>
        <w:t>،</w:t>
      </w:r>
      <w:r w:rsidRPr="00831184">
        <w:rPr>
          <w:rFonts w:ascii="Traditional Arabic" w:eastAsiaTheme="minorEastAsia" w:hAnsi="Traditional Arabic" w:cs="Traditional Arabic"/>
          <w:sz w:val="36"/>
          <w:szCs w:val="36"/>
          <w:rtl/>
        </w:rPr>
        <w:t xml:space="preserve"> المؤتمر العلمي العالمي الثاني، </w:t>
      </w:r>
      <w:r w:rsidRPr="00831184">
        <w:rPr>
          <w:rFonts w:ascii="Traditional Arabic" w:eastAsiaTheme="minorEastAsia" w:hAnsi="Traditional Arabic" w:cs="Traditional Arabic"/>
          <w:noProof/>
          <w:sz w:val="36"/>
          <w:szCs w:val="36"/>
          <w:rtl/>
        </w:rPr>
        <w:t xml:space="preserve">من 9 - 11 الـمـحــرّم </w:t>
      </w:r>
      <w:r w:rsidRPr="00831184">
        <w:rPr>
          <w:rFonts w:ascii="Traditional Arabic" w:eastAsiaTheme="minorEastAsia" w:hAnsi="Traditional Arabic" w:cs="Traditional Arabic"/>
          <w:sz w:val="36"/>
          <w:szCs w:val="36"/>
          <w:rtl/>
        </w:rPr>
        <w:t xml:space="preserve">1430 ه/ </w:t>
      </w:r>
      <w:r w:rsidRPr="00831184">
        <w:rPr>
          <w:rFonts w:ascii="Traditional Arabic" w:eastAsiaTheme="minorEastAsia" w:hAnsi="Traditional Arabic" w:cs="Traditional Arabic"/>
          <w:noProof/>
          <w:sz w:val="36"/>
          <w:szCs w:val="36"/>
          <w:rtl/>
        </w:rPr>
        <w:t xml:space="preserve">6- 8 ينـاير </w:t>
      </w:r>
      <w:r w:rsidRPr="00831184">
        <w:rPr>
          <w:rFonts w:ascii="Traditional Arabic" w:eastAsiaTheme="minorEastAsia" w:hAnsi="Traditional Arabic" w:cs="Traditional Arabic"/>
          <w:noProof/>
          <w:sz w:val="36"/>
          <w:szCs w:val="36"/>
        </w:rPr>
        <w:t>2009</w:t>
      </w:r>
      <w:r w:rsidRPr="00831184">
        <w:rPr>
          <w:rFonts w:ascii="Traditional Arabic" w:eastAsiaTheme="minorEastAsia" w:hAnsi="Traditional Arabic" w:cs="Traditional Arabic"/>
          <w:noProof/>
          <w:sz w:val="36"/>
          <w:szCs w:val="36"/>
          <w:rtl/>
        </w:rPr>
        <w:t xml:space="preserve"> م</w:t>
      </w:r>
    </w:p>
    <w:p w:rsidR="00831184" w:rsidRPr="00831184" w:rsidRDefault="00831184" w:rsidP="00831184">
      <w:pPr>
        <w:numPr>
          <w:ilvl w:val="0"/>
          <w:numId w:val="24"/>
        </w:numPr>
        <w:bidi/>
        <w:spacing w:after="0"/>
        <w:contextualSpacing/>
        <w:jc w:val="both"/>
        <w:rPr>
          <w:rFonts w:ascii="Traditional Arabic" w:eastAsiaTheme="minorEastAsia" w:hAnsi="Traditional Arabic" w:cs="Traditional Arabic"/>
          <w:sz w:val="36"/>
          <w:szCs w:val="36"/>
        </w:rPr>
      </w:pPr>
      <w:r w:rsidRPr="00831184">
        <w:rPr>
          <w:rFonts w:ascii="Traditional Arabic" w:eastAsiaTheme="minorEastAsia" w:hAnsi="Traditional Arabic" w:cs="Traditional Arabic"/>
          <w:b/>
          <w:bCs/>
          <w:color w:val="000000"/>
          <w:sz w:val="36"/>
          <w:szCs w:val="36"/>
          <w:rtl/>
        </w:rPr>
        <w:t>مسند الإمام أحمد بن حنبل</w:t>
      </w:r>
      <w:r w:rsidRPr="00831184">
        <w:rPr>
          <w:rFonts w:ascii="Traditional Arabic" w:eastAsiaTheme="minorEastAsia" w:hAnsi="Traditional Arabic" w:cs="Traditional Arabic" w:hint="cs"/>
          <w:color w:val="000000"/>
          <w:sz w:val="36"/>
          <w:szCs w:val="36"/>
          <w:rtl/>
        </w:rPr>
        <w:t xml:space="preserve">، </w:t>
      </w:r>
      <w:r w:rsidRPr="00831184">
        <w:rPr>
          <w:rFonts w:ascii="Traditional Arabic" w:eastAsiaTheme="minorEastAsia" w:hAnsi="Traditional Arabic" w:cs="Traditional Arabic"/>
          <w:color w:val="000000"/>
          <w:sz w:val="36"/>
          <w:szCs w:val="36"/>
          <w:rtl/>
        </w:rPr>
        <w:t>أحمد بن حنبل أبو عبدالله الشيباني</w:t>
      </w:r>
      <w:r w:rsidRPr="00831184">
        <w:rPr>
          <w:rFonts w:ascii="Traditional Arabic" w:eastAsiaTheme="minorEastAsia" w:hAnsi="Traditional Arabic" w:cs="Traditional Arabic" w:hint="cs"/>
          <w:color w:val="000000"/>
          <w:sz w:val="36"/>
          <w:szCs w:val="36"/>
          <w:rtl/>
        </w:rPr>
        <w:t xml:space="preserve">، </w:t>
      </w:r>
      <w:r w:rsidRPr="00831184">
        <w:rPr>
          <w:rFonts w:ascii="Traditional Arabic" w:eastAsiaTheme="minorEastAsia" w:hAnsi="Traditional Arabic" w:cs="Traditional Arabic"/>
          <w:color w:val="000000"/>
          <w:sz w:val="36"/>
          <w:szCs w:val="36"/>
          <w:rtl/>
        </w:rPr>
        <w:t>مؤسسة قرطبة – القاهرة</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sz w:val="36"/>
          <w:szCs w:val="36"/>
        </w:rPr>
      </w:pPr>
      <w:r w:rsidRPr="00831184">
        <w:rPr>
          <w:rFonts w:ascii="Traditional Arabic" w:eastAsia="Times New Roman" w:hAnsi="Traditional Arabic" w:cs="Traditional Arabic"/>
          <w:b/>
          <w:bCs/>
          <w:sz w:val="36"/>
          <w:szCs w:val="36"/>
          <w:rtl/>
        </w:rPr>
        <w:t>معجم مقاييس اللغة</w:t>
      </w:r>
      <w:r w:rsidRPr="00831184">
        <w:rPr>
          <w:rFonts w:ascii="Traditional Arabic" w:eastAsia="Times New Roman" w:hAnsi="Traditional Arabic" w:cs="Traditional Arabic" w:hint="cs"/>
          <w:b/>
          <w:bCs/>
          <w:sz w:val="36"/>
          <w:szCs w:val="36"/>
          <w:rtl/>
        </w:rPr>
        <w:t>،</w:t>
      </w:r>
      <w:r w:rsidRPr="00831184">
        <w:rPr>
          <w:rFonts w:ascii="Traditional Arabic" w:eastAsia="Times New Roman" w:hAnsi="Traditional Arabic" w:cs="Traditional Arabic"/>
          <w:b/>
          <w:bCs/>
          <w:sz w:val="36"/>
          <w:szCs w:val="36"/>
          <w:rtl/>
        </w:rPr>
        <w:t xml:space="preserve"> </w:t>
      </w:r>
      <w:r w:rsidRPr="00831184">
        <w:rPr>
          <w:rFonts w:ascii="Traditional Arabic" w:eastAsia="Times New Roman" w:hAnsi="Traditional Arabic" w:cs="Traditional Arabic"/>
          <w:sz w:val="36"/>
          <w:szCs w:val="36"/>
          <w:rtl/>
        </w:rPr>
        <w:t>أب</w:t>
      </w:r>
      <w:r w:rsidRPr="00831184">
        <w:rPr>
          <w:rFonts w:ascii="Traditional Arabic" w:eastAsia="Times New Roman" w:hAnsi="Traditional Arabic" w:cs="Traditional Arabic" w:hint="cs"/>
          <w:sz w:val="36"/>
          <w:szCs w:val="36"/>
          <w:rtl/>
        </w:rPr>
        <w:t>و</w:t>
      </w:r>
      <w:r w:rsidRPr="00831184">
        <w:rPr>
          <w:rFonts w:ascii="Traditional Arabic" w:eastAsia="Times New Roman" w:hAnsi="Traditional Arabic" w:cs="Traditional Arabic"/>
          <w:sz w:val="36"/>
          <w:szCs w:val="36"/>
          <w:rtl/>
        </w:rPr>
        <w:t xml:space="preserve"> الحسين أحمد بن فارس بن زكريا، تحقيق وضبط: عبد السلام محمد هـارون مادة، إخراج: إبراهيم مصطفى، أحمد حسن الزيات، حامد عبد القادر، محمد علي النجار إشراف عبد السلام  الطبعة الأولى</w:t>
      </w:r>
      <w:r w:rsidRPr="00831184">
        <w:rPr>
          <w:rFonts w:ascii="Traditional Arabic" w:eastAsia="Times New Roman" w:hAnsi="Traditional Arabic" w:cs="Traditional Arabic" w:hint="cs"/>
          <w:sz w:val="36"/>
          <w:szCs w:val="36"/>
          <w:rtl/>
        </w:rPr>
        <w:t xml:space="preserve">، </w:t>
      </w:r>
      <w:r w:rsidRPr="00831184">
        <w:rPr>
          <w:rFonts w:ascii="Traditional Arabic" w:eastAsia="Times New Roman" w:hAnsi="Traditional Arabic" w:cs="Traditional Arabic"/>
          <w:sz w:val="36"/>
          <w:szCs w:val="36"/>
          <w:rtl/>
        </w:rPr>
        <w:t>دار الجيل</w:t>
      </w:r>
      <w:r w:rsidRPr="00831184">
        <w:rPr>
          <w:rFonts w:ascii="Traditional Arabic" w:eastAsia="Times New Roman" w:hAnsi="Traditional Arabic" w:cs="Traditional Arabic" w:hint="cs"/>
          <w:sz w:val="36"/>
          <w:szCs w:val="36"/>
          <w:rtl/>
        </w:rPr>
        <w:t>،</w:t>
      </w:r>
      <w:r w:rsidRPr="00831184">
        <w:rPr>
          <w:rFonts w:ascii="Traditional Arabic" w:eastAsia="Times New Roman" w:hAnsi="Traditional Arabic" w:cs="Traditional Arabic"/>
          <w:sz w:val="36"/>
          <w:szCs w:val="36"/>
          <w:rtl/>
        </w:rPr>
        <w:t xml:space="preserve"> بيروت، 1411 ه / 1991 م</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sz w:val="36"/>
          <w:szCs w:val="36"/>
        </w:rPr>
      </w:pPr>
      <w:r w:rsidRPr="00831184">
        <w:rPr>
          <w:rFonts w:ascii="Traditional Arabic" w:eastAsia="Times New Roman" w:hAnsi="Traditional Arabic" w:cs="Traditional Arabic"/>
          <w:b/>
          <w:bCs/>
          <w:sz w:val="36"/>
          <w:szCs w:val="36"/>
          <w:rtl/>
        </w:rPr>
        <w:t xml:space="preserve">معجم المؤلفين تراجم مصنفي الكتب العربية، </w:t>
      </w:r>
      <w:r w:rsidRPr="00831184">
        <w:rPr>
          <w:rFonts w:ascii="Traditional Arabic" w:eastAsia="Times New Roman" w:hAnsi="Traditional Arabic" w:cs="Traditional Arabic"/>
          <w:sz w:val="36"/>
          <w:szCs w:val="36"/>
          <w:rtl/>
        </w:rPr>
        <w:t>الجزء الخامس، عمر رضا كحالة، مكتبة المثنى –</w:t>
      </w:r>
      <w:r w:rsidRPr="00831184">
        <w:rPr>
          <w:rFonts w:ascii="Traditional Arabic" w:eastAsia="Times New Roman" w:hAnsi="Traditional Arabic" w:cs="Traditional Arabic"/>
          <w:sz w:val="36"/>
          <w:szCs w:val="36"/>
          <w:rtl/>
          <w:cs/>
          <w:lang w:bidi="th-TH"/>
        </w:rPr>
        <w:t xml:space="preserve"> </w:t>
      </w:r>
      <w:r w:rsidRPr="00831184">
        <w:rPr>
          <w:rFonts w:ascii="Traditional Arabic" w:eastAsia="Times New Roman" w:hAnsi="Traditional Arabic" w:cs="Traditional Arabic"/>
          <w:sz w:val="36"/>
          <w:szCs w:val="36"/>
          <w:rtl/>
          <w:cs/>
        </w:rPr>
        <w:t>لبنان</w:t>
      </w:r>
      <w:r w:rsidRPr="00831184">
        <w:rPr>
          <w:rFonts w:ascii="Traditional Arabic" w:eastAsia="Times New Roman" w:hAnsi="Traditional Arabic" w:cs="Traditional Arabic" w:hint="cs"/>
          <w:sz w:val="36"/>
          <w:szCs w:val="36"/>
          <w:rtl/>
          <w:cs/>
        </w:rPr>
        <w:t>.</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b/>
          <w:bCs/>
          <w:sz w:val="36"/>
          <w:szCs w:val="36"/>
        </w:rPr>
      </w:pPr>
      <w:r w:rsidRPr="00831184">
        <w:rPr>
          <w:rFonts w:ascii="Traditional Arabic" w:eastAsia="Times New Roman" w:hAnsi="Traditional Arabic" w:cs="Traditional Arabic"/>
          <w:b/>
          <w:bCs/>
          <w:sz w:val="36"/>
          <w:szCs w:val="36"/>
          <w:rtl/>
        </w:rPr>
        <w:t xml:space="preserve">مفتاح دار السعادة، </w:t>
      </w:r>
      <w:r w:rsidRPr="00831184">
        <w:rPr>
          <w:rFonts w:ascii="Traditional Arabic" w:eastAsia="Times New Roman" w:hAnsi="Traditional Arabic" w:cs="Traditional Arabic" w:hint="cs"/>
          <w:b/>
          <w:bCs/>
          <w:sz w:val="36"/>
          <w:szCs w:val="36"/>
          <w:rtl/>
        </w:rPr>
        <w:t>ا</w:t>
      </w:r>
      <w:r w:rsidRPr="00831184">
        <w:rPr>
          <w:rFonts w:ascii="Traditional Arabic" w:eastAsia="Times New Roman" w:hAnsi="Traditional Arabic" w:cs="Traditional Arabic"/>
          <w:b/>
          <w:bCs/>
          <w:sz w:val="36"/>
          <w:szCs w:val="36"/>
          <w:rtl/>
        </w:rPr>
        <w:t xml:space="preserve">بن </w:t>
      </w:r>
      <w:r w:rsidRPr="00831184">
        <w:rPr>
          <w:rFonts w:ascii="Traditional Arabic" w:eastAsia="Times New Roman" w:hAnsi="Traditional Arabic" w:cs="Traditional Arabic"/>
          <w:sz w:val="36"/>
          <w:szCs w:val="36"/>
          <w:rtl/>
        </w:rPr>
        <w:t>القيم الجوزي، طبعة محمد غلي صبيح</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b/>
          <w:bCs/>
          <w:sz w:val="36"/>
          <w:szCs w:val="36"/>
          <w:rtl/>
        </w:rPr>
      </w:pPr>
      <w:r w:rsidRPr="00831184">
        <w:rPr>
          <w:rFonts w:ascii="Traditional Arabic" w:eastAsia="Times New Roman" w:hAnsi="Traditional Arabic" w:cs="Traditional Arabic"/>
          <w:b/>
          <w:bCs/>
          <w:sz w:val="36"/>
          <w:szCs w:val="36"/>
          <w:rtl/>
        </w:rPr>
        <w:t xml:space="preserve">مقاصد الشريعة الإسلامية، </w:t>
      </w:r>
      <w:r w:rsidRPr="00831184">
        <w:rPr>
          <w:rFonts w:ascii="Traditional Arabic" w:eastAsia="Times New Roman" w:hAnsi="Traditional Arabic" w:cs="Traditional Arabic"/>
          <w:sz w:val="36"/>
          <w:szCs w:val="36"/>
          <w:rtl/>
        </w:rPr>
        <w:t>محمد الطاهر عاشور، تونس،</w:t>
      </w:r>
      <w:r w:rsidRPr="00831184">
        <w:rPr>
          <w:rFonts w:ascii="Traditional Arabic" w:eastAsia="Times New Roman" w:hAnsi="Traditional Arabic" w:cs="Traditional Arabic"/>
          <w:sz w:val="36"/>
          <w:szCs w:val="36"/>
          <w:lang w:bidi="th-TH"/>
        </w:rPr>
        <w:t xml:space="preserve"> </w:t>
      </w:r>
      <w:r w:rsidRPr="00831184">
        <w:rPr>
          <w:rFonts w:ascii="Traditional Arabic" w:eastAsia="Times New Roman" w:hAnsi="Traditional Arabic" w:cs="Traditional Arabic"/>
          <w:sz w:val="36"/>
          <w:szCs w:val="36"/>
          <w:rtl/>
        </w:rPr>
        <w:t>الشركة التونيسية،</w:t>
      </w:r>
      <w:r w:rsidRPr="00831184">
        <w:rPr>
          <w:rFonts w:ascii="Traditional Arabic" w:eastAsia="Times New Roman" w:hAnsi="Traditional Arabic" w:cs="Traditional Arabic"/>
          <w:sz w:val="36"/>
          <w:szCs w:val="36"/>
          <w:rtl/>
          <w:cs/>
          <w:lang w:bidi="th-TH"/>
        </w:rPr>
        <w:t xml:space="preserve"> 1978 </w:t>
      </w:r>
      <w:r w:rsidRPr="00831184">
        <w:rPr>
          <w:rFonts w:ascii="Traditional Arabic" w:eastAsia="Times New Roman" w:hAnsi="Traditional Arabic" w:cs="Traditional Arabic"/>
          <w:sz w:val="36"/>
          <w:szCs w:val="36"/>
          <w:rtl/>
          <w:cs/>
        </w:rPr>
        <w:t>م،</w:t>
      </w:r>
      <w:r w:rsidRPr="00831184">
        <w:rPr>
          <w:rFonts w:ascii="Traditional Arabic" w:eastAsia="Times New Roman" w:hAnsi="Traditional Arabic" w:cs="Traditional Arabic"/>
          <w:sz w:val="36"/>
          <w:szCs w:val="36"/>
          <w:rtl/>
        </w:rPr>
        <w:t xml:space="preserve">  تحقيق ودراسة محمد الطاهر الميساوي، دار النفائس،</w:t>
      </w:r>
      <w:r w:rsidRPr="00831184">
        <w:rPr>
          <w:rFonts w:ascii="Traditional Arabic" w:eastAsia="Times New Roman" w:hAnsi="Traditional Arabic" w:cs="Traditional Arabic"/>
          <w:sz w:val="36"/>
          <w:szCs w:val="36"/>
          <w:rtl/>
          <w:cs/>
        </w:rPr>
        <w:t xml:space="preserve"> </w:t>
      </w:r>
      <w:r w:rsidRPr="00831184">
        <w:rPr>
          <w:rFonts w:ascii="Traditional Arabic" w:eastAsia="Times New Roman" w:hAnsi="Traditional Arabic" w:cs="Traditional Arabic"/>
          <w:sz w:val="36"/>
          <w:szCs w:val="36"/>
          <w:rtl/>
        </w:rPr>
        <w:t>عمان</w:t>
      </w:r>
      <w:r w:rsidRPr="00831184">
        <w:rPr>
          <w:rFonts w:ascii="Traditional Arabic" w:eastAsia="Times New Roman" w:hAnsi="Traditional Arabic" w:cs="Traditional Arabic"/>
          <w:sz w:val="36"/>
          <w:szCs w:val="36"/>
          <w:rtl/>
          <w:cs/>
          <w:lang w:bidi="th-TH"/>
        </w:rPr>
        <w:t>-</w:t>
      </w:r>
      <w:r w:rsidRPr="00831184">
        <w:rPr>
          <w:rFonts w:ascii="Traditional Arabic" w:eastAsia="Times New Roman" w:hAnsi="Traditional Arabic" w:cs="Traditional Arabic"/>
          <w:sz w:val="36"/>
          <w:szCs w:val="36"/>
          <w:rtl/>
          <w:cs/>
        </w:rPr>
        <w:t>الأردن</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sz w:val="36"/>
          <w:szCs w:val="36"/>
        </w:rPr>
      </w:pPr>
      <w:r w:rsidRPr="00831184">
        <w:rPr>
          <w:rFonts w:ascii="Traditional Arabic" w:eastAsia="Times New Roman" w:hAnsi="Traditional Arabic" w:cs="Traditional Arabic"/>
          <w:b/>
          <w:bCs/>
          <w:sz w:val="36"/>
          <w:szCs w:val="36"/>
          <w:rtl/>
        </w:rPr>
        <w:t xml:space="preserve">مقاصد الشريعة الإسلامية ومكارمها، </w:t>
      </w:r>
      <w:r w:rsidRPr="00831184">
        <w:rPr>
          <w:rFonts w:ascii="Traditional Arabic" w:eastAsia="Times New Roman" w:hAnsi="Traditional Arabic" w:cs="Traditional Arabic"/>
          <w:sz w:val="36"/>
          <w:szCs w:val="36"/>
          <w:rtl/>
        </w:rPr>
        <w:t>علال الفاسي، مكتبة الواحدة العربية والدار البيضاء</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b/>
          <w:bCs/>
          <w:sz w:val="36"/>
          <w:szCs w:val="36"/>
        </w:rPr>
      </w:pPr>
      <w:r w:rsidRPr="00831184">
        <w:rPr>
          <w:rFonts w:ascii="Traditional Arabic" w:eastAsia="Times New Roman" w:hAnsi="Traditional Arabic" w:cs="Traditional Arabic"/>
          <w:b/>
          <w:bCs/>
          <w:sz w:val="36"/>
          <w:szCs w:val="36"/>
          <w:rtl/>
        </w:rPr>
        <w:t xml:space="preserve">مقاصد الشريعة أساس لحقوق الإنسان، </w:t>
      </w:r>
      <w:r w:rsidRPr="00831184">
        <w:rPr>
          <w:rFonts w:ascii="Traditional Arabic" w:eastAsia="Times New Roman" w:hAnsi="Traditional Arabic" w:cs="Traditional Arabic"/>
          <w:sz w:val="36"/>
          <w:szCs w:val="36"/>
          <w:rtl/>
        </w:rPr>
        <w:t xml:space="preserve">محمد الزحيلي، كتاب الأمة، قطر، </w:t>
      </w:r>
      <w:r w:rsidRPr="00831184">
        <w:rPr>
          <w:rFonts w:ascii="Traditional Arabic" w:eastAsia="Times New Roman" w:hAnsi="Traditional Arabic" w:cs="Traditional Arabic"/>
          <w:sz w:val="36"/>
          <w:szCs w:val="36"/>
          <w:rtl/>
          <w:cs/>
        </w:rPr>
        <w:t>وزارة الأوقاف والشؤون الإسلامية،</w:t>
      </w:r>
      <w:r w:rsidRPr="00831184">
        <w:rPr>
          <w:rFonts w:ascii="Traditional Arabic" w:eastAsia="Times New Roman" w:hAnsi="Traditional Arabic" w:cs="Traditional Arabic"/>
          <w:sz w:val="36"/>
          <w:szCs w:val="36"/>
          <w:rtl/>
          <w:cs/>
          <w:lang w:bidi="th-TH"/>
        </w:rPr>
        <w:t xml:space="preserve"> </w:t>
      </w:r>
      <w:r w:rsidRPr="00831184">
        <w:rPr>
          <w:rFonts w:ascii="Traditional Arabic" w:eastAsia="Times New Roman" w:hAnsi="Traditional Arabic" w:cs="Traditional Arabic"/>
          <w:sz w:val="36"/>
          <w:szCs w:val="36"/>
          <w:rtl/>
          <w:cs/>
        </w:rPr>
        <w:t xml:space="preserve">العدد </w:t>
      </w:r>
      <w:r w:rsidRPr="00831184">
        <w:rPr>
          <w:rFonts w:ascii="Traditional Arabic" w:eastAsia="Times New Roman" w:hAnsi="Traditional Arabic" w:cs="Traditional Arabic"/>
          <w:sz w:val="36"/>
          <w:szCs w:val="36"/>
          <w:rtl/>
          <w:cs/>
          <w:lang w:bidi="th-TH"/>
        </w:rPr>
        <w:t>87</w:t>
      </w:r>
      <w:r w:rsidRPr="00831184">
        <w:rPr>
          <w:rFonts w:ascii="Traditional Arabic" w:eastAsia="Times New Roman" w:hAnsi="Traditional Arabic" w:cs="Traditional Arabic"/>
          <w:sz w:val="36"/>
          <w:szCs w:val="36"/>
          <w:rtl/>
        </w:rPr>
        <w:t xml:space="preserve">، </w:t>
      </w:r>
      <w:r w:rsidRPr="00831184">
        <w:rPr>
          <w:rFonts w:ascii="Traditional Arabic" w:eastAsia="Times New Roman" w:hAnsi="Traditional Arabic" w:cs="Traditional Arabic"/>
          <w:sz w:val="36"/>
          <w:szCs w:val="36"/>
          <w:rtl/>
          <w:cs/>
          <w:lang w:bidi="th-TH"/>
        </w:rPr>
        <w:t xml:space="preserve"> 1423 </w:t>
      </w:r>
      <w:r w:rsidRPr="00831184">
        <w:rPr>
          <w:rFonts w:ascii="Traditional Arabic" w:eastAsia="Times New Roman" w:hAnsi="Traditional Arabic" w:cs="Traditional Arabic"/>
          <w:sz w:val="36"/>
          <w:szCs w:val="36"/>
          <w:rtl/>
          <w:cs/>
        </w:rPr>
        <w:t>هـ</w:t>
      </w:r>
      <w:r w:rsidRPr="00831184">
        <w:rPr>
          <w:rFonts w:ascii="Traditional Arabic" w:eastAsia="Times New Roman" w:hAnsi="Traditional Arabic" w:cs="Traditional Arabic"/>
          <w:b/>
          <w:bCs/>
          <w:sz w:val="36"/>
          <w:szCs w:val="36"/>
          <w:rtl/>
          <w:cs/>
        </w:rPr>
        <w:t xml:space="preserve"> </w:t>
      </w:r>
      <w:r w:rsidRPr="00831184">
        <w:rPr>
          <w:rFonts w:ascii="Traditional Arabic" w:eastAsia="Times New Roman" w:hAnsi="Traditional Arabic" w:cs="Traditional Arabic"/>
          <w:b/>
          <w:bCs/>
          <w:sz w:val="36"/>
          <w:szCs w:val="36"/>
          <w:rtl/>
        </w:rPr>
        <w:t xml:space="preserve"> </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sz w:val="36"/>
          <w:szCs w:val="36"/>
        </w:rPr>
      </w:pPr>
      <w:r w:rsidRPr="00831184">
        <w:rPr>
          <w:rFonts w:ascii="Traditional Arabic" w:eastAsia="Times New Roman" w:hAnsi="Traditional Arabic" w:cs="Traditional Arabic"/>
          <w:b/>
          <w:bCs/>
          <w:spacing w:val="2"/>
          <w:position w:val="2"/>
          <w:sz w:val="36"/>
          <w:szCs w:val="36"/>
          <w:rtl/>
        </w:rPr>
        <w:t xml:space="preserve">مقاصد الشريعة عند ابن تيمية، </w:t>
      </w:r>
      <w:r w:rsidRPr="00831184">
        <w:rPr>
          <w:rFonts w:ascii="Traditional Arabic" w:eastAsia="Times New Roman" w:hAnsi="Traditional Arabic" w:cs="Traditional Arabic"/>
          <w:spacing w:val="2"/>
          <w:position w:val="2"/>
          <w:sz w:val="36"/>
          <w:szCs w:val="36"/>
          <w:rtl/>
        </w:rPr>
        <w:t xml:space="preserve">يوسف أحمد محمد البدوي، دار النفائس، </w:t>
      </w:r>
      <w:r w:rsidRPr="00831184">
        <w:rPr>
          <w:rFonts w:ascii="Traditional Arabic" w:eastAsia="Times New Roman" w:hAnsi="Traditional Arabic" w:cs="Traditional Arabic"/>
          <w:sz w:val="36"/>
          <w:szCs w:val="36"/>
          <w:rtl/>
          <w:cs/>
        </w:rPr>
        <w:t xml:space="preserve">عمان </w:t>
      </w:r>
      <w:r w:rsidRPr="00831184">
        <w:rPr>
          <w:rFonts w:ascii="Traditional Arabic" w:eastAsia="Times New Roman" w:hAnsi="Traditional Arabic" w:cs="Traditional Arabic"/>
          <w:sz w:val="36"/>
          <w:szCs w:val="36"/>
          <w:rtl/>
          <w:cs/>
          <w:lang w:bidi="th-TH"/>
        </w:rPr>
        <w:t>–</w:t>
      </w:r>
      <w:r w:rsidRPr="00831184">
        <w:rPr>
          <w:rFonts w:ascii="Traditional Arabic" w:eastAsia="Times New Roman" w:hAnsi="Traditional Arabic" w:cs="Traditional Arabic"/>
          <w:sz w:val="36"/>
          <w:szCs w:val="36"/>
          <w:rtl/>
          <w:cs/>
        </w:rPr>
        <w:t>الأردن</w:t>
      </w:r>
      <w:r w:rsidRPr="00831184">
        <w:rPr>
          <w:rFonts w:ascii="Traditional Arabic" w:eastAsia="Times New Roman" w:hAnsi="Traditional Arabic" w:cs="Traditional Arabic"/>
          <w:sz w:val="36"/>
          <w:szCs w:val="36"/>
          <w:rtl/>
        </w:rPr>
        <w:t xml:space="preserve">الطبعة الأولى، </w:t>
      </w:r>
      <w:r w:rsidRPr="00831184">
        <w:rPr>
          <w:rFonts w:ascii="Traditional Arabic" w:eastAsia="Times New Roman" w:hAnsi="Traditional Arabic" w:cs="Traditional Arabic"/>
          <w:sz w:val="36"/>
          <w:szCs w:val="36"/>
          <w:rtl/>
          <w:cs/>
          <w:lang w:bidi="th-TH"/>
        </w:rPr>
        <w:t xml:space="preserve">2000 </w:t>
      </w:r>
      <w:r w:rsidRPr="00831184">
        <w:rPr>
          <w:rFonts w:ascii="Traditional Arabic" w:eastAsia="Times New Roman" w:hAnsi="Traditional Arabic" w:cs="Traditional Arabic"/>
          <w:sz w:val="36"/>
          <w:szCs w:val="36"/>
          <w:rtl/>
          <w:cs/>
        </w:rPr>
        <w:t xml:space="preserve">م </w:t>
      </w:r>
      <w:r w:rsidRPr="00831184">
        <w:rPr>
          <w:rFonts w:ascii="Traditional Arabic" w:eastAsia="Times New Roman" w:hAnsi="Traditional Arabic" w:cs="Traditional Arabic"/>
          <w:sz w:val="36"/>
          <w:szCs w:val="36"/>
          <w:rtl/>
        </w:rPr>
        <w:t xml:space="preserve"> </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sz w:val="36"/>
          <w:szCs w:val="36"/>
        </w:rPr>
      </w:pPr>
      <w:r w:rsidRPr="00831184">
        <w:rPr>
          <w:rFonts w:ascii="Traditional Arabic" w:eastAsia="Times New Roman" w:hAnsi="Traditional Arabic" w:cs="Traditional Arabic" w:hint="cs"/>
          <w:b/>
          <w:bCs/>
          <w:sz w:val="36"/>
          <w:szCs w:val="36"/>
          <w:rtl/>
        </w:rPr>
        <w:t>مقاصد العبادة</w:t>
      </w:r>
      <w:r w:rsidRPr="00831184">
        <w:rPr>
          <w:rFonts w:ascii="Traditional Arabic" w:eastAsia="Times New Roman" w:hAnsi="Traditional Arabic" w:cs="Traditional Arabic" w:hint="cs"/>
          <w:sz w:val="36"/>
          <w:szCs w:val="36"/>
          <w:rtl/>
        </w:rPr>
        <w:t>، سلطان العلماء العز بن عبد السلام، تحقيق عبد الرحيم قمحية، الطبعة الأولى، مطبعة اليمامة - حمص 1995</w:t>
      </w:r>
    </w:p>
    <w:p w:rsidR="00831184" w:rsidRPr="00831184" w:rsidRDefault="00831184" w:rsidP="00831184">
      <w:pPr>
        <w:numPr>
          <w:ilvl w:val="0"/>
          <w:numId w:val="24"/>
        </w:numPr>
        <w:tabs>
          <w:tab w:val="left" w:pos="21"/>
          <w:tab w:val="left" w:pos="240"/>
          <w:tab w:val="left" w:pos="764"/>
        </w:tabs>
        <w:bidi/>
        <w:spacing w:after="0" w:line="240" w:lineRule="auto"/>
        <w:contextualSpacing/>
        <w:jc w:val="both"/>
        <w:rPr>
          <w:rFonts w:ascii="Traditional Arabic" w:eastAsiaTheme="minorEastAsia" w:hAnsi="Traditional Arabic" w:cs="Traditional Arabic"/>
          <w:sz w:val="36"/>
          <w:szCs w:val="36"/>
        </w:rPr>
      </w:pPr>
      <w:r w:rsidRPr="00831184">
        <w:rPr>
          <w:rFonts w:ascii="Traditional Arabic" w:eastAsiaTheme="minorEastAsia" w:hAnsi="Traditional Arabic" w:cs="Traditional Arabic"/>
          <w:b/>
          <w:bCs/>
          <w:sz w:val="36"/>
          <w:szCs w:val="36"/>
          <w:rtl/>
        </w:rPr>
        <w:t xml:space="preserve">المبدع في شرح المقنع، </w:t>
      </w:r>
      <w:r w:rsidRPr="00831184">
        <w:rPr>
          <w:rFonts w:ascii="Traditional Arabic" w:eastAsiaTheme="minorEastAsia" w:hAnsi="Traditional Arabic" w:cs="Traditional Arabic"/>
          <w:sz w:val="36"/>
          <w:szCs w:val="36"/>
          <w:rtl/>
        </w:rPr>
        <w:t>محمد بن مفلح الحنبلي، الناشر: المكتب الإسلامي، بيروت.</w:t>
      </w:r>
    </w:p>
    <w:p w:rsidR="00831184" w:rsidRPr="00831184" w:rsidRDefault="00831184" w:rsidP="00831184">
      <w:pPr>
        <w:numPr>
          <w:ilvl w:val="0"/>
          <w:numId w:val="24"/>
        </w:numPr>
        <w:tabs>
          <w:tab w:val="left" w:pos="21"/>
          <w:tab w:val="left" w:pos="240"/>
          <w:tab w:val="left" w:pos="764"/>
        </w:tabs>
        <w:bidi/>
        <w:spacing w:after="0" w:line="240" w:lineRule="auto"/>
        <w:contextualSpacing/>
        <w:jc w:val="both"/>
        <w:rPr>
          <w:rFonts w:ascii="Traditional Arabic" w:eastAsiaTheme="minorEastAsia" w:hAnsi="Traditional Arabic" w:cs="Traditional Arabic"/>
          <w:sz w:val="36"/>
          <w:szCs w:val="36"/>
        </w:rPr>
      </w:pPr>
      <w:r w:rsidRPr="00831184">
        <w:rPr>
          <w:rFonts w:ascii="Traditional Arabic" w:eastAsiaTheme="minorEastAsia" w:hAnsi="Traditional Arabic" w:cs="Traditional Arabic"/>
          <w:b/>
          <w:bCs/>
          <w:sz w:val="36"/>
          <w:szCs w:val="36"/>
          <w:rtl/>
        </w:rPr>
        <w:lastRenderedPageBreak/>
        <w:t>المعجم الكبير</w:t>
      </w:r>
      <w:r w:rsidRPr="00831184">
        <w:rPr>
          <w:rFonts w:ascii="Traditional Arabic" w:eastAsiaTheme="minorEastAsia" w:hAnsi="Traditional Arabic" w:cs="Traditional Arabic" w:hint="cs"/>
          <w:b/>
          <w:bCs/>
          <w:sz w:val="36"/>
          <w:szCs w:val="36"/>
          <w:rtl/>
        </w:rPr>
        <w:t xml:space="preserve"> </w:t>
      </w:r>
      <w:r w:rsidRPr="00831184">
        <w:rPr>
          <w:rFonts w:ascii="Traditional Arabic" w:eastAsiaTheme="minorEastAsia" w:hAnsi="Traditional Arabic" w:cs="Traditional Arabic"/>
          <w:b/>
          <w:bCs/>
          <w:sz w:val="36"/>
          <w:szCs w:val="36"/>
          <w:rtl/>
        </w:rPr>
        <w:t>الطبراني</w:t>
      </w:r>
      <w:r w:rsidRPr="00831184">
        <w:rPr>
          <w:rFonts w:ascii="Traditional Arabic" w:eastAsiaTheme="minorEastAsia" w:hAnsi="Traditional Arabic" w:cs="Traditional Arabic" w:hint="cs"/>
          <w:b/>
          <w:bCs/>
          <w:sz w:val="36"/>
          <w:szCs w:val="36"/>
          <w:rtl/>
        </w:rPr>
        <w:t xml:space="preserve">، </w:t>
      </w:r>
      <w:r w:rsidRPr="00831184">
        <w:rPr>
          <w:rFonts w:ascii="Traditional Arabic" w:eastAsiaTheme="minorEastAsia" w:hAnsi="Traditional Arabic" w:cs="Traditional Arabic"/>
          <w:sz w:val="36"/>
          <w:szCs w:val="36"/>
          <w:rtl/>
        </w:rPr>
        <w:t>سليمان بن أحمد بن أيوب أبو القاسم الطبراني</w:t>
      </w:r>
      <w:r w:rsidRPr="00831184">
        <w:rPr>
          <w:rFonts w:ascii="Traditional Arabic" w:eastAsiaTheme="minorEastAsia" w:hAnsi="Traditional Arabic" w:cs="Traditional Arabic" w:hint="cs"/>
          <w:sz w:val="36"/>
          <w:szCs w:val="36"/>
          <w:rtl/>
        </w:rPr>
        <w:t xml:space="preserve">، </w:t>
      </w:r>
      <w:r w:rsidRPr="00831184">
        <w:rPr>
          <w:rFonts w:ascii="Traditional Arabic" w:eastAsiaTheme="minorEastAsia" w:hAnsi="Traditional Arabic" w:cs="Traditional Arabic"/>
          <w:sz w:val="36"/>
          <w:szCs w:val="36"/>
          <w:rtl/>
        </w:rPr>
        <w:t>تحقيق حمدي بن عبدالمجيد السلفي مكتبة العلوم والحكم – الموصل</w:t>
      </w:r>
      <w:r w:rsidRPr="00831184">
        <w:rPr>
          <w:rFonts w:ascii="Traditional Arabic" w:eastAsiaTheme="minorEastAsia" w:hAnsi="Traditional Arabic" w:cs="Traditional Arabic" w:hint="cs"/>
          <w:sz w:val="36"/>
          <w:szCs w:val="36"/>
          <w:rtl/>
        </w:rPr>
        <w:tab/>
      </w:r>
      <w:r w:rsidRPr="00831184">
        <w:rPr>
          <w:rFonts w:ascii="Traditional Arabic" w:eastAsiaTheme="minorEastAsia" w:hAnsi="Traditional Arabic" w:cs="Traditional Arabic"/>
          <w:sz w:val="36"/>
          <w:szCs w:val="36"/>
          <w:rtl/>
        </w:rPr>
        <w:t>1404</w:t>
      </w:r>
      <w:r w:rsidRPr="00831184">
        <w:rPr>
          <w:rFonts w:ascii="Traditional Arabic" w:eastAsiaTheme="minorEastAsia" w:hAnsi="Traditional Arabic" w:cs="Traditional Arabic" w:hint="cs"/>
          <w:sz w:val="36"/>
          <w:szCs w:val="36"/>
          <w:rtl/>
        </w:rPr>
        <w:t xml:space="preserve"> ه</w:t>
      </w:r>
      <w:r w:rsidRPr="00831184">
        <w:rPr>
          <w:rFonts w:ascii="Traditional Arabic" w:eastAsiaTheme="minorEastAsia" w:hAnsi="Traditional Arabic" w:cs="Traditional Arabic"/>
          <w:sz w:val="36"/>
          <w:szCs w:val="36"/>
          <w:rtl/>
        </w:rPr>
        <w:t xml:space="preserve"> - 1983 </w:t>
      </w:r>
      <w:r w:rsidRPr="00831184">
        <w:rPr>
          <w:rFonts w:ascii="Traditional Arabic" w:eastAsiaTheme="minorEastAsia" w:hAnsi="Traditional Arabic" w:cs="Traditional Arabic" w:hint="cs"/>
          <w:sz w:val="36"/>
          <w:szCs w:val="36"/>
          <w:rtl/>
        </w:rPr>
        <w:t xml:space="preserve">م  </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b/>
          <w:bCs/>
          <w:sz w:val="36"/>
          <w:szCs w:val="36"/>
        </w:rPr>
      </w:pPr>
      <w:r w:rsidRPr="00831184">
        <w:rPr>
          <w:rFonts w:ascii="Traditional Arabic" w:eastAsia="Times New Roman" w:hAnsi="Traditional Arabic" w:cs="Traditional Arabic"/>
          <w:b/>
          <w:bCs/>
          <w:sz w:val="36"/>
          <w:szCs w:val="36"/>
          <w:rtl/>
        </w:rPr>
        <w:t xml:space="preserve">المحلى، </w:t>
      </w:r>
      <w:r w:rsidRPr="00831184">
        <w:rPr>
          <w:rFonts w:ascii="Traditional Arabic" w:eastAsia="Times New Roman" w:hAnsi="Traditional Arabic" w:cs="Traditional Arabic"/>
          <w:sz w:val="36"/>
          <w:szCs w:val="36"/>
          <w:rtl/>
        </w:rPr>
        <w:t xml:space="preserve">أبي محمد علي بن أحمد بن سعيد بن حزم ت </w:t>
      </w:r>
      <w:r w:rsidRPr="00831184">
        <w:rPr>
          <w:rFonts w:ascii="Traditional Arabic" w:eastAsia="Times New Roman" w:hAnsi="Traditional Arabic" w:cs="Traditional Arabic"/>
          <w:sz w:val="36"/>
          <w:szCs w:val="36"/>
          <w:rtl/>
          <w:cs/>
          <w:lang w:bidi="th-TH"/>
        </w:rPr>
        <w:t>456</w:t>
      </w:r>
      <w:r w:rsidRPr="00831184">
        <w:rPr>
          <w:rFonts w:ascii="Traditional Arabic" w:eastAsia="Times New Roman" w:hAnsi="Traditional Arabic" w:cs="Traditional Arabic"/>
          <w:sz w:val="36"/>
          <w:szCs w:val="36"/>
          <w:rtl/>
          <w:cs/>
        </w:rPr>
        <w:t>هـ، تحقيق</w:t>
      </w:r>
      <w:r w:rsidRPr="00831184">
        <w:rPr>
          <w:rFonts w:ascii="Traditional Arabic" w:eastAsia="Times New Roman" w:hAnsi="Traditional Arabic" w:cs="Traditional Arabic"/>
          <w:sz w:val="36"/>
          <w:szCs w:val="36"/>
          <w:rtl/>
          <w:cs/>
          <w:lang w:bidi="th-TH"/>
        </w:rPr>
        <w:t xml:space="preserve">: </w:t>
      </w:r>
      <w:r w:rsidRPr="00831184">
        <w:rPr>
          <w:rFonts w:ascii="Traditional Arabic" w:eastAsia="Times New Roman" w:hAnsi="Traditional Arabic" w:cs="Traditional Arabic"/>
          <w:sz w:val="36"/>
          <w:szCs w:val="36"/>
          <w:rtl/>
          <w:cs/>
        </w:rPr>
        <w:t>لجنة إحياء التراث العربي، دار الآفاق الجديدة، بيروت</w:t>
      </w:r>
      <w:r w:rsidRPr="00831184">
        <w:rPr>
          <w:rFonts w:ascii="Traditional Arabic" w:eastAsia="Times New Roman" w:hAnsi="Traditional Arabic" w:cs="Traditional Arabic"/>
          <w:sz w:val="36"/>
          <w:szCs w:val="36"/>
          <w:rtl/>
          <w:cs/>
          <w:lang w:bidi="th-TH"/>
        </w:rPr>
        <w:t>.</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b/>
          <w:bCs/>
          <w:sz w:val="36"/>
          <w:szCs w:val="36"/>
          <w:rtl/>
        </w:rPr>
      </w:pPr>
      <w:r w:rsidRPr="00831184">
        <w:rPr>
          <w:rFonts w:ascii="Traditional Arabic" w:eastAsia="Times New Roman" w:hAnsi="Traditional Arabic" w:cs="Traditional Arabic"/>
          <w:b/>
          <w:bCs/>
          <w:spacing w:val="2"/>
          <w:position w:val="2"/>
          <w:sz w:val="36"/>
          <w:szCs w:val="36"/>
          <w:rtl/>
        </w:rPr>
        <w:t xml:space="preserve">المستصفى من علم الأصول، </w:t>
      </w:r>
      <w:r w:rsidRPr="00831184">
        <w:rPr>
          <w:rFonts w:ascii="Traditional Arabic" w:eastAsia="Times New Roman" w:hAnsi="Traditional Arabic" w:cs="Traditional Arabic"/>
          <w:spacing w:val="2"/>
          <w:position w:val="2"/>
          <w:sz w:val="36"/>
          <w:szCs w:val="36"/>
          <w:rtl/>
        </w:rPr>
        <w:t>أبو حامد محمد بن محمد الغزالي، دار إحياء التراث</w:t>
      </w:r>
      <w:r w:rsidRPr="00831184">
        <w:rPr>
          <w:rFonts w:ascii="Traditional Arabic" w:eastAsia="Times New Roman" w:hAnsi="Traditional Arabic" w:cs="Traditional Arabic" w:hint="cs"/>
          <w:spacing w:val="2"/>
          <w:position w:val="2"/>
          <w:sz w:val="36"/>
          <w:szCs w:val="36"/>
          <w:rtl/>
        </w:rPr>
        <w:t xml:space="preserve"> </w:t>
      </w:r>
      <w:r w:rsidRPr="00831184">
        <w:rPr>
          <w:rFonts w:ascii="Traditional Arabic" w:eastAsia="Times New Roman" w:hAnsi="Traditional Arabic" w:cs="Traditional Arabic"/>
          <w:spacing w:val="2"/>
          <w:position w:val="2"/>
          <w:sz w:val="36"/>
          <w:szCs w:val="36"/>
          <w:rtl/>
        </w:rPr>
        <w:t>العربي</w:t>
      </w:r>
      <w:r w:rsidRPr="00831184">
        <w:rPr>
          <w:rFonts w:ascii="Traditional Arabic" w:eastAsia="Times New Roman" w:hAnsi="Traditional Arabic" w:cs="Traditional Arabic" w:hint="cs"/>
          <w:spacing w:val="2"/>
          <w:position w:val="2"/>
          <w:sz w:val="36"/>
          <w:szCs w:val="36"/>
          <w:rtl/>
        </w:rPr>
        <w:t xml:space="preserve">، الطبعة الأولى، </w:t>
      </w:r>
      <w:r w:rsidRPr="00831184">
        <w:rPr>
          <w:rFonts w:ascii="Traditional Arabic" w:eastAsia="Times New Roman" w:hAnsi="Traditional Arabic" w:cs="Traditional Arabic"/>
          <w:sz w:val="36"/>
          <w:szCs w:val="36"/>
          <w:rtl/>
        </w:rPr>
        <w:t>بيروت</w:t>
      </w:r>
      <w:r w:rsidRPr="00831184">
        <w:rPr>
          <w:rFonts w:ascii="Traditional Arabic" w:eastAsia="Times New Roman" w:hAnsi="Traditional Arabic" w:cs="Traditional Arabic"/>
          <w:sz w:val="36"/>
          <w:szCs w:val="36"/>
          <w:rtl/>
          <w:cs/>
          <w:lang w:bidi="th-TH"/>
        </w:rPr>
        <w:t>-</w:t>
      </w:r>
      <w:r w:rsidRPr="00831184">
        <w:rPr>
          <w:rFonts w:ascii="Traditional Arabic" w:eastAsia="Times New Roman" w:hAnsi="Traditional Arabic" w:cs="Traditional Arabic"/>
          <w:sz w:val="36"/>
          <w:szCs w:val="36"/>
          <w:rtl/>
          <w:cs/>
        </w:rPr>
        <w:t>لبنان</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sz w:val="36"/>
          <w:szCs w:val="36"/>
        </w:rPr>
      </w:pPr>
      <w:r w:rsidRPr="00831184">
        <w:rPr>
          <w:rFonts w:ascii="Traditional Arabic" w:eastAsia="Times New Roman" w:hAnsi="Traditional Arabic" w:cs="Traditional Arabic"/>
          <w:b/>
          <w:bCs/>
          <w:sz w:val="36"/>
          <w:szCs w:val="36"/>
          <w:rtl/>
        </w:rPr>
        <w:t xml:space="preserve">المصباح المنير في غريب الشرح الكبير للرافعي، </w:t>
      </w:r>
      <w:r w:rsidRPr="00831184">
        <w:rPr>
          <w:rFonts w:ascii="Traditional Arabic" w:eastAsia="Times New Roman" w:hAnsi="Traditional Arabic" w:cs="Traditional Arabic"/>
          <w:sz w:val="36"/>
          <w:szCs w:val="36"/>
          <w:rtl/>
        </w:rPr>
        <w:t>سلامة أحمد المغربي الفيومي، الطبعة الأميرية، سنة 1909 م</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b/>
          <w:bCs/>
          <w:sz w:val="36"/>
          <w:szCs w:val="36"/>
        </w:rPr>
      </w:pPr>
      <w:r w:rsidRPr="00831184">
        <w:rPr>
          <w:rFonts w:ascii="Traditional Arabic" w:eastAsia="Times New Roman" w:hAnsi="Traditional Arabic" w:cs="Traditional Arabic"/>
          <w:b/>
          <w:bCs/>
          <w:sz w:val="36"/>
          <w:szCs w:val="36"/>
          <w:rtl/>
        </w:rPr>
        <w:t xml:space="preserve">المصباح المنير في غريب الشرح الكبير للفيومي، </w:t>
      </w:r>
      <w:r w:rsidRPr="00831184">
        <w:rPr>
          <w:rFonts w:ascii="Traditional Arabic" w:eastAsia="Times New Roman" w:hAnsi="Traditional Arabic" w:cs="Traditional Arabic"/>
          <w:sz w:val="36"/>
          <w:szCs w:val="36"/>
          <w:rtl/>
        </w:rPr>
        <w:t>المكتبة العلمية، بيروت</w:t>
      </w:r>
      <w:r w:rsidRPr="00831184">
        <w:rPr>
          <w:rFonts w:ascii="Traditional Arabic" w:eastAsia="Times New Roman" w:hAnsi="Traditional Arabic" w:cs="Traditional Arabic"/>
          <w:sz w:val="36"/>
          <w:szCs w:val="36"/>
          <w:rtl/>
          <w:cs/>
          <w:lang w:bidi="th-TH"/>
        </w:rPr>
        <w:t>.</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b/>
          <w:bCs/>
          <w:sz w:val="36"/>
          <w:szCs w:val="36"/>
          <w:rtl/>
        </w:rPr>
      </w:pPr>
      <w:r w:rsidRPr="00831184">
        <w:rPr>
          <w:rFonts w:ascii="Traditional Arabic" w:eastAsia="Times New Roman" w:hAnsi="Traditional Arabic" w:cs="Traditional Arabic"/>
          <w:b/>
          <w:bCs/>
          <w:sz w:val="36"/>
          <w:szCs w:val="36"/>
          <w:rtl/>
        </w:rPr>
        <w:t xml:space="preserve">المفردات في غريب القرآن، </w:t>
      </w:r>
      <w:r w:rsidRPr="00831184">
        <w:rPr>
          <w:rFonts w:ascii="Traditional Arabic" w:eastAsia="Times New Roman" w:hAnsi="Traditional Arabic" w:cs="Traditional Arabic"/>
          <w:sz w:val="36"/>
          <w:szCs w:val="36"/>
          <w:rtl/>
        </w:rPr>
        <w:t>أبو القاسم الحسيني الأصفهاني، طبعة الميمنة</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sz w:val="36"/>
          <w:szCs w:val="36"/>
          <w:rtl/>
          <w:cs/>
        </w:rPr>
      </w:pPr>
      <w:r w:rsidRPr="00831184">
        <w:rPr>
          <w:rFonts w:ascii="Traditional Arabic" w:eastAsia="Times New Roman" w:hAnsi="Traditional Arabic" w:cs="Traditional Arabic"/>
          <w:b/>
          <w:bCs/>
          <w:sz w:val="36"/>
          <w:szCs w:val="36"/>
          <w:rtl/>
          <w:cs/>
        </w:rPr>
        <w:t>المناهج الأصولية في الإجتهاد بالرأي في التشريع الإسلامي</w:t>
      </w:r>
      <w:r w:rsidRPr="00831184">
        <w:rPr>
          <w:rFonts w:ascii="Traditional Arabic" w:eastAsia="Times New Roman" w:hAnsi="Traditional Arabic" w:cs="Traditional Arabic"/>
          <w:sz w:val="36"/>
          <w:szCs w:val="36"/>
          <w:rtl/>
          <w:cs/>
        </w:rPr>
        <w:t>،</w:t>
      </w:r>
      <w:r w:rsidRPr="00831184">
        <w:rPr>
          <w:rFonts w:ascii="Traditional Arabic" w:eastAsia="Times New Roman" w:hAnsi="Traditional Arabic" w:cs="Traditional Arabic"/>
          <w:sz w:val="36"/>
          <w:szCs w:val="36"/>
          <w:rtl/>
          <w:cs/>
          <w:lang w:bidi="th-TH"/>
        </w:rPr>
        <w:t xml:space="preserve"> </w:t>
      </w:r>
      <w:r w:rsidRPr="00831184">
        <w:rPr>
          <w:rFonts w:ascii="Traditional Arabic" w:eastAsia="Times New Roman" w:hAnsi="Traditional Arabic" w:cs="Traditional Arabic"/>
          <w:sz w:val="36"/>
          <w:szCs w:val="36"/>
          <w:rtl/>
          <w:cs/>
        </w:rPr>
        <w:t xml:space="preserve">محمد فتحي </w:t>
      </w:r>
      <w:r w:rsidRPr="00831184">
        <w:rPr>
          <w:rFonts w:ascii="Traditional Arabic" w:eastAsia="Times New Roman" w:hAnsi="Traditional Arabic" w:cs="Traditional Arabic"/>
          <w:sz w:val="36"/>
          <w:szCs w:val="36"/>
          <w:rtl/>
        </w:rPr>
        <w:t>الدريني،</w:t>
      </w:r>
      <w:r w:rsidRPr="00831184">
        <w:rPr>
          <w:rFonts w:ascii="Traditional Arabic" w:eastAsia="Times New Roman" w:hAnsi="Traditional Arabic" w:cs="Traditional Arabic"/>
          <w:sz w:val="36"/>
          <w:szCs w:val="36"/>
          <w:rtl/>
          <w:cs/>
          <w:lang w:bidi="th-TH"/>
        </w:rPr>
        <w:t xml:space="preserve"> </w:t>
      </w:r>
      <w:r w:rsidRPr="00831184">
        <w:rPr>
          <w:rFonts w:ascii="Traditional Arabic" w:eastAsia="Times New Roman" w:hAnsi="Traditional Arabic" w:cs="Traditional Arabic"/>
          <w:sz w:val="36"/>
          <w:szCs w:val="36"/>
          <w:rtl/>
          <w:cs/>
        </w:rPr>
        <w:t>مؤسسة الرسالة،</w:t>
      </w:r>
      <w:r w:rsidRPr="00831184">
        <w:rPr>
          <w:rFonts w:ascii="Traditional Arabic" w:eastAsia="Times New Roman" w:hAnsi="Traditional Arabic" w:cs="Traditional Arabic"/>
          <w:sz w:val="36"/>
          <w:szCs w:val="36"/>
          <w:rtl/>
          <w:cs/>
          <w:lang w:bidi="th-TH"/>
        </w:rPr>
        <w:t xml:space="preserve"> </w:t>
      </w:r>
      <w:r w:rsidRPr="00831184">
        <w:rPr>
          <w:rFonts w:ascii="Traditional Arabic" w:eastAsia="Times New Roman" w:hAnsi="Traditional Arabic" w:cs="Traditional Arabic"/>
          <w:sz w:val="36"/>
          <w:szCs w:val="36"/>
          <w:rtl/>
          <w:cs/>
        </w:rPr>
        <w:t>بيروت</w:t>
      </w:r>
      <w:r w:rsidRPr="00831184">
        <w:rPr>
          <w:rFonts w:ascii="Traditional Arabic" w:eastAsia="Times New Roman" w:hAnsi="Traditional Arabic" w:cs="Traditional Arabic"/>
          <w:sz w:val="36"/>
          <w:szCs w:val="36"/>
          <w:rtl/>
          <w:cs/>
          <w:lang w:bidi="th-TH"/>
        </w:rPr>
        <w:t>-</w:t>
      </w:r>
      <w:r w:rsidRPr="00831184">
        <w:rPr>
          <w:rFonts w:ascii="Traditional Arabic" w:eastAsia="Times New Roman" w:hAnsi="Traditional Arabic" w:cs="Traditional Arabic"/>
          <w:sz w:val="36"/>
          <w:szCs w:val="36"/>
          <w:rtl/>
          <w:cs/>
        </w:rPr>
        <w:t xml:space="preserve">لبنان </w:t>
      </w:r>
      <w:r w:rsidRPr="00831184">
        <w:rPr>
          <w:rFonts w:ascii="Traditional Arabic" w:eastAsia="Times New Roman" w:hAnsi="Traditional Arabic" w:cs="Traditional Arabic"/>
          <w:sz w:val="36"/>
          <w:szCs w:val="36"/>
          <w:rtl/>
        </w:rPr>
        <w:t>الطبعة الثالثة،</w:t>
      </w:r>
      <w:r w:rsidRPr="00831184">
        <w:rPr>
          <w:rFonts w:ascii="Traditional Arabic" w:eastAsia="Times New Roman" w:hAnsi="Traditional Arabic" w:cs="Traditional Arabic"/>
          <w:sz w:val="36"/>
          <w:szCs w:val="36"/>
          <w:rtl/>
          <w:cs/>
          <w:lang w:bidi="th-TH"/>
        </w:rPr>
        <w:t xml:space="preserve"> 1997 </w:t>
      </w:r>
      <w:r w:rsidRPr="00831184">
        <w:rPr>
          <w:rFonts w:ascii="Traditional Arabic" w:eastAsia="Times New Roman" w:hAnsi="Traditional Arabic" w:cs="Traditional Arabic"/>
          <w:sz w:val="36"/>
          <w:szCs w:val="36"/>
          <w:rtl/>
          <w:cs/>
        </w:rPr>
        <w:t>م</w:t>
      </w:r>
    </w:p>
    <w:p w:rsidR="00831184" w:rsidRPr="00831184" w:rsidRDefault="00831184" w:rsidP="00831184">
      <w:pPr>
        <w:numPr>
          <w:ilvl w:val="0"/>
          <w:numId w:val="24"/>
        </w:numPr>
        <w:bidi/>
        <w:spacing w:after="0"/>
        <w:contextualSpacing/>
        <w:jc w:val="both"/>
        <w:rPr>
          <w:rFonts w:ascii="Traditional Arabic" w:eastAsiaTheme="minorEastAsia" w:hAnsi="Traditional Arabic" w:cs="Traditional Arabic"/>
          <w:sz w:val="36"/>
          <w:szCs w:val="36"/>
          <w:rtl/>
          <w:cs/>
        </w:rPr>
      </w:pPr>
      <w:r w:rsidRPr="00831184">
        <w:rPr>
          <w:rFonts w:ascii="Traditional Arabic" w:eastAsiaTheme="minorEastAsia" w:hAnsi="Traditional Arabic" w:cs="Traditional Arabic"/>
          <w:b/>
          <w:bCs/>
          <w:sz w:val="36"/>
          <w:szCs w:val="36"/>
          <w:rtl/>
        </w:rPr>
        <w:t xml:space="preserve">الموافقات، </w:t>
      </w:r>
      <w:r w:rsidRPr="00831184">
        <w:rPr>
          <w:rFonts w:ascii="Traditional Arabic" w:eastAsiaTheme="minorEastAsia" w:hAnsi="Traditional Arabic" w:cs="Traditional Arabic"/>
          <w:sz w:val="36"/>
          <w:szCs w:val="36"/>
          <w:rtl/>
        </w:rPr>
        <w:t>إبراهيم بن موسى بن محمد اللخمي الغرناطي الشهير بالشاطبي (المتوفى : 790هـ)، تحقيق أبو عبيدة مشهور بن حسن آل سلمان، دار ابن عفان، الطبعة الأولى 1417هـ/ 1997م</w:t>
      </w:r>
    </w:p>
    <w:p w:rsidR="00831184" w:rsidRPr="00831184" w:rsidRDefault="00831184" w:rsidP="00831184">
      <w:pPr>
        <w:numPr>
          <w:ilvl w:val="0"/>
          <w:numId w:val="24"/>
        </w:numPr>
        <w:tabs>
          <w:tab w:val="left" w:pos="21"/>
          <w:tab w:val="left" w:pos="240"/>
          <w:tab w:val="left" w:pos="764"/>
        </w:tabs>
        <w:bidi/>
        <w:spacing w:after="0" w:line="192" w:lineRule="auto"/>
        <w:contextualSpacing/>
        <w:jc w:val="both"/>
        <w:rPr>
          <w:rFonts w:ascii="Traditional Arabic" w:eastAsiaTheme="minorEastAsia" w:hAnsi="Traditional Arabic" w:cs="Traditional Arabic"/>
          <w:b/>
          <w:bCs/>
          <w:sz w:val="36"/>
          <w:szCs w:val="36"/>
        </w:rPr>
      </w:pPr>
      <w:r w:rsidRPr="00831184">
        <w:rPr>
          <w:rFonts w:ascii="Traditional Arabic" w:eastAsiaTheme="minorEastAsia" w:hAnsi="Traditional Arabic" w:cs="Traditional Arabic"/>
          <w:b/>
          <w:bCs/>
          <w:sz w:val="36"/>
          <w:szCs w:val="36"/>
          <w:rtl/>
        </w:rPr>
        <w:t xml:space="preserve">المهذب في فقه الإمام الشافعي، </w:t>
      </w:r>
      <w:r w:rsidRPr="00831184">
        <w:rPr>
          <w:rFonts w:ascii="Traditional Arabic" w:eastAsiaTheme="minorEastAsia" w:hAnsi="Traditional Arabic" w:cs="Traditional Arabic"/>
          <w:sz w:val="36"/>
          <w:szCs w:val="36"/>
          <w:rtl/>
        </w:rPr>
        <w:t>أبي إسحاق إبراهيم بن علي الشيرازي ت 476هـ، تحقيق: د. محمد الزحيلي، دار القلم، دمشق،الطبعة الأولى، 1412هـ.</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b/>
          <w:bCs/>
          <w:sz w:val="36"/>
          <w:szCs w:val="36"/>
        </w:rPr>
      </w:pPr>
      <w:r w:rsidRPr="00831184">
        <w:rPr>
          <w:rFonts w:ascii="Traditional Arabic" w:eastAsia="Times New Roman" w:hAnsi="Traditional Arabic" w:cs="Traditional Arabic"/>
          <w:b/>
          <w:bCs/>
          <w:sz w:val="36"/>
          <w:szCs w:val="36"/>
          <w:rtl/>
          <w:cs/>
        </w:rPr>
        <w:t>نظرية المقاصد عند الإمام الشاطبي</w:t>
      </w:r>
      <w:r w:rsidRPr="00831184">
        <w:rPr>
          <w:rFonts w:ascii="Traditional Arabic" w:eastAsia="Times New Roman" w:hAnsi="Traditional Arabic" w:cs="Traditional Arabic"/>
          <w:sz w:val="36"/>
          <w:szCs w:val="36"/>
          <w:rtl/>
          <w:cs/>
        </w:rPr>
        <w:t xml:space="preserve">، أحمد </w:t>
      </w:r>
      <w:r w:rsidRPr="00831184">
        <w:rPr>
          <w:rFonts w:ascii="Traditional Arabic" w:eastAsia="Times New Roman" w:hAnsi="Traditional Arabic" w:cs="Traditional Arabic"/>
          <w:sz w:val="36"/>
          <w:szCs w:val="36"/>
          <w:rtl/>
        </w:rPr>
        <w:t xml:space="preserve">الريسوني، </w:t>
      </w:r>
      <w:r w:rsidRPr="00831184">
        <w:rPr>
          <w:rFonts w:ascii="Traditional Arabic" w:eastAsia="Times New Roman" w:hAnsi="Traditional Arabic" w:cs="Traditional Arabic"/>
          <w:sz w:val="36"/>
          <w:szCs w:val="36"/>
          <w:rtl/>
          <w:cs/>
        </w:rPr>
        <w:t>الدار العالمية للكتا</w:t>
      </w:r>
      <w:r w:rsidRPr="00831184">
        <w:rPr>
          <w:rFonts w:ascii="Traditional Arabic" w:eastAsia="Times New Roman" w:hAnsi="Traditional Arabic" w:cs="Traditional Arabic"/>
          <w:sz w:val="36"/>
          <w:szCs w:val="36"/>
          <w:rtl/>
        </w:rPr>
        <w:t>ب الإسلامية، الرياض</w:t>
      </w:r>
      <w:r w:rsidRPr="00831184">
        <w:rPr>
          <w:rFonts w:ascii="Traditional Arabic" w:eastAsia="Times New Roman" w:hAnsi="Traditional Arabic" w:cs="Traditional Arabic"/>
          <w:sz w:val="36"/>
          <w:szCs w:val="36"/>
          <w:rtl/>
          <w:cs/>
          <w:lang w:bidi="th-TH"/>
        </w:rPr>
        <w:t>-</w:t>
      </w:r>
      <w:r w:rsidRPr="00831184">
        <w:rPr>
          <w:rFonts w:ascii="Traditional Arabic" w:eastAsia="Times New Roman" w:hAnsi="Traditional Arabic" w:cs="Traditional Arabic"/>
          <w:sz w:val="36"/>
          <w:szCs w:val="36"/>
          <w:rtl/>
          <w:cs/>
        </w:rPr>
        <w:t>السعودية،</w:t>
      </w:r>
      <w:r w:rsidRPr="00831184">
        <w:rPr>
          <w:rFonts w:ascii="Traditional Arabic" w:eastAsia="Times New Roman" w:hAnsi="Traditional Arabic" w:cs="Traditional Arabic"/>
          <w:sz w:val="36"/>
          <w:szCs w:val="36"/>
          <w:rtl/>
          <w:cs/>
          <w:lang w:bidi="th-TH"/>
        </w:rPr>
        <w:t xml:space="preserve">, </w:t>
      </w:r>
      <w:r w:rsidRPr="00831184">
        <w:rPr>
          <w:rFonts w:ascii="Traditional Arabic" w:eastAsia="Times New Roman" w:hAnsi="Traditional Arabic" w:cs="Traditional Arabic"/>
          <w:sz w:val="36"/>
          <w:szCs w:val="36"/>
          <w:rtl/>
        </w:rPr>
        <w:t>الطبعة الرابعة،</w:t>
      </w:r>
      <w:r w:rsidRPr="00831184">
        <w:rPr>
          <w:rFonts w:ascii="Traditional Arabic" w:eastAsia="Times New Roman" w:hAnsi="Traditional Arabic" w:cs="Traditional Arabic"/>
          <w:sz w:val="36"/>
          <w:szCs w:val="36"/>
          <w:rtl/>
          <w:cs/>
          <w:lang w:bidi="th-TH"/>
        </w:rPr>
        <w:t xml:space="preserve"> 1995 </w:t>
      </w:r>
      <w:r w:rsidRPr="00831184">
        <w:rPr>
          <w:rFonts w:ascii="Traditional Arabic" w:eastAsia="Times New Roman" w:hAnsi="Traditional Arabic" w:cs="Traditional Arabic"/>
          <w:sz w:val="36"/>
          <w:szCs w:val="36"/>
          <w:rtl/>
          <w:cs/>
        </w:rPr>
        <w:t>م</w:t>
      </w:r>
      <w:r w:rsidRPr="00831184">
        <w:rPr>
          <w:rFonts w:ascii="Traditional Arabic" w:eastAsia="Times New Roman" w:hAnsi="Traditional Arabic" w:cs="Traditional Arabic"/>
          <w:b/>
          <w:bCs/>
          <w:sz w:val="36"/>
          <w:szCs w:val="36"/>
          <w:rtl/>
          <w:cs/>
        </w:rPr>
        <w:t xml:space="preserve"> </w:t>
      </w:r>
      <w:r w:rsidRPr="00831184">
        <w:rPr>
          <w:rFonts w:ascii="Traditional Arabic" w:eastAsia="Times New Roman" w:hAnsi="Traditional Arabic" w:cs="Traditional Arabic"/>
          <w:b/>
          <w:bCs/>
          <w:sz w:val="36"/>
          <w:szCs w:val="36"/>
          <w:rtl/>
        </w:rPr>
        <w:t xml:space="preserve"> </w:t>
      </w:r>
    </w:p>
    <w:p w:rsidR="00831184" w:rsidRPr="00831184" w:rsidRDefault="00831184" w:rsidP="00831184">
      <w:pPr>
        <w:numPr>
          <w:ilvl w:val="0"/>
          <w:numId w:val="24"/>
        </w:numPr>
        <w:bidi/>
        <w:spacing w:after="0" w:line="240" w:lineRule="auto"/>
        <w:jc w:val="both"/>
        <w:rPr>
          <w:rFonts w:ascii="Traditional Arabic" w:eastAsia="Times New Roman" w:hAnsi="Traditional Arabic" w:cs="Traditional Arabic"/>
          <w:sz w:val="36"/>
          <w:szCs w:val="36"/>
          <w:rtl/>
        </w:rPr>
      </w:pPr>
      <w:r w:rsidRPr="00831184">
        <w:rPr>
          <w:rFonts w:ascii="Traditional Arabic" w:eastAsia="Times New Roman" w:hAnsi="Traditional Arabic" w:cs="Traditional Arabic"/>
          <w:b/>
          <w:bCs/>
          <w:sz w:val="36"/>
          <w:szCs w:val="36"/>
          <w:rtl/>
        </w:rPr>
        <w:t xml:space="preserve">النهاية في غريب الحديث، </w:t>
      </w:r>
      <w:r w:rsidRPr="00831184">
        <w:rPr>
          <w:rFonts w:ascii="Traditional Arabic" w:eastAsia="Times New Roman" w:hAnsi="Traditional Arabic" w:cs="Traditional Arabic"/>
          <w:sz w:val="36"/>
          <w:szCs w:val="36"/>
          <w:rtl/>
        </w:rPr>
        <w:t>مجد الدين أبي السعادات المبارك بن محمد الجزري ابن الأثير، تحقيق محمد محمود الطناجي، المكتبة الإسلامية</w:t>
      </w:r>
    </w:p>
    <w:p w:rsidR="00831184" w:rsidRPr="00831184" w:rsidRDefault="00831184" w:rsidP="00831184">
      <w:pPr>
        <w:numPr>
          <w:ilvl w:val="0"/>
          <w:numId w:val="24"/>
        </w:numPr>
        <w:bidi/>
        <w:spacing w:after="0"/>
        <w:contextualSpacing/>
        <w:jc w:val="both"/>
        <w:rPr>
          <w:rFonts w:ascii="Traditional Arabic" w:eastAsiaTheme="minorEastAsia" w:hAnsi="Traditional Arabic" w:cs="Traditional Arabic"/>
          <w:sz w:val="36"/>
          <w:szCs w:val="36"/>
        </w:rPr>
      </w:pPr>
      <w:r w:rsidRPr="00831184">
        <w:rPr>
          <w:rFonts w:ascii="Traditional Arabic" w:eastAsiaTheme="minorEastAsia" w:hAnsi="Traditional Arabic" w:cs="Traditional Arabic"/>
          <w:b/>
          <w:bCs/>
          <w:sz w:val="36"/>
          <w:szCs w:val="36"/>
          <w:rtl/>
        </w:rPr>
        <w:t xml:space="preserve">الوسيط في المذهب، </w:t>
      </w:r>
      <w:r w:rsidRPr="00831184">
        <w:rPr>
          <w:rFonts w:ascii="Traditional Arabic" w:eastAsiaTheme="minorEastAsia" w:hAnsi="Traditional Arabic" w:cs="Traditional Arabic" w:hint="cs"/>
          <w:sz w:val="36"/>
          <w:szCs w:val="36"/>
          <w:rtl/>
        </w:rPr>
        <w:tab/>
      </w:r>
      <w:r w:rsidRPr="00831184">
        <w:rPr>
          <w:rFonts w:ascii="Traditional Arabic" w:eastAsiaTheme="minorEastAsia" w:hAnsi="Traditional Arabic" w:cs="Traditional Arabic"/>
          <w:sz w:val="36"/>
          <w:szCs w:val="36"/>
          <w:rtl/>
        </w:rPr>
        <w:t xml:space="preserve"> (ت505هـ )، تحقيق: أحمد محمود إبراهيم، ومحمد محمد تامر، دار السلام، القاهرة، الكبعة الأولى، 1417هـ.</w:t>
      </w:r>
    </w:p>
    <w:p w:rsidR="00831184" w:rsidRPr="00831184" w:rsidRDefault="00831184" w:rsidP="00831184">
      <w:pPr>
        <w:numPr>
          <w:ilvl w:val="0"/>
          <w:numId w:val="24"/>
        </w:numPr>
        <w:bidi/>
        <w:spacing w:after="0"/>
        <w:contextualSpacing/>
        <w:jc w:val="both"/>
        <w:rPr>
          <w:rFonts w:ascii="Traditional Arabic" w:eastAsiaTheme="minorEastAsia" w:hAnsi="Traditional Arabic" w:cs="Traditional Arabic"/>
          <w:sz w:val="36"/>
          <w:szCs w:val="36"/>
        </w:rPr>
      </w:pPr>
      <w:hyperlink r:id="rId9" w:history="1">
        <w:r w:rsidRPr="00831184">
          <w:rPr>
            <w:rFonts w:asciiTheme="majorBidi" w:eastAsiaTheme="minorEastAsia" w:hAnsiTheme="majorBidi" w:cstheme="majorBidi"/>
            <w:sz w:val="20"/>
            <w:u w:val="single"/>
          </w:rPr>
          <w:t>http://ar.wikipedia.org</w:t>
        </w:r>
      </w:hyperlink>
    </w:p>
    <w:p w:rsidR="00831184" w:rsidRPr="00831184" w:rsidRDefault="00831184" w:rsidP="00831184">
      <w:pPr>
        <w:numPr>
          <w:ilvl w:val="0"/>
          <w:numId w:val="24"/>
        </w:numPr>
        <w:bidi/>
        <w:spacing w:after="0"/>
        <w:contextualSpacing/>
        <w:jc w:val="both"/>
        <w:rPr>
          <w:rFonts w:asciiTheme="majorBidi" w:eastAsiaTheme="minorEastAsia" w:hAnsiTheme="majorBidi" w:cstheme="majorBidi"/>
          <w:sz w:val="36"/>
          <w:szCs w:val="36"/>
        </w:rPr>
      </w:pPr>
      <w:hyperlink r:id="rId10" w:history="1">
        <w:r w:rsidRPr="00831184">
          <w:rPr>
            <w:rFonts w:asciiTheme="majorBidi" w:eastAsiaTheme="minorEastAsia" w:hAnsiTheme="majorBidi" w:cstheme="majorBidi"/>
            <w:spacing w:val="2"/>
            <w:position w:val="2"/>
            <w:sz w:val="20"/>
            <w:u w:val="single"/>
          </w:rPr>
          <w:t>www.almaany.com</w:t>
        </w:r>
      </w:hyperlink>
    </w:p>
    <w:p w:rsidR="00831184" w:rsidRPr="00831184" w:rsidRDefault="00831184" w:rsidP="00831184">
      <w:pPr>
        <w:numPr>
          <w:ilvl w:val="0"/>
          <w:numId w:val="24"/>
        </w:numPr>
        <w:bidi/>
        <w:spacing w:after="0"/>
        <w:contextualSpacing/>
        <w:jc w:val="both"/>
        <w:rPr>
          <w:rFonts w:ascii="Traditional Arabic" w:eastAsiaTheme="minorEastAsia" w:hAnsi="Traditional Arabic" w:cs="Traditional Arabic"/>
          <w:sz w:val="36"/>
          <w:szCs w:val="36"/>
        </w:rPr>
      </w:pPr>
      <w:hyperlink r:id="rId11" w:history="1">
        <w:r w:rsidRPr="00831184">
          <w:rPr>
            <w:rFonts w:asciiTheme="majorBidi" w:eastAsiaTheme="minorEastAsia" w:hAnsiTheme="majorBidi" w:cstheme="majorBidi"/>
            <w:sz w:val="20"/>
            <w:u w:val="single"/>
          </w:rPr>
          <w:t>http://www.ahlalhdeeth.com</w:t>
        </w:r>
      </w:hyperlink>
    </w:p>
    <w:p w:rsidR="00D62C51" w:rsidRPr="00831184" w:rsidRDefault="00D62C51" w:rsidP="00831184">
      <w:pPr>
        <w:bidi/>
        <w:jc w:val="both"/>
        <w:rPr>
          <w:rFonts w:ascii="Traditional Arabic" w:hAnsi="Traditional Arabic" w:cs="Traditional Arabic"/>
          <w:sz w:val="36"/>
          <w:szCs w:val="36"/>
          <w:rtl/>
          <w:lang w:bidi="ar-BH"/>
        </w:rPr>
      </w:pPr>
    </w:p>
    <w:sectPr w:rsidR="00D62C51" w:rsidRPr="00831184" w:rsidSect="00E809ED">
      <w:headerReference w:type="default" r:id="rId12"/>
      <w:footnotePr>
        <w:numRestart w:val="eachPage"/>
      </w:footnotePr>
      <w:pgSz w:w="11907" w:h="16840" w:code="9"/>
      <w:pgMar w:top="1440" w:right="1797" w:bottom="1440" w:left="179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F52" w:rsidRDefault="00955F52" w:rsidP="00F60F48">
      <w:pPr>
        <w:spacing w:after="0" w:line="240" w:lineRule="auto"/>
      </w:pPr>
      <w:r>
        <w:separator/>
      </w:r>
    </w:p>
  </w:endnote>
  <w:endnote w:type="continuationSeparator" w:id="1">
    <w:p w:rsidR="00955F52" w:rsidRDefault="00955F52" w:rsidP="00F60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F52" w:rsidRDefault="00955F52" w:rsidP="00ED2AAE">
      <w:pPr>
        <w:bidi/>
        <w:spacing w:after="0" w:line="240" w:lineRule="auto"/>
      </w:pPr>
      <w:r>
        <w:separator/>
      </w:r>
    </w:p>
  </w:footnote>
  <w:footnote w:type="continuationSeparator" w:id="1">
    <w:p w:rsidR="00955F52" w:rsidRDefault="00955F52" w:rsidP="00F60F48">
      <w:pPr>
        <w:spacing w:after="0" w:line="240" w:lineRule="auto"/>
      </w:pPr>
      <w:r>
        <w:continuationSeparator/>
      </w:r>
    </w:p>
  </w:footnote>
  <w:footnote w:id="2">
    <w:p w:rsidR="00016F78" w:rsidRPr="00E809ED" w:rsidRDefault="00016F78" w:rsidP="00016F78">
      <w:pPr>
        <w:pStyle w:val="a3"/>
        <w:bidi/>
        <w:rPr>
          <w:rFonts w:ascii="Traditional Arabic" w:hAnsi="Traditional Arabic" w:cs="Traditional Arabic"/>
          <w:sz w:val="24"/>
          <w:szCs w:val="24"/>
          <w:rtl/>
          <w:cs/>
        </w:rPr>
      </w:pPr>
      <w:r w:rsidRPr="00E809ED">
        <w:rPr>
          <w:rFonts w:ascii="Traditional Arabic" w:hAnsi="Traditional Arabic" w:cs="Traditional Arabic"/>
          <w:sz w:val="24"/>
          <w:szCs w:val="24"/>
        </w:rPr>
        <w:footnoteRef/>
      </w:r>
      <w:r w:rsidRPr="00E809ED">
        <w:rPr>
          <w:rFonts w:ascii="Traditional Arabic" w:hAnsi="Traditional Arabic" w:cs="Traditional Arabic"/>
          <w:sz w:val="24"/>
          <w:szCs w:val="24"/>
          <w:rtl/>
          <w:lang w:bidi="ar-SA"/>
        </w:rPr>
        <w:t xml:space="preserve"> سورة </w:t>
      </w:r>
      <w:r w:rsidRPr="00E809ED">
        <w:rPr>
          <w:rFonts w:ascii="Traditional Arabic" w:hAnsi="Traditional Arabic" w:cs="Traditional Arabic"/>
          <w:sz w:val="24"/>
          <w:szCs w:val="24"/>
          <w:rtl/>
          <w:cs/>
        </w:rPr>
        <w:t>(</w:t>
      </w:r>
      <w:r w:rsidRPr="00E809ED">
        <w:rPr>
          <w:rFonts w:ascii="Traditional Arabic" w:hAnsi="Traditional Arabic" w:cs="Traditional Arabic"/>
          <w:sz w:val="24"/>
          <w:szCs w:val="24"/>
          <w:rtl/>
          <w:cs/>
          <w:lang w:bidi="ar-SA"/>
        </w:rPr>
        <w:t>الأنبياء</w:t>
      </w:r>
      <w:r w:rsidRPr="00E809ED">
        <w:rPr>
          <w:rFonts w:ascii="Traditional Arabic" w:hAnsi="Traditional Arabic" w:cs="Traditional Arabic"/>
          <w:sz w:val="24"/>
          <w:szCs w:val="24"/>
          <w:rtl/>
          <w:cs/>
        </w:rPr>
        <w:t>:107).</w:t>
      </w:r>
    </w:p>
  </w:footnote>
  <w:footnote w:id="3">
    <w:p w:rsidR="00016F78" w:rsidRPr="00E809ED" w:rsidRDefault="00016F78" w:rsidP="00016F78">
      <w:pPr>
        <w:pStyle w:val="a3"/>
        <w:bidi/>
        <w:rPr>
          <w:rFonts w:ascii="Traditional Arabic" w:hAnsi="Traditional Arabic" w:cs="Traditional Arabic"/>
          <w:sz w:val="24"/>
          <w:szCs w:val="24"/>
          <w:rtl/>
          <w:lang w:bidi="ar-SA"/>
        </w:rPr>
      </w:pPr>
      <w:r w:rsidRPr="00E809ED">
        <w:rPr>
          <w:rStyle w:val="a4"/>
          <w:rFonts w:ascii="Traditional Arabic" w:hAnsi="Traditional Arabic" w:cs="Traditional Arabic"/>
          <w:sz w:val="24"/>
          <w:szCs w:val="24"/>
        </w:rPr>
        <w:footnoteRef/>
      </w:r>
      <w:r w:rsidRPr="00E809ED">
        <w:rPr>
          <w:rFonts w:ascii="Traditional Arabic" w:hAnsi="Traditional Arabic" w:cs="Traditional Arabic"/>
          <w:sz w:val="24"/>
          <w:szCs w:val="24"/>
          <w:rtl/>
          <w:lang w:bidi="ar-SA"/>
        </w:rPr>
        <w:t xml:space="preserve"> الجامع لأحكام القرآن</w:t>
      </w:r>
      <w:r>
        <w:rPr>
          <w:rFonts w:ascii="Traditional Arabic" w:hAnsi="Traditional Arabic" w:cs="Traditional Arabic" w:hint="cs"/>
          <w:sz w:val="24"/>
          <w:szCs w:val="24"/>
          <w:rtl/>
          <w:lang w:bidi="ar-SA"/>
        </w:rPr>
        <w:t xml:space="preserve">، </w:t>
      </w:r>
      <w:r w:rsidRPr="00163A70">
        <w:rPr>
          <w:rFonts w:ascii="Traditional Arabic" w:hAnsi="Traditional Arabic" w:cs="Traditional Arabic"/>
          <w:sz w:val="24"/>
          <w:szCs w:val="24"/>
          <w:rtl/>
          <w:lang w:bidi="ar-SA"/>
        </w:rPr>
        <w:t>محمد بن أحمد بن أبي بكر بن فرج القرطبي</w:t>
      </w:r>
      <w:r>
        <w:rPr>
          <w:rFonts w:ascii="Traditional Arabic" w:hAnsi="Traditional Arabic" w:cs="Traditional Arabic" w:hint="cs"/>
          <w:sz w:val="24"/>
          <w:szCs w:val="24"/>
          <w:rtl/>
          <w:lang w:bidi="ar-SA"/>
        </w:rPr>
        <w:t xml:space="preserve"> (</w:t>
      </w:r>
      <w:r w:rsidRPr="00E809ED">
        <w:rPr>
          <w:rFonts w:ascii="Traditional Arabic" w:hAnsi="Traditional Arabic" w:cs="Traditional Arabic"/>
          <w:sz w:val="24"/>
          <w:szCs w:val="24"/>
          <w:rtl/>
          <w:cs/>
        </w:rPr>
        <w:t>2/64</w:t>
      </w:r>
      <w:r>
        <w:rPr>
          <w:rFonts w:ascii="Traditional Arabic" w:hAnsi="Traditional Arabic" w:cs="Traditional Arabic" w:hint="cs"/>
          <w:sz w:val="24"/>
          <w:szCs w:val="24"/>
          <w:rtl/>
          <w:lang w:bidi="ar-SA"/>
        </w:rPr>
        <w:t>)</w:t>
      </w:r>
    </w:p>
  </w:footnote>
  <w:footnote w:id="4">
    <w:p w:rsidR="00016F78" w:rsidRPr="00E809ED" w:rsidRDefault="00016F78" w:rsidP="00016F78">
      <w:pPr>
        <w:pStyle w:val="a3"/>
        <w:bidi/>
        <w:rPr>
          <w:rFonts w:ascii="Traditional Arabic" w:hAnsi="Traditional Arabic" w:cs="Traditional Arabic"/>
          <w:sz w:val="24"/>
          <w:szCs w:val="24"/>
          <w:lang w:bidi="ar-SA"/>
        </w:rPr>
      </w:pPr>
      <w:r w:rsidRPr="00E809ED">
        <w:rPr>
          <w:rStyle w:val="a4"/>
          <w:rFonts w:ascii="Traditional Arabic" w:hAnsi="Traditional Arabic" w:cs="Traditional Arabic"/>
          <w:sz w:val="24"/>
          <w:szCs w:val="24"/>
        </w:rPr>
        <w:footnoteRef/>
      </w:r>
      <w:r w:rsidRPr="00E809ED">
        <w:rPr>
          <w:rFonts w:ascii="Traditional Arabic" w:hAnsi="Traditional Arabic" w:cs="Traditional Arabic"/>
          <w:sz w:val="24"/>
          <w:szCs w:val="24"/>
          <w:rtl/>
          <w:lang w:bidi="ar-SA"/>
        </w:rPr>
        <w:t xml:space="preserve"> سورة </w:t>
      </w:r>
      <w:r w:rsidRPr="00E809ED">
        <w:rPr>
          <w:rFonts w:ascii="Traditional Arabic" w:hAnsi="Traditional Arabic" w:cs="Traditional Arabic"/>
          <w:sz w:val="24"/>
          <w:szCs w:val="24"/>
          <w:rtl/>
          <w:cs/>
        </w:rPr>
        <w:t>(</w:t>
      </w:r>
      <w:r w:rsidRPr="00E809ED">
        <w:rPr>
          <w:rFonts w:ascii="Traditional Arabic" w:hAnsi="Traditional Arabic" w:cs="Traditional Arabic"/>
          <w:sz w:val="24"/>
          <w:szCs w:val="24"/>
          <w:rtl/>
          <w:cs/>
          <w:lang w:bidi="ar-SA"/>
        </w:rPr>
        <w:t>الذريات</w:t>
      </w:r>
      <w:r w:rsidRPr="00E809ED">
        <w:rPr>
          <w:rFonts w:ascii="Traditional Arabic" w:hAnsi="Traditional Arabic" w:cs="Traditional Arabic"/>
          <w:sz w:val="24"/>
          <w:szCs w:val="24"/>
          <w:rtl/>
          <w:cs/>
        </w:rPr>
        <w:t>: 56)</w:t>
      </w:r>
    </w:p>
  </w:footnote>
  <w:footnote w:id="5">
    <w:p w:rsidR="00016F78" w:rsidRPr="00E809ED" w:rsidRDefault="00016F78" w:rsidP="00016F78">
      <w:pPr>
        <w:pStyle w:val="a3"/>
        <w:bidi/>
        <w:rPr>
          <w:rFonts w:ascii="Traditional Arabic" w:hAnsi="Traditional Arabic" w:cs="Traditional Arabic"/>
          <w:sz w:val="24"/>
          <w:szCs w:val="24"/>
          <w:lang w:bidi="ar-SA"/>
        </w:rPr>
      </w:pPr>
      <w:r w:rsidRPr="00E809ED">
        <w:rPr>
          <w:rStyle w:val="a4"/>
          <w:rFonts w:ascii="Traditional Arabic" w:hAnsi="Traditional Arabic" w:cs="Traditional Arabic"/>
          <w:sz w:val="24"/>
          <w:szCs w:val="24"/>
        </w:rPr>
        <w:footnoteRef/>
      </w:r>
      <w:r w:rsidRPr="00E809ED">
        <w:rPr>
          <w:rFonts w:ascii="Traditional Arabic" w:hAnsi="Traditional Arabic" w:cs="Traditional Arabic"/>
          <w:sz w:val="24"/>
          <w:szCs w:val="24"/>
          <w:rtl/>
          <w:lang w:bidi="ar-SA"/>
        </w:rPr>
        <w:t xml:space="preserve"> سورة  </w:t>
      </w:r>
      <w:r w:rsidRPr="00E809ED">
        <w:rPr>
          <w:rFonts w:ascii="Traditional Arabic" w:hAnsi="Traditional Arabic" w:cs="Traditional Arabic"/>
          <w:sz w:val="24"/>
          <w:szCs w:val="24"/>
          <w:rtl/>
          <w:cs/>
        </w:rPr>
        <w:t>(</w:t>
      </w:r>
      <w:r w:rsidRPr="00E809ED">
        <w:rPr>
          <w:rFonts w:ascii="Traditional Arabic" w:hAnsi="Traditional Arabic" w:cs="Traditional Arabic"/>
          <w:sz w:val="24"/>
          <w:szCs w:val="24"/>
          <w:rtl/>
          <w:cs/>
          <w:lang w:bidi="ar-SA"/>
        </w:rPr>
        <w:t>النحل</w:t>
      </w:r>
      <w:r w:rsidRPr="00E809ED">
        <w:rPr>
          <w:rFonts w:ascii="Traditional Arabic" w:hAnsi="Traditional Arabic" w:cs="Traditional Arabic"/>
          <w:sz w:val="24"/>
          <w:szCs w:val="24"/>
          <w:rtl/>
          <w:cs/>
        </w:rPr>
        <w:t>: 36)</w:t>
      </w:r>
    </w:p>
  </w:footnote>
  <w:footnote w:id="6">
    <w:p w:rsidR="00016F78" w:rsidRPr="00E809ED" w:rsidRDefault="00016F78" w:rsidP="00016F78">
      <w:pPr>
        <w:pStyle w:val="a3"/>
        <w:bidi/>
        <w:rPr>
          <w:rFonts w:ascii="Traditional Arabic" w:hAnsi="Traditional Arabic" w:cs="Traditional Arabic"/>
          <w:sz w:val="24"/>
          <w:szCs w:val="24"/>
          <w:lang w:bidi="ar-SA"/>
        </w:rPr>
      </w:pPr>
      <w:r w:rsidRPr="00E809ED">
        <w:rPr>
          <w:rStyle w:val="a4"/>
          <w:rFonts w:ascii="Traditional Arabic" w:hAnsi="Traditional Arabic" w:cs="Traditional Arabic"/>
          <w:sz w:val="24"/>
          <w:szCs w:val="24"/>
        </w:rPr>
        <w:footnoteRef/>
      </w:r>
      <w:r w:rsidRPr="00E809ED">
        <w:rPr>
          <w:rFonts w:ascii="Traditional Arabic" w:hAnsi="Traditional Arabic" w:cs="Traditional Arabic"/>
          <w:sz w:val="24"/>
          <w:szCs w:val="24"/>
          <w:rtl/>
          <w:lang w:bidi="ar-SA"/>
        </w:rPr>
        <w:t xml:space="preserve"> سورة  </w:t>
      </w:r>
      <w:r w:rsidRPr="00E809ED">
        <w:rPr>
          <w:rFonts w:ascii="Traditional Arabic" w:hAnsi="Traditional Arabic" w:cs="Traditional Arabic"/>
          <w:sz w:val="24"/>
          <w:szCs w:val="24"/>
          <w:rtl/>
          <w:cs/>
        </w:rPr>
        <w:t>(</w:t>
      </w:r>
      <w:r w:rsidRPr="00E809ED">
        <w:rPr>
          <w:rFonts w:ascii="Traditional Arabic" w:hAnsi="Traditional Arabic" w:cs="Traditional Arabic"/>
          <w:sz w:val="24"/>
          <w:szCs w:val="24"/>
          <w:rtl/>
          <w:cs/>
          <w:lang w:bidi="ar-SA"/>
        </w:rPr>
        <w:t>الأنبياء</w:t>
      </w:r>
      <w:r w:rsidRPr="00E809ED">
        <w:rPr>
          <w:rFonts w:ascii="Traditional Arabic" w:hAnsi="Traditional Arabic" w:cs="Traditional Arabic"/>
          <w:sz w:val="24"/>
          <w:szCs w:val="24"/>
          <w:rtl/>
          <w:cs/>
        </w:rPr>
        <w:t>: 25)</w:t>
      </w:r>
    </w:p>
  </w:footnote>
  <w:footnote w:id="7">
    <w:p w:rsidR="00016F78" w:rsidRPr="00E809ED" w:rsidRDefault="00016F78" w:rsidP="00016F78">
      <w:pPr>
        <w:pStyle w:val="a3"/>
        <w:bidi/>
        <w:rPr>
          <w:rFonts w:ascii="Traditional Arabic" w:hAnsi="Traditional Arabic" w:cs="Traditional Arabic"/>
          <w:sz w:val="24"/>
          <w:szCs w:val="24"/>
          <w:lang w:bidi="ar-SA"/>
        </w:rPr>
      </w:pPr>
      <w:r w:rsidRPr="00E809ED">
        <w:rPr>
          <w:rStyle w:val="a4"/>
          <w:rFonts w:ascii="Traditional Arabic" w:hAnsi="Traditional Arabic" w:cs="Traditional Arabic"/>
          <w:sz w:val="24"/>
          <w:szCs w:val="24"/>
        </w:rPr>
        <w:footnoteRef/>
      </w:r>
      <w:r w:rsidRPr="00E809ED">
        <w:rPr>
          <w:rFonts w:ascii="Traditional Arabic" w:hAnsi="Traditional Arabic" w:cs="Traditional Arabic"/>
          <w:sz w:val="24"/>
          <w:szCs w:val="24"/>
          <w:rtl/>
          <w:lang w:bidi="ar-SA"/>
        </w:rPr>
        <w:t xml:space="preserve"> سورة </w:t>
      </w:r>
      <w:r w:rsidRPr="00E809ED">
        <w:rPr>
          <w:rFonts w:ascii="Traditional Arabic" w:hAnsi="Traditional Arabic" w:cs="Traditional Arabic"/>
          <w:sz w:val="24"/>
          <w:szCs w:val="24"/>
          <w:rtl/>
          <w:cs/>
        </w:rPr>
        <w:t>(</w:t>
      </w:r>
      <w:r w:rsidRPr="00E809ED">
        <w:rPr>
          <w:rFonts w:ascii="Traditional Arabic" w:hAnsi="Traditional Arabic" w:cs="Traditional Arabic"/>
          <w:sz w:val="24"/>
          <w:szCs w:val="24"/>
          <w:rtl/>
          <w:cs/>
          <w:lang w:bidi="ar-SA"/>
        </w:rPr>
        <w:t>الزخرف</w:t>
      </w:r>
      <w:r w:rsidRPr="00E809ED">
        <w:rPr>
          <w:rFonts w:ascii="Traditional Arabic" w:hAnsi="Traditional Arabic" w:cs="Traditional Arabic"/>
          <w:sz w:val="24"/>
          <w:szCs w:val="24"/>
          <w:rtl/>
          <w:cs/>
        </w:rPr>
        <w:t>: 45)</w:t>
      </w:r>
    </w:p>
  </w:footnote>
  <w:footnote w:id="8">
    <w:p w:rsidR="00FF5F15" w:rsidRPr="00A9370A" w:rsidRDefault="00FF5F15" w:rsidP="00D21504">
      <w:pPr>
        <w:pStyle w:val="a3"/>
        <w:suppressLineNumbers/>
        <w:bidi/>
        <w:jc w:val="both"/>
        <w:rPr>
          <w:rFonts w:ascii="Traditional Arabic" w:hAnsi="Traditional Arabic" w:cs="Traditional Arabic"/>
          <w:spacing w:val="2"/>
          <w:position w:val="2"/>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pacing w:val="2"/>
          <w:position w:val="2"/>
          <w:sz w:val="24"/>
          <w:szCs w:val="24"/>
          <w:rtl/>
          <w:lang w:bidi="ar-SA"/>
        </w:rPr>
        <w:t xml:space="preserve"> معجم مقاييس اللغة لأبي الحسين أحمد بن فارس بن زكريا، تحقيق وضبط: عبد السلام محمد هـارون مادة (قصد) (5/95)، إخراج: إبراهيم مصطفى، أحمد حسن الزيات، حامد عبد القادر، محمد علي النجار إشراف عبد السلام هارون،</w:t>
      </w:r>
      <w:r w:rsidRPr="00A9370A">
        <w:rPr>
          <w:rFonts w:ascii="Traditional Arabic" w:hAnsi="Traditional Arabic" w:cs="Traditional Arabic"/>
          <w:sz w:val="24"/>
          <w:szCs w:val="24"/>
          <w:rtl/>
          <w:lang w:bidi="ar-SA"/>
        </w:rPr>
        <w:t xml:space="preserve"> </w:t>
      </w:r>
      <w:r w:rsidRPr="00A9370A">
        <w:rPr>
          <w:rFonts w:ascii="Traditional Arabic" w:hAnsi="Traditional Arabic" w:cs="Traditional Arabic"/>
          <w:spacing w:val="2"/>
          <w:position w:val="2"/>
          <w:sz w:val="24"/>
          <w:szCs w:val="24"/>
          <w:rtl/>
          <w:lang w:bidi="ar-SA"/>
        </w:rPr>
        <w:t>مادة (قصد) (2/744، 745)</w:t>
      </w:r>
      <w:r>
        <w:rPr>
          <w:rFonts w:ascii="Traditional Arabic" w:hAnsi="Traditional Arabic" w:cs="Traditional Arabic" w:hint="cs"/>
          <w:spacing w:val="2"/>
          <w:position w:val="2"/>
          <w:sz w:val="24"/>
          <w:szCs w:val="24"/>
          <w:rtl/>
          <w:lang w:bidi="ar-SA"/>
        </w:rPr>
        <w:t>.</w:t>
      </w:r>
    </w:p>
  </w:footnote>
  <w:footnote w:id="9">
    <w:p w:rsidR="00FF5F15" w:rsidRPr="00A9370A" w:rsidRDefault="00FF5F15" w:rsidP="00D21504">
      <w:pPr>
        <w:pStyle w:val="a3"/>
        <w:suppressLineNumbers/>
        <w:bidi/>
        <w:jc w:val="both"/>
        <w:rPr>
          <w:rFonts w:ascii="Traditional Arabic" w:hAnsi="Traditional Arabic" w:cs="Traditional Arabic"/>
          <w:spacing w:val="2"/>
          <w:position w:val="2"/>
          <w:sz w:val="24"/>
          <w:szCs w:val="24"/>
          <w:rtl/>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lang w:bidi="ar-SA"/>
        </w:rPr>
        <w:t xml:space="preserve"> انظر: لسان</w:t>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lang w:bidi="ar-SA"/>
        </w:rPr>
        <w:t xml:space="preserve">العرب، ابو الفضل جمال الدين محمد بن مكرم بن منظور، مادة </w:t>
      </w:r>
      <w:r w:rsidRPr="00A9370A">
        <w:rPr>
          <w:rFonts w:ascii="Traditional Arabic" w:hAnsi="Traditional Arabic" w:cs="Traditional Arabic"/>
          <w:spacing w:val="2"/>
          <w:position w:val="2"/>
          <w:sz w:val="24"/>
          <w:szCs w:val="24"/>
          <w:rtl/>
          <w:cs/>
        </w:rPr>
        <w:t>(</w:t>
      </w:r>
      <w:r w:rsidRPr="00A9370A">
        <w:rPr>
          <w:rFonts w:ascii="Traditional Arabic" w:hAnsi="Traditional Arabic" w:cs="Traditional Arabic"/>
          <w:spacing w:val="2"/>
          <w:position w:val="2"/>
          <w:sz w:val="24"/>
          <w:szCs w:val="24"/>
          <w:rtl/>
          <w:cs/>
          <w:lang w:bidi="ar-SA"/>
        </w:rPr>
        <w:t>قصد</w:t>
      </w:r>
      <w:r w:rsidRPr="00A9370A">
        <w:rPr>
          <w:rFonts w:ascii="Traditional Arabic" w:hAnsi="Traditional Arabic" w:cs="Traditional Arabic"/>
          <w:spacing w:val="2"/>
          <w:position w:val="2"/>
          <w:sz w:val="24"/>
          <w:szCs w:val="24"/>
          <w:rtl/>
          <w:cs/>
        </w:rPr>
        <w:t>) (3/353)</w:t>
      </w:r>
      <w:r w:rsidRPr="00A9370A">
        <w:rPr>
          <w:rFonts w:ascii="Traditional Arabic" w:hAnsi="Traditional Arabic" w:cs="Traditional Arabic"/>
          <w:spacing w:val="2"/>
          <w:position w:val="2"/>
          <w:sz w:val="24"/>
          <w:szCs w:val="24"/>
          <w:rtl/>
          <w:lang w:bidi="ar-SA"/>
        </w:rPr>
        <w:t>، ومعجم مقاييس اللغة لأبي الحسين أحمد بن فارس بن زكريا، تحقيق وضبط: عبد السلام محمد هـارون مادة (قصد) (5/95)، إخراج: إبراهيم مصطفى، أحمد حسن الزيات، حامد عبد القادر، محمد علي النجار إشراف عبد السلام هارون،</w:t>
      </w:r>
      <w:r w:rsidRPr="00A9370A">
        <w:rPr>
          <w:rFonts w:ascii="Traditional Arabic" w:hAnsi="Traditional Arabic" w:cs="Traditional Arabic"/>
          <w:sz w:val="24"/>
          <w:szCs w:val="24"/>
          <w:rtl/>
          <w:lang w:bidi="ar-SA"/>
        </w:rPr>
        <w:t xml:space="preserve"> </w:t>
      </w:r>
      <w:r w:rsidRPr="00A9370A">
        <w:rPr>
          <w:rFonts w:ascii="Traditional Arabic" w:hAnsi="Traditional Arabic" w:cs="Traditional Arabic"/>
          <w:spacing w:val="2"/>
          <w:position w:val="2"/>
          <w:sz w:val="24"/>
          <w:szCs w:val="24"/>
          <w:rtl/>
          <w:lang w:bidi="ar-SA"/>
        </w:rPr>
        <w:t>مادة (قصد) (2/744، 745)</w:t>
      </w:r>
    </w:p>
  </w:footnote>
  <w:footnote w:id="10">
    <w:p w:rsidR="00FF5F15" w:rsidRPr="00A9370A" w:rsidRDefault="00FF5F15" w:rsidP="00D21504">
      <w:pPr>
        <w:pStyle w:val="a3"/>
        <w:suppressLineNumbers/>
        <w:bidi/>
        <w:jc w:val="both"/>
        <w:rPr>
          <w:rFonts w:ascii="Traditional Arabic" w:hAnsi="Traditional Arabic" w:cs="Traditional Arabic"/>
          <w:spacing w:val="2"/>
          <w:position w:val="2"/>
          <w:sz w:val="24"/>
          <w:szCs w:val="24"/>
          <w:rtl/>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lang w:bidi="ar-SA"/>
        </w:rPr>
        <w:t xml:space="preserve"> سورة (النحل: 9)</w:t>
      </w:r>
      <w:r>
        <w:rPr>
          <w:rFonts w:ascii="Traditional Arabic" w:hAnsi="Traditional Arabic" w:cs="Traditional Arabic" w:hint="cs"/>
          <w:spacing w:val="2"/>
          <w:position w:val="2"/>
          <w:sz w:val="24"/>
          <w:szCs w:val="24"/>
          <w:rtl/>
          <w:lang w:bidi="ar-SA"/>
        </w:rPr>
        <w:t>.</w:t>
      </w:r>
    </w:p>
  </w:footnote>
  <w:footnote w:id="11">
    <w:p w:rsidR="00FF5F15" w:rsidRPr="00A9370A" w:rsidRDefault="00FF5F15" w:rsidP="00D21504">
      <w:pPr>
        <w:pStyle w:val="a3"/>
        <w:suppressLineNumbers/>
        <w:bidi/>
        <w:jc w:val="both"/>
        <w:rPr>
          <w:rFonts w:ascii="Traditional Arabic" w:hAnsi="Traditional Arabic" w:cs="Traditional Arabic"/>
          <w:spacing w:val="2"/>
          <w:position w:val="2"/>
          <w:sz w:val="24"/>
          <w:szCs w:val="24"/>
          <w:rtl/>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lang w:bidi="ar-SA"/>
        </w:rPr>
        <w:t xml:space="preserve"> وهو محمد بن جرير بن يزيد بن كثير الآملي الطبري، ابو جعفر الإمام المفسر الحافظ أحد الأعلام ، له مصنفات كثيرة نافعة، منها: جامع البيان، وتهذيب الآثار، وتاريخ الأمم والملوك، توفي رحمه الله سنة 310 هـ. (انظر: تذكرة الحفاظ 2/710،</w:t>
      </w:r>
      <w:r>
        <w:rPr>
          <w:rFonts w:ascii="Traditional Arabic" w:hAnsi="Traditional Arabic" w:cs="Traditional Arabic"/>
          <w:spacing w:val="2"/>
          <w:position w:val="2"/>
          <w:sz w:val="24"/>
          <w:szCs w:val="24"/>
          <w:rtl/>
          <w:lang w:bidi="ar-SA"/>
        </w:rPr>
        <w:t xml:space="preserve"> وطبقات المفسرين للداودي 2/110)</w:t>
      </w:r>
      <w:r>
        <w:rPr>
          <w:rFonts w:ascii="Traditional Arabic" w:hAnsi="Traditional Arabic" w:cs="Traditional Arabic" w:hint="cs"/>
          <w:spacing w:val="2"/>
          <w:position w:val="2"/>
          <w:sz w:val="24"/>
          <w:szCs w:val="24"/>
          <w:rtl/>
          <w:lang w:bidi="ar-SA"/>
        </w:rPr>
        <w:t>.</w:t>
      </w:r>
    </w:p>
  </w:footnote>
  <w:footnote w:id="12">
    <w:p w:rsidR="00FF5F15" w:rsidRPr="00A9370A" w:rsidRDefault="00FF5F15" w:rsidP="00D21504">
      <w:pPr>
        <w:pStyle w:val="a3"/>
        <w:suppressLineNumbers/>
        <w:bidi/>
        <w:jc w:val="both"/>
        <w:rPr>
          <w:rFonts w:ascii="Traditional Arabic" w:hAnsi="Traditional Arabic" w:cs="Traditional Arabic"/>
          <w:spacing w:val="2"/>
          <w:position w:val="2"/>
          <w:sz w:val="24"/>
          <w:szCs w:val="24"/>
          <w:rtl/>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lang w:bidi="ar-SA"/>
        </w:rPr>
        <w:t xml:space="preserve"> </w:t>
      </w:r>
      <w:r w:rsidRPr="00A9370A">
        <w:rPr>
          <w:rFonts w:ascii="Traditional Arabic" w:hAnsi="Traditional Arabic" w:cs="Traditional Arabic"/>
          <w:sz w:val="24"/>
          <w:szCs w:val="24"/>
          <w:rtl/>
          <w:lang w:bidi="ar-SA"/>
        </w:rPr>
        <w:t>جامع البيان عن تأويل القرآن (</w:t>
      </w:r>
      <w:r w:rsidRPr="00A9370A">
        <w:rPr>
          <w:rFonts w:ascii="Traditional Arabic" w:hAnsi="Traditional Arabic" w:cs="Traditional Arabic"/>
          <w:spacing w:val="2"/>
          <w:position w:val="2"/>
          <w:sz w:val="24"/>
          <w:szCs w:val="24"/>
          <w:rtl/>
          <w:lang w:bidi="ar-SA"/>
        </w:rPr>
        <w:t>تفسير ابن جرير الطبري)، ابو جعفر محمد بن جرير الطبري (8/83)</w:t>
      </w:r>
    </w:p>
  </w:footnote>
  <w:footnote w:id="13">
    <w:p w:rsidR="00FF5F15" w:rsidRPr="00A9370A" w:rsidRDefault="00FF5F15" w:rsidP="00D21504">
      <w:pPr>
        <w:pStyle w:val="a3"/>
        <w:suppressLineNumbers/>
        <w:bidi/>
        <w:jc w:val="both"/>
        <w:rPr>
          <w:rFonts w:ascii="Traditional Arabic" w:hAnsi="Traditional Arabic" w:cs="Traditional Arabic"/>
          <w:spacing w:val="2"/>
          <w:position w:val="2"/>
          <w:sz w:val="24"/>
          <w:szCs w:val="24"/>
          <w:rtl/>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lang w:bidi="ar-SA"/>
        </w:rPr>
        <w:t xml:space="preserve"> سورة (لقمان: 19)</w:t>
      </w:r>
      <w:r>
        <w:rPr>
          <w:rFonts w:ascii="Traditional Arabic" w:hAnsi="Traditional Arabic" w:cs="Traditional Arabic" w:hint="cs"/>
          <w:spacing w:val="2"/>
          <w:position w:val="2"/>
          <w:sz w:val="24"/>
          <w:szCs w:val="24"/>
          <w:rtl/>
          <w:lang w:bidi="ar-SA"/>
        </w:rPr>
        <w:t>.</w:t>
      </w:r>
    </w:p>
  </w:footnote>
  <w:footnote w:id="14">
    <w:p w:rsidR="00FF5F15" w:rsidRPr="00A9370A" w:rsidRDefault="00FF5F15" w:rsidP="0023075F">
      <w:pPr>
        <w:pStyle w:val="a3"/>
        <w:suppressLineNumbers/>
        <w:bidi/>
        <w:jc w:val="both"/>
        <w:rPr>
          <w:rFonts w:ascii="Traditional Arabic" w:hAnsi="Traditional Arabic" w:cs="Traditional Arabic"/>
          <w:spacing w:val="2"/>
          <w:position w:val="2"/>
          <w:sz w:val="24"/>
          <w:szCs w:val="24"/>
          <w:rtl/>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lang w:bidi="ar-SA"/>
        </w:rPr>
        <w:t xml:space="preserve"> انظر: لسان العرب، ابو الفضل جمال الدين محمد بن مكرم بن منظور، (8/ 175 – 177)، والنهاية لابن الأثير في غريب الحديث، مجد الدين أبي السعادات المبارك بن الجزري بن الأثير، </w:t>
      </w:r>
      <w:r>
        <w:rPr>
          <w:rFonts w:ascii="Traditional Arabic" w:hAnsi="Traditional Arabic" w:cs="Traditional Arabic"/>
          <w:spacing w:val="2"/>
          <w:position w:val="2"/>
          <w:sz w:val="24"/>
          <w:szCs w:val="24"/>
          <w:rtl/>
          <w:lang w:bidi="ar-SA"/>
        </w:rPr>
        <w:t>(2/231)</w:t>
      </w:r>
      <w:r w:rsidRPr="00A9370A">
        <w:rPr>
          <w:rFonts w:ascii="Traditional Arabic" w:hAnsi="Traditional Arabic" w:cs="Traditional Arabic"/>
          <w:spacing w:val="2"/>
          <w:position w:val="2"/>
          <w:sz w:val="24"/>
          <w:szCs w:val="24"/>
          <w:rtl/>
          <w:lang w:bidi="ar-SA"/>
        </w:rPr>
        <w:t>، والقاموس المحيط، الفيروز آبادي (3/44)، والمصباح المنير، سلامة أحمد المغربي الفيومي، (ص/473)، والمفردات في غريب القرآن، ابو القاسم الحسيني الأصفهاني، (ص/259)، الصحاح تاج اللغة وصحاح العربية لإسماعيل بن حماد الجوهري، تحقيق أحمد عبد الغفور عطار مادة (شرع) (3/1236)</w:t>
      </w:r>
      <w:r>
        <w:rPr>
          <w:rFonts w:ascii="Traditional Arabic" w:hAnsi="Traditional Arabic" w:cs="Traditional Arabic" w:hint="cs"/>
          <w:spacing w:val="2"/>
          <w:position w:val="2"/>
          <w:sz w:val="24"/>
          <w:szCs w:val="24"/>
          <w:rtl/>
          <w:lang w:bidi="ar-SA"/>
        </w:rPr>
        <w:t>.</w:t>
      </w:r>
    </w:p>
  </w:footnote>
  <w:footnote w:id="15">
    <w:p w:rsidR="00FF5F15" w:rsidRPr="00A9370A" w:rsidRDefault="00FF5F15" w:rsidP="00D21504">
      <w:pPr>
        <w:pStyle w:val="a3"/>
        <w:suppressLineNumbers/>
        <w:bidi/>
        <w:jc w:val="both"/>
        <w:rPr>
          <w:rFonts w:ascii="Traditional Arabic" w:hAnsi="Traditional Arabic" w:cs="Traditional Arabic"/>
          <w:spacing w:val="2"/>
          <w:position w:val="2"/>
          <w:sz w:val="24"/>
          <w:szCs w:val="24"/>
          <w:rtl/>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lang w:bidi="ar-SA"/>
        </w:rPr>
        <w:t xml:space="preserve"> سورة (المائدة: 48)</w:t>
      </w:r>
      <w:r>
        <w:rPr>
          <w:rFonts w:ascii="Traditional Arabic" w:hAnsi="Traditional Arabic" w:cs="Traditional Arabic" w:hint="cs"/>
          <w:spacing w:val="2"/>
          <w:position w:val="2"/>
          <w:sz w:val="24"/>
          <w:szCs w:val="24"/>
          <w:rtl/>
          <w:lang w:bidi="ar-SA"/>
        </w:rPr>
        <w:t>.</w:t>
      </w:r>
    </w:p>
  </w:footnote>
  <w:footnote w:id="16">
    <w:p w:rsidR="00FF5F15" w:rsidRPr="00A9370A" w:rsidRDefault="00FF5F15" w:rsidP="00D21504">
      <w:pPr>
        <w:pStyle w:val="a3"/>
        <w:suppressLineNumbers/>
        <w:bidi/>
        <w:jc w:val="both"/>
        <w:rPr>
          <w:rFonts w:ascii="Traditional Arabic" w:hAnsi="Traditional Arabic" w:cs="Traditional Arabic"/>
          <w:spacing w:val="2"/>
          <w:position w:val="2"/>
          <w:sz w:val="24"/>
          <w:szCs w:val="24"/>
          <w:rtl/>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lang w:bidi="ar-SA"/>
        </w:rPr>
        <w:t xml:space="preserve"> سورة (الجاثية: 18)</w:t>
      </w:r>
      <w:r>
        <w:rPr>
          <w:rFonts w:ascii="Traditional Arabic" w:hAnsi="Traditional Arabic" w:cs="Traditional Arabic" w:hint="cs"/>
          <w:spacing w:val="2"/>
          <w:position w:val="2"/>
          <w:sz w:val="24"/>
          <w:szCs w:val="24"/>
          <w:rtl/>
          <w:lang w:bidi="ar-SA"/>
        </w:rPr>
        <w:t>.</w:t>
      </w:r>
    </w:p>
  </w:footnote>
  <w:footnote w:id="17">
    <w:p w:rsidR="00FF5F15" w:rsidRPr="00A9370A" w:rsidRDefault="00FF5F15" w:rsidP="00A9370A">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ابن تيمية، وهو أحمد بن عبد الحليم بن </w:t>
      </w:r>
      <w:hyperlink r:id="rId1" w:tooltip="ابن تيمية (الجد)" w:history="1">
        <w:r w:rsidRPr="00A9370A">
          <w:rPr>
            <w:rStyle w:val="Hyperlink"/>
            <w:rFonts w:ascii="Traditional Arabic" w:hAnsi="Traditional Arabic" w:cs="Traditional Arabic"/>
            <w:color w:val="auto"/>
            <w:sz w:val="24"/>
            <w:szCs w:val="24"/>
            <w:u w:val="none"/>
            <w:rtl/>
            <w:lang w:bidi="ar-SA"/>
          </w:rPr>
          <w:t>عبد السلام</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 xml:space="preserve">بن عبد الله بن أبي القاسم بن محمد ابن تيمية، تقي الدين أبو العباس النميري العامري الهوازني، ولقبه </w:t>
      </w:r>
      <w:r>
        <w:rPr>
          <w:rFonts w:ascii="Traditional Arabic" w:hAnsi="Traditional Arabic" w:cs="Traditional Arabic" w:hint="cs"/>
          <w:sz w:val="24"/>
          <w:szCs w:val="24"/>
          <w:rtl/>
          <w:lang w:bidi="ar-SA"/>
        </w:rPr>
        <w:t>(</w:t>
      </w:r>
      <w:r>
        <w:rPr>
          <w:rFonts w:ascii="Traditional Arabic" w:hAnsi="Traditional Arabic" w:cs="Traditional Arabic"/>
          <w:sz w:val="24"/>
          <w:szCs w:val="24"/>
          <w:rtl/>
          <w:cs/>
          <w:lang w:bidi="ar-SA"/>
        </w:rPr>
        <w:t>ش</w:t>
      </w:r>
      <w:r>
        <w:rPr>
          <w:rFonts w:ascii="Traditional Arabic" w:hAnsi="Traditional Arabic" w:cs="Traditional Arabic" w:hint="cs"/>
          <w:sz w:val="24"/>
          <w:szCs w:val="24"/>
          <w:rtl/>
          <w:cs/>
          <w:lang w:bidi="ar-SA"/>
        </w:rPr>
        <w:t>يخ</w:t>
      </w:r>
      <w:r w:rsidRPr="00A9370A">
        <w:rPr>
          <w:rFonts w:ascii="Traditional Arabic" w:hAnsi="Traditional Arabic" w:cs="Traditional Arabic"/>
          <w:sz w:val="24"/>
          <w:szCs w:val="24"/>
          <w:rtl/>
          <w:lang w:bidi="ar-SA"/>
        </w:rPr>
        <w:t xml:space="preserve"> الإسلام</w:t>
      </w:r>
      <w:r>
        <w:rPr>
          <w:rFonts w:ascii="Traditional Arabic" w:hAnsi="Traditional Arabic" w:cs="Traditional Arabic" w:hint="cs"/>
          <w:sz w:val="24"/>
          <w:szCs w:val="24"/>
          <w:rtl/>
          <w:lang w:bidi="ar-SA"/>
        </w:rPr>
        <w:t>)</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 xml:space="preserve">ولد يوم الإثنين </w:t>
      </w:r>
      <w:hyperlink r:id="rId2" w:tooltip="10 ربيع الأول" w:history="1">
        <w:r w:rsidRPr="00A9370A">
          <w:rPr>
            <w:rStyle w:val="Hyperlink"/>
            <w:rFonts w:ascii="Traditional Arabic" w:hAnsi="Traditional Arabic" w:cs="Traditional Arabic"/>
            <w:color w:val="auto"/>
            <w:sz w:val="24"/>
            <w:szCs w:val="24"/>
            <w:u w:val="none"/>
          </w:rPr>
          <w:t xml:space="preserve">10 </w:t>
        </w:r>
        <w:r w:rsidRPr="00A9370A">
          <w:rPr>
            <w:rStyle w:val="Hyperlink"/>
            <w:rFonts w:ascii="Traditional Arabic" w:hAnsi="Traditional Arabic" w:cs="Traditional Arabic"/>
            <w:color w:val="auto"/>
            <w:sz w:val="24"/>
            <w:szCs w:val="24"/>
            <w:u w:val="none"/>
            <w:rtl/>
            <w:lang w:bidi="ar-SA"/>
          </w:rPr>
          <w:t>ربيع الأول</w:t>
        </w:r>
      </w:hyperlink>
      <w:r w:rsidRPr="00A9370A">
        <w:rPr>
          <w:rFonts w:ascii="Traditional Arabic" w:hAnsi="Traditional Arabic" w:cs="Traditional Arabic"/>
          <w:sz w:val="24"/>
          <w:szCs w:val="24"/>
        </w:rPr>
        <w:t xml:space="preserve"> </w:t>
      </w:r>
      <w:hyperlink r:id="rId3" w:tooltip="661 هـ" w:history="1">
        <w:r w:rsidRPr="00A9370A">
          <w:rPr>
            <w:rStyle w:val="Hyperlink"/>
            <w:rFonts w:ascii="Traditional Arabic" w:hAnsi="Traditional Arabic" w:cs="Traditional Arabic"/>
            <w:color w:val="auto"/>
            <w:sz w:val="24"/>
            <w:szCs w:val="24"/>
            <w:u w:val="none"/>
          </w:rPr>
          <w:t>661</w:t>
        </w:r>
        <w:r w:rsidRPr="00A9370A">
          <w:rPr>
            <w:rStyle w:val="Hyperlink"/>
            <w:rFonts w:ascii="Traditional Arabic" w:hAnsi="Traditional Arabic" w:cs="Traditional Arabic"/>
            <w:color w:val="auto"/>
            <w:sz w:val="24"/>
            <w:szCs w:val="24"/>
            <w:u w:val="none"/>
            <w:rtl/>
            <w:lang w:bidi="ar-SA"/>
          </w:rPr>
          <w:t>هـ</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أحد علماء الحنابلة</w:t>
      </w:r>
      <w:r w:rsidRPr="00A9370A">
        <w:rPr>
          <w:rFonts w:ascii="Traditional Arabic" w:hAnsi="Traditional Arabic" w:cs="Traditional Arabic"/>
          <w:sz w:val="24"/>
          <w:szCs w:val="24"/>
          <w:vertAlign w:val="superscript"/>
          <w:rtl/>
          <w:lang w:bidi="ar-SA"/>
        </w:rPr>
        <w:t xml:space="preserve"> </w:t>
      </w:r>
      <w:r w:rsidRPr="00A9370A">
        <w:rPr>
          <w:rFonts w:ascii="Traditional Arabic" w:hAnsi="Traditional Arabic" w:cs="Traditional Arabic"/>
          <w:sz w:val="24"/>
          <w:szCs w:val="24"/>
        </w:rPr>
        <w:t>.</w:t>
      </w:r>
      <w:r w:rsidRPr="00A9370A">
        <w:rPr>
          <w:rFonts w:ascii="Traditional Arabic" w:hAnsi="Traditional Arabic" w:cs="Traditional Arabic"/>
          <w:sz w:val="24"/>
          <w:szCs w:val="24"/>
          <w:rtl/>
          <w:lang w:bidi="ar-SA"/>
        </w:rPr>
        <w:t xml:space="preserve"> ولد في </w:t>
      </w:r>
      <w:hyperlink r:id="rId4" w:tooltip="حران" w:history="1">
        <w:r w:rsidRPr="00A9370A">
          <w:rPr>
            <w:rStyle w:val="Hyperlink"/>
            <w:rFonts w:ascii="Traditional Arabic" w:hAnsi="Traditional Arabic" w:cs="Traditional Arabic"/>
            <w:color w:val="auto"/>
            <w:sz w:val="24"/>
            <w:szCs w:val="24"/>
            <w:u w:val="none"/>
            <w:rtl/>
            <w:lang w:bidi="ar-SA"/>
          </w:rPr>
          <w:t>حران</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 xml:space="preserve">وهي بلدة تقع حاليا في جزيرة الشام بين </w:t>
      </w:r>
      <w:hyperlink r:id="rId5" w:tooltip="الخابور" w:history="1">
        <w:r w:rsidRPr="00A9370A">
          <w:rPr>
            <w:rStyle w:val="Hyperlink"/>
            <w:rFonts w:ascii="Traditional Arabic" w:hAnsi="Traditional Arabic" w:cs="Traditional Arabic"/>
            <w:color w:val="auto"/>
            <w:sz w:val="24"/>
            <w:szCs w:val="24"/>
            <w:u w:val="none"/>
            <w:rtl/>
            <w:lang w:bidi="ar-SA"/>
          </w:rPr>
          <w:t>الخابور</w:t>
        </w:r>
      </w:hyperlink>
      <w:r w:rsidRPr="00A9370A">
        <w:rPr>
          <w:rFonts w:ascii="Traditional Arabic" w:hAnsi="Traditional Arabic" w:cs="Traditional Arabic"/>
          <w:sz w:val="24"/>
          <w:szCs w:val="24"/>
        </w:rPr>
        <w:t xml:space="preserve"> </w:t>
      </w:r>
      <w:hyperlink r:id="rId6" w:tooltip="الفرات" w:history="1">
        <w:r w:rsidRPr="00A9370A">
          <w:rPr>
            <w:rStyle w:val="Hyperlink"/>
            <w:rFonts w:ascii="Traditional Arabic" w:hAnsi="Traditional Arabic" w:cs="Traditional Arabic"/>
            <w:color w:val="auto"/>
            <w:sz w:val="24"/>
            <w:szCs w:val="24"/>
            <w:u w:val="none"/>
            <w:rtl/>
            <w:lang w:bidi="ar-SA"/>
          </w:rPr>
          <w:t>والفرات</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في ما يعرف حاليا بمنطقة الجزيرة السورية و حران حاليا تقع داخل الحدود التركية وهي على مقربة من الحدود السورية</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 xml:space="preserve">وحين استولى </w:t>
      </w:r>
      <w:hyperlink r:id="rId7" w:tooltip="مغول" w:history="1">
        <w:r w:rsidRPr="00A9370A">
          <w:rPr>
            <w:rStyle w:val="Hyperlink"/>
            <w:rFonts w:ascii="Traditional Arabic" w:hAnsi="Traditional Arabic" w:cs="Traditional Arabic"/>
            <w:color w:val="auto"/>
            <w:sz w:val="24"/>
            <w:szCs w:val="24"/>
            <w:u w:val="none"/>
            <w:rtl/>
            <w:lang w:bidi="ar-SA"/>
          </w:rPr>
          <w:t>المغول</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 xml:space="preserve">على بلاد حران وجاروا على أهلها، انتقل مع والده وأهله إلى </w:t>
      </w:r>
      <w:hyperlink r:id="rId8" w:tooltip="دمشق" w:history="1">
        <w:r w:rsidRPr="00A9370A">
          <w:rPr>
            <w:rStyle w:val="Hyperlink"/>
            <w:rFonts w:ascii="Traditional Arabic" w:hAnsi="Traditional Arabic" w:cs="Traditional Arabic"/>
            <w:color w:val="auto"/>
            <w:sz w:val="24"/>
            <w:szCs w:val="24"/>
            <w:u w:val="none"/>
            <w:rtl/>
            <w:lang w:bidi="ar-SA"/>
          </w:rPr>
          <w:t>دمشق</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 xml:space="preserve">سنة </w:t>
      </w:r>
      <w:hyperlink r:id="rId9" w:tooltip="667 هـ" w:history="1">
        <w:r w:rsidRPr="00A9370A">
          <w:rPr>
            <w:rStyle w:val="Hyperlink"/>
            <w:rFonts w:ascii="Traditional Arabic" w:hAnsi="Traditional Arabic" w:cs="Traditional Arabic"/>
            <w:color w:val="auto"/>
            <w:sz w:val="24"/>
            <w:szCs w:val="24"/>
            <w:u w:val="none"/>
          </w:rPr>
          <w:t>667</w:t>
        </w:r>
        <w:r w:rsidRPr="00A9370A">
          <w:rPr>
            <w:rStyle w:val="Hyperlink"/>
            <w:rFonts w:ascii="Traditional Arabic" w:hAnsi="Traditional Arabic" w:cs="Traditional Arabic"/>
            <w:color w:val="auto"/>
            <w:sz w:val="24"/>
            <w:szCs w:val="24"/>
            <w:u w:val="none"/>
            <w:rtl/>
            <w:lang w:bidi="ar-SA"/>
          </w:rPr>
          <w:t>هـ</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فنشأ فيها وتلقى على أبيه وعلماء عصره العلوم المعروفة في تلك الأيام</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كانت جدته لوالده تسمى تيميَّة وعرف بها</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وقدم مع والده إلى دمشق وهو صغير</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 xml:space="preserve">قرأ الحديث والتفسير </w:t>
      </w:r>
      <w:hyperlink r:id="rId10" w:tooltip="لغة" w:history="1">
        <w:r w:rsidRPr="00A9370A">
          <w:rPr>
            <w:rStyle w:val="Hyperlink"/>
            <w:rFonts w:ascii="Traditional Arabic" w:hAnsi="Traditional Arabic" w:cs="Traditional Arabic"/>
            <w:color w:val="auto"/>
            <w:sz w:val="24"/>
            <w:szCs w:val="24"/>
            <w:u w:val="none"/>
            <w:rtl/>
            <w:lang w:bidi="ar-SA"/>
          </w:rPr>
          <w:t>واللغة</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وشرع في التأليف من ذلك الحين</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 xml:space="preserve">بَعُدَ صيته في تفسير </w:t>
      </w:r>
      <w:hyperlink r:id="rId11" w:tooltip="القرآن الكريم" w:history="1">
        <w:r w:rsidRPr="00A9370A">
          <w:rPr>
            <w:rStyle w:val="Hyperlink"/>
            <w:rFonts w:ascii="Traditional Arabic" w:hAnsi="Traditional Arabic" w:cs="Traditional Arabic"/>
            <w:color w:val="auto"/>
            <w:sz w:val="24"/>
            <w:szCs w:val="24"/>
            <w:u w:val="none"/>
            <w:rtl/>
            <w:lang w:bidi="ar-SA"/>
          </w:rPr>
          <w:t>القرآن</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 xml:space="preserve">واستحق الإمامة في العلم والعمل وكان من مذهبه التوفيق بين </w:t>
      </w:r>
      <w:hyperlink r:id="rId12" w:tooltip="معقول ومنقول" w:history="1">
        <w:r w:rsidRPr="00A9370A">
          <w:rPr>
            <w:rStyle w:val="Hyperlink"/>
            <w:rFonts w:ascii="Traditional Arabic" w:hAnsi="Traditional Arabic" w:cs="Traditional Arabic"/>
            <w:color w:val="auto"/>
            <w:sz w:val="24"/>
            <w:szCs w:val="24"/>
            <w:u w:val="none"/>
            <w:rtl/>
            <w:lang w:bidi="ar-SA"/>
          </w:rPr>
          <w:t>المعقول والمنقول</w:t>
        </w:r>
      </w:hyperlink>
      <w:r w:rsidRPr="00A9370A">
        <w:rPr>
          <w:rFonts w:ascii="Traditional Arabic" w:hAnsi="Traditional Arabic" w:cs="Traditional Arabic"/>
          <w:sz w:val="24"/>
          <w:szCs w:val="24"/>
          <w:rtl/>
          <w:lang w:bidi="ar-SA"/>
        </w:rPr>
        <w:t xml:space="preserve">. </w:t>
      </w:r>
      <w:r w:rsidRPr="00A9370A">
        <w:rPr>
          <w:rFonts w:asciiTheme="majorBidi" w:hAnsiTheme="majorBidi" w:cstheme="majorBidi"/>
          <w:rtl/>
          <w:lang w:bidi="ar-SA"/>
        </w:rPr>
        <w:t>(</w:t>
      </w:r>
      <w:r w:rsidRPr="00A9370A">
        <w:rPr>
          <w:rFonts w:asciiTheme="majorBidi" w:hAnsiTheme="majorBidi" w:cstheme="majorBidi"/>
        </w:rPr>
        <w:t>http://ar.wikipedia.org</w:t>
      </w:r>
      <w:r w:rsidRPr="00A9370A">
        <w:rPr>
          <w:rFonts w:asciiTheme="majorBidi" w:hAnsiTheme="majorBidi" w:cstheme="majorBidi"/>
          <w:rtl/>
          <w:lang w:bidi="ar-SA"/>
        </w:rPr>
        <w:t>)</w:t>
      </w:r>
      <w:r>
        <w:rPr>
          <w:rFonts w:asciiTheme="majorBidi" w:hAnsiTheme="majorBidi" w:cstheme="majorBidi" w:hint="cs"/>
          <w:rtl/>
          <w:lang w:bidi="ar-SA"/>
        </w:rPr>
        <w:t>.</w:t>
      </w:r>
    </w:p>
  </w:footnote>
  <w:footnote w:id="18">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 xml:space="preserve"> مجموع الفتاوى شيخ الإسلام أحمد بن تيمية، (19/ 306، 309)</w:t>
      </w:r>
      <w:r>
        <w:rPr>
          <w:rFonts w:ascii="Traditional Arabic" w:hAnsi="Traditional Arabic" w:cs="Traditional Arabic" w:hint="cs"/>
          <w:sz w:val="24"/>
          <w:szCs w:val="24"/>
          <w:rtl/>
          <w:lang w:bidi="ar-SA"/>
        </w:rPr>
        <w:t>.</w:t>
      </w:r>
    </w:p>
  </w:footnote>
  <w:footnote w:id="19">
    <w:p w:rsidR="00FF5F15" w:rsidRPr="00A9370A" w:rsidRDefault="00FF5F15" w:rsidP="00C26ACD">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 xml:space="preserve"> التعريفات، الشريف علي بن محمد الجرجاني، (ص/127)</w:t>
      </w:r>
      <w:r>
        <w:rPr>
          <w:rFonts w:ascii="Traditional Arabic" w:hAnsi="Traditional Arabic" w:cs="Traditional Arabic" w:hint="cs"/>
          <w:sz w:val="24"/>
          <w:szCs w:val="24"/>
          <w:rtl/>
          <w:lang w:bidi="ar-SA"/>
        </w:rPr>
        <w:t>.</w:t>
      </w:r>
    </w:p>
  </w:footnote>
  <w:footnote w:id="20">
    <w:p w:rsidR="00FF5F15" w:rsidRPr="00A9370A" w:rsidRDefault="00FF5F15" w:rsidP="00D21504">
      <w:pPr>
        <w:autoSpaceDE w:val="0"/>
        <w:autoSpaceDN w:val="0"/>
        <w:bidi/>
        <w:adjustRightInd w:val="0"/>
        <w:spacing w:after="0" w:line="240" w:lineRule="auto"/>
        <w:jc w:val="both"/>
        <w:rPr>
          <w:rFonts w:ascii="Traditional Arabic" w:hAnsi="Traditional Arabic" w:cs="Traditional Arabic"/>
          <w:sz w:val="24"/>
          <w:szCs w:val="24"/>
          <w:rtl/>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rPr>
        <w:t xml:space="preserve"> الشاطي (790 ه / 1388 م) إبراهيم بن موسى بن محمد اللخمي الغرناطي أصولي حافظ، من أئمة المالكية، ومن كتبه: الموافقات في أصول الفقه، والمجالس شرح كتاب البيوع من صحيح البخاري، والافادت والانشادات رسالة في الادب، والاتفاق في علم الاشتقاق وأصول النحو، والاعتصام في أصول الفقه، وشرح الالفية سماه المقاصد الشافية في شرح خلاصة الكافية. انظر: (الأعلام للزركلي1/75)</w:t>
      </w:r>
      <w:r>
        <w:rPr>
          <w:rFonts w:ascii="Traditional Arabic" w:hAnsi="Traditional Arabic" w:cs="Traditional Arabic" w:hint="cs"/>
          <w:sz w:val="24"/>
          <w:szCs w:val="24"/>
          <w:rtl/>
        </w:rPr>
        <w:t>.</w:t>
      </w:r>
    </w:p>
  </w:footnote>
  <w:footnote w:id="21">
    <w:p w:rsidR="00FF5F15" w:rsidRPr="00A9370A" w:rsidRDefault="00FF5F15" w:rsidP="00D21504">
      <w:pPr>
        <w:pStyle w:val="a3"/>
        <w:suppressLineNumbers/>
        <w:bidi/>
        <w:jc w:val="both"/>
        <w:rPr>
          <w:rFonts w:ascii="Traditional Arabic" w:hAnsi="Traditional Arabic" w:cs="Traditional Arabic"/>
          <w:spacing w:val="2"/>
          <w:position w:val="2"/>
          <w:sz w:val="24"/>
          <w:szCs w:val="24"/>
          <w:rtl/>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lang w:bidi="ar-SA"/>
        </w:rPr>
        <w:t xml:space="preserve"> انظر</w:t>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cs/>
          <w:lang w:bidi="ar-SA"/>
        </w:rPr>
        <w:t xml:space="preserve">الموافقات، ابراهيم بن موسى بن محمد اللخمي الغرناطي، </w:t>
      </w:r>
      <w:r w:rsidRPr="00A9370A">
        <w:rPr>
          <w:rFonts w:ascii="Traditional Arabic" w:hAnsi="Traditional Arabic" w:cs="Traditional Arabic"/>
          <w:spacing w:val="2"/>
          <w:position w:val="2"/>
          <w:sz w:val="24"/>
          <w:szCs w:val="24"/>
          <w:rtl/>
          <w:cs/>
        </w:rPr>
        <w:t>(1/</w:t>
      </w:r>
      <w:r w:rsidRPr="00A9370A">
        <w:rPr>
          <w:rFonts w:ascii="Traditional Arabic" w:hAnsi="Traditional Arabic" w:cs="Traditional Arabic"/>
          <w:spacing w:val="2"/>
          <w:position w:val="2"/>
          <w:sz w:val="24"/>
          <w:szCs w:val="24"/>
          <w:rtl/>
          <w:lang w:bidi="ar-SA"/>
        </w:rPr>
        <w:t xml:space="preserve"> 17</w:t>
      </w:r>
      <w:r>
        <w:rPr>
          <w:rFonts w:ascii="Traditional Arabic" w:hAnsi="Traditional Arabic" w:cs="Traditional Arabic"/>
          <w:spacing w:val="2"/>
          <w:position w:val="2"/>
          <w:sz w:val="24"/>
          <w:szCs w:val="24"/>
          <w:rtl/>
          <w:cs/>
        </w:rPr>
        <w:t>)</w:t>
      </w:r>
      <w:r>
        <w:rPr>
          <w:rFonts w:ascii="Traditional Arabic" w:hAnsi="Traditional Arabic" w:cs="Traditional Arabic" w:hint="cs"/>
          <w:spacing w:val="2"/>
          <w:position w:val="2"/>
          <w:sz w:val="24"/>
          <w:szCs w:val="24"/>
          <w:rtl/>
          <w:lang w:bidi="ar-SA"/>
        </w:rPr>
        <w:t>.</w:t>
      </w:r>
    </w:p>
  </w:footnote>
  <w:footnote w:id="22">
    <w:p w:rsidR="00FF5F15" w:rsidRPr="00A9370A" w:rsidRDefault="00FF5F15" w:rsidP="00D21504">
      <w:pPr>
        <w:pStyle w:val="a3"/>
        <w:suppressLineNumbers/>
        <w:bidi/>
        <w:jc w:val="both"/>
        <w:rPr>
          <w:rFonts w:ascii="Traditional Arabic" w:hAnsi="Traditional Arabic" w:cs="Traditional Arabic"/>
          <w:spacing w:val="2"/>
          <w:position w:val="2"/>
          <w:sz w:val="24"/>
          <w:szCs w:val="24"/>
          <w:rtl/>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lang w:bidi="ar-SA"/>
        </w:rPr>
        <w:t>هو محمد الطاهر بن عاشور، الفقيه الأصولي المفسر من أعلام إسلامي المعاصر رئيس المفتين المالكيين بتونس وشيخ جامع الزيتونية</w:t>
      </w:r>
      <w:r w:rsidRPr="00A9370A">
        <w:rPr>
          <w:rFonts w:ascii="Traditional Arabic" w:hAnsi="Traditional Arabic" w:cs="Traditional Arabic"/>
          <w:spacing w:val="2"/>
          <w:position w:val="2"/>
          <w:sz w:val="24"/>
          <w:szCs w:val="24"/>
        </w:rPr>
        <w:t xml:space="preserve"> </w:t>
      </w:r>
      <w:r w:rsidRPr="00A9370A">
        <w:rPr>
          <w:rFonts w:ascii="Traditional Arabic" w:hAnsi="Traditional Arabic" w:cs="Traditional Arabic"/>
          <w:spacing w:val="2"/>
          <w:position w:val="2"/>
          <w:sz w:val="24"/>
          <w:szCs w:val="24"/>
          <w:rtl/>
          <w:lang w:bidi="ar-SA"/>
        </w:rPr>
        <w:t xml:space="preserve">عين عام </w:t>
      </w:r>
      <w:r w:rsidRPr="00A9370A">
        <w:rPr>
          <w:rFonts w:ascii="Traditional Arabic" w:hAnsi="Traditional Arabic" w:cs="Traditional Arabic"/>
          <w:spacing w:val="2"/>
          <w:position w:val="2"/>
          <w:sz w:val="24"/>
          <w:szCs w:val="24"/>
          <w:rtl/>
          <w:cs/>
        </w:rPr>
        <w:t xml:space="preserve">1932 </w:t>
      </w:r>
      <w:r w:rsidRPr="00A9370A">
        <w:rPr>
          <w:rFonts w:ascii="Traditional Arabic" w:hAnsi="Traditional Arabic" w:cs="Traditional Arabic"/>
          <w:spacing w:val="2"/>
          <w:position w:val="2"/>
          <w:sz w:val="24"/>
          <w:szCs w:val="24"/>
          <w:rtl/>
          <w:cs/>
          <w:lang w:bidi="ar-SA"/>
        </w:rPr>
        <w:t>شيخاً للإسلام مالكياً وهو من أعض</w:t>
      </w:r>
      <w:r w:rsidRPr="00A9370A">
        <w:rPr>
          <w:rFonts w:ascii="Traditional Arabic" w:hAnsi="Traditional Arabic" w:cs="Traditional Arabic"/>
          <w:spacing w:val="2"/>
          <w:position w:val="2"/>
          <w:sz w:val="24"/>
          <w:szCs w:val="24"/>
          <w:rtl/>
          <w:lang w:bidi="ar-SA"/>
        </w:rPr>
        <w:t xml:space="preserve">اء المجمعين العربيين في دمشق  القاهرة من مصنفاته </w:t>
      </w:r>
      <w:r w:rsidRPr="00A9370A">
        <w:rPr>
          <w:rFonts w:ascii="Traditional Arabic" w:hAnsi="Traditional Arabic" w:cs="Traditional Arabic"/>
          <w:spacing w:val="2"/>
          <w:position w:val="2"/>
          <w:sz w:val="24"/>
          <w:szCs w:val="24"/>
          <w:rtl/>
          <w:cs/>
        </w:rPr>
        <w:t>:</w:t>
      </w:r>
      <w:r w:rsidRPr="00A9370A">
        <w:rPr>
          <w:rFonts w:ascii="Traditional Arabic" w:hAnsi="Traditional Arabic" w:cs="Traditional Arabic"/>
          <w:spacing w:val="2"/>
          <w:position w:val="2"/>
          <w:sz w:val="24"/>
          <w:szCs w:val="24"/>
          <w:rtl/>
          <w:cs/>
          <w:lang w:bidi="ar-SA"/>
        </w:rPr>
        <w:t>مقاصد الشريعة الإسلامية</w:t>
      </w:r>
      <w:r w:rsidRPr="00A9370A">
        <w:rPr>
          <w:rFonts w:ascii="Traditional Arabic" w:hAnsi="Traditional Arabic" w:cs="Traditional Arabic"/>
          <w:spacing w:val="2"/>
          <w:position w:val="2"/>
          <w:sz w:val="24"/>
          <w:szCs w:val="24"/>
          <w:rtl/>
          <w:cs/>
        </w:rPr>
        <w:t>"</w:t>
      </w:r>
      <w:r w:rsidRPr="00A9370A">
        <w:rPr>
          <w:rFonts w:ascii="Traditional Arabic" w:hAnsi="Traditional Arabic" w:cs="Traditional Arabic"/>
          <w:spacing w:val="2"/>
          <w:position w:val="2"/>
          <w:sz w:val="24"/>
          <w:szCs w:val="24"/>
          <w:rtl/>
          <w:lang w:bidi="ar-SA"/>
        </w:rPr>
        <w:t>،</w:t>
      </w:r>
      <w:r w:rsidRPr="00A9370A">
        <w:rPr>
          <w:rFonts w:ascii="Traditional Arabic" w:hAnsi="Traditional Arabic" w:cs="Traditional Arabic"/>
          <w:spacing w:val="2"/>
          <w:position w:val="2"/>
          <w:sz w:val="24"/>
          <w:szCs w:val="24"/>
          <w:rtl/>
          <w:cs/>
        </w:rPr>
        <w:t xml:space="preserve"> "</w:t>
      </w:r>
      <w:r>
        <w:rPr>
          <w:rFonts w:ascii="Traditional Arabic" w:hAnsi="Traditional Arabic" w:cs="Traditional Arabic" w:hint="cs"/>
          <w:spacing w:val="2"/>
          <w:position w:val="2"/>
          <w:sz w:val="24"/>
          <w:szCs w:val="24"/>
          <w:rtl/>
          <w:lang w:bidi="ar-SA"/>
        </w:rPr>
        <w:t xml:space="preserve"> </w:t>
      </w:r>
      <w:r w:rsidRPr="00A9370A">
        <w:rPr>
          <w:rFonts w:ascii="Traditional Arabic" w:hAnsi="Traditional Arabic" w:cs="Traditional Arabic"/>
          <w:spacing w:val="2"/>
          <w:position w:val="2"/>
          <w:sz w:val="24"/>
          <w:szCs w:val="24"/>
          <w:rtl/>
          <w:cs/>
          <w:lang w:bidi="ar-SA"/>
        </w:rPr>
        <w:t>أصول النظام الإجتماعي في الإسلام</w:t>
      </w:r>
      <w:r w:rsidRPr="00A9370A">
        <w:rPr>
          <w:rFonts w:ascii="Traditional Arabic" w:hAnsi="Traditional Arabic" w:cs="Traditional Arabic"/>
          <w:spacing w:val="2"/>
          <w:position w:val="2"/>
          <w:sz w:val="24"/>
          <w:szCs w:val="24"/>
          <w:rtl/>
          <w:cs/>
        </w:rPr>
        <w:t>"</w:t>
      </w:r>
      <w:r w:rsidRPr="00A9370A">
        <w:rPr>
          <w:rFonts w:ascii="Traditional Arabic" w:hAnsi="Traditional Arabic" w:cs="Traditional Arabic"/>
          <w:spacing w:val="2"/>
          <w:position w:val="2"/>
          <w:sz w:val="24"/>
          <w:szCs w:val="24"/>
          <w:rtl/>
          <w:lang w:bidi="ar-SA"/>
        </w:rPr>
        <w:t>، و</w:t>
      </w:r>
      <w:r w:rsidRPr="00A9370A">
        <w:rPr>
          <w:rFonts w:ascii="Traditional Arabic" w:hAnsi="Traditional Arabic" w:cs="Traditional Arabic"/>
          <w:spacing w:val="2"/>
          <w:position w:val="2"/>
          <w:sz w:val="24"/>
          <w:szCs w:val="24"/>
          <w:rtl/>
          <w:cs/>
        </w:rPr>
        <w:t>"</w:t>
      </w:r>
      <w:r w:rsidRPr="00A9370A">
        <w:rPr>
          <w:rFonts w:ascii="Traditional Arabic" w:hAnsi="Traditional Arabic" w:cs="Traditional Arabic"/>
          <w:spacing w:val="2"/>
          <w:position w:val="2"/>
          <w:sz w:val="24"/>
          <w:szCs w:val="24"/>
          <w:rtl/>
          <w:cs/>
          <w:lang w:bidi="ar-SA"/>
        </w:rPr>
        <w:t>التحرير والتنوير</w:t>
      </w:r>
      <w:r w:rsidRPr="00A9370A">
        <w:rPr>
          <w:rFonts w:ascii="Traditional Arabic" w:hAnsi="Traditional Arabic" w:cs="Traditional Arabic"/>
          <w:spacing w:val="2"/>
          <w:position w:val="2"/>
          <w:sz w:val="24"/>
          <w:szCs w:val="24"/>
          <w:rtl/>
          <w:cs/>
        </w:rPr>
        <w:t>"</w:t>
      </w:r>
      <w:r w:rsidRPr="00A9370A">
        <w:rPr>
          <w:rFonts w:ascii="Traditional Arabic" w:hAnsi="Traditional Arabic" w:cs="Traditional Arabic"/>
          <w:spacing w:val="2"/>
          <w:position w:val="2"/>
          <w:sz w:val="24"/>
          <w:szCs w:val="24"/>
          <w:rtl/>
          <w:lang w:bidi="ar-SA"/>
        </w:rPr>
        <w:t xml:space="preserve">، توفي عام </w:t>
      </w:r>
      <w:r w:rsidRPr="00A9370A">
        <w:rPr>
          <w:rFonts w:ascii="Traditional Arabic" w:hAnsi="Traditional Arabic" w:cs="Traditional Arabic"/>
          <w:spacing w:val="2"/>
          <w:position w:val="2"/>
          <w:sz w:val="24"/>
          <w:szCs w:val="24"/>
          <w:rtl/>
          <w:cs/>
        </w:rPr>
        <w:t xml:space="preserve">1973 </w:t>
      </w:r>
      <w:r w:rsidRPr="00A9370A">
        <w:rPr>
          <w:rFonts w:ascii="Traditional Arabic" w:hAnsi="Traditional Arabic" w:cs="Traditional Arabic"/>
          <w:spacing w:val="2"/>
          <w:position w:val="2"/>
          <w:sz w:val="24"/>
          <w:szCs w:val="24"/>
          <w:rtl/>
          <w:cs/>
          <w:lang w:bidi="ar-SA"/>
        </w:rPr>
        <w:t xml:space="preserve">م. </w:t>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cs/>
          <w:lang w:bidi="ar-SA"/>
        </w:rPr>
        <w:t>الأعلام للزركلي</w:t>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lang w:bidi="ar-SA"/>
        </w:rPr>
        <w:t>ص/</w:t>
      </w:r>
      <w:r w:rsidRPr="00A9370A">
        <w:rPr>
          <w:rFonts w:ascii="Traditional Arabic" w:hAnsi="Traditional Arabic" w:cs="Traditional Arabic"/>
          <w:spacing w:val="2"/>
          <w:position w:val="2"/>
          <w:sz w:val="24"/>
          <w:szCs w:val="24"/>
          <w:rtl/>
          <w:cs/>
        </w:rPr>
        <w:t xml:space="preserve"> 251 </w:t>
      </w:r>
      <w:r w:rsidRPr="00A9370A">
        <w:rPr>
          <w:rFonts w:ascii="Traditional Arabic" w:hAnsi="Traditional Arabic" w:cs="Traditional Arabic"/>
          <w:spacing w:val="2"/>
          <w:position w:val="2"/>
          <w:sz w:val="24"/>
          <w:szCs w:val="24"/>
          <w:rtl/>
          <w:lang w:bidi="ar-SA"/>
        </w:rPr>
        <w:t>)</w:t>
      </w:r>
    </w:p>
  </w:footnote>
  <w:footnote w:id="23">
    <w:p w:rsidR="00FF5F15" w:rsidRPr="00A9370A" w:rsidRDefault="00FF5F15" w:rsidP="00D21504">
      <w:pPr>
        <w:pStyle w:val="a3"/>
        <w:suppressLineNumbers/>
        <w:bidi/>
        <w:jc w:val="both"/>
        <w:rPr>
          <w:rFonts w:ascii="Traditional Arabic" w:hAnsi="Traditional Arabic" w:cs="Traditional Arabic"/>
          <w:spacing w:val="2"/>
          <w:position w:val="2"/>
          <w:sz w:val="24"/>
          <w:szCs w:val="24"/>
          <w:rtl/>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lang w:bidi="ar-SA"/>
        </w:rPr>
        <w:t xml:space="preserve"> مقاصد الشريعة الإسلامية لمحمد الطاهر عاشور (ص/</w:t>
      </w:r>
      <w:r w:rsidRPr="00A9370A">
        <w:rPr>
          <w:rFonts w:ascii="Traditional Arabic" w:hAnsi="Traditional Arabic" w:cs="Traditional Arabic"/>
          <w:spacing w:val="2"/>
          <w:position w:val="2"/>
          <w:sz w:val="24"/>
          <w:szCs w:val="24"/>
          <w:rtl/>
          <w:cs/>
        </w:rPr>
        <w:t xml:space="preserve"> 51</w:t>
      </w:r>
      <w:r w:rsidRPr="00A9370A">
        <w:rPr>
          <w:rFonts w:ascii="Traditional Arabic" w:hAnsi="Traditional Arabic" w:cs="Traditional Arabic"/>
          <w:spacing w:val="2"/>
          <w:position w:val="2"/>
          <w:sz w:val="24"/>
          <w:szCs w:val="24"/>
          <w:rtl/>
          <w:lang w:bidi="ar-SA"/>
        </w:rPr>
        <w:t>)</w:t>
      </w:r>
      <w:r>
        <w:rPr>
          <w:rFonts w:ascii="Traditional Arabic" w:hAnsi="Traditional Arabic" w:cs="Traditional Arabic" w:hint="cs"/>
          <w:spacing w:val="2"/>
          <w:position w:val="2"/>
          <w:sz w:val="24"/>
          <w:szCs w:val="24"/>
          <w:rtl/>
          <w:lang w:bidi="ar-SA"/>
        </w:rPr>
        <w:t>.</w:t>
      </w:r>
    </w:p>
  </w:footnote>
  <w:footnote w:id="24">
    <w:p w:rsidR="00FF5F15" w:rsidRPr="00A9370A" w:rsidRDefault="00FF5F15" w:rsidP="00D21504">
      <w:pPr>
        <w:pStyle w:val="a3"/>
        <w:suppressLineNumbers/>
        <w:bidi/>
        <w:jc w:val="both"/>
        <w:rPr>
          <w:rFonts w:ascii="Traditional Arabic" w:hAnsi="Traditional Arabic" w:cs="Traditional Arabic"/>
          <w:spacing w:val="2"/>
          <w:position w:val="2"/>
          <w:sz w:val="24"/>
          <w:szCs w:val="24"/>
          <w:rtl/>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lang w:bidi="ar-SA"/>
        </w:rPr>
        <w:t xml:space="preserve"> مقاصد الشريعة لابن عاشور ، مرجع سابق  (ص /</w:t>
      </w:r>
      <w:r w:rsidRPr="00A9370A">
        <w:rPr>
          <w:rFonts w:ascii="Traditional Arabic" w:hAnsi="Traditional Arabic" w:cs="Traditional Arabic"/>
          <w:spacing w:val="2"/>
          <w:position w:val="2"/>
          <w:sz w:val="24"/>
          <w:szCs w:val="24"/>
          <w:rtl/>
          <w:cs/>
        </w:rPr>
        <w:t>415</w:t>
      </w:r>
      <w:r w:rsidRPr="00A9370A">
        <w:rPr>
          <w:rFonts w:ascii="Traditional Arabic" w:hAnsi="Traditional Arabic" w:cs="Traditional Arabic"/>
          <w:spacing w:val="2"/>
          <w:position w:val="2"/>
          <w:sz w:val="24"/>
          <w:szCs w:val="24"/>
          <w:rtl/>
          <w:lang w:bidi="ar-SA"/>
        </w:rPr>
        <w:t>)</w:t>
      </w:r>
      <w:r>
        <w:rPr>
          <w:rFonts w:ascii="Traditional Arabic" w:hAnsi="Traditional Arabic" w:cs="Traditional Arabic" w:hint="cs"/>
          <w:spacing w:val="2"/>
          <w:position w:val="2"/>
          <w:sz w:val="24"/>
          <w:szCs w:val="24"/>
          <w:rtl/>
          <w:lang w:bidi="ar-SA"/>
        </w:rPr>
        <w:t>.</w:t>
      </w:r>
    </w:p>
  </w:footnote>
  <w:footnote w:id="25">
    <w:p w:rsidR="00FF5F15" w:rsidRPr="00A9370A" w:rsidRDefault="00FF5F15" w:rsidP="00D21504">
      <w:pPr>
        <w:suppressLineNumbers/>
        <w:autoSpaceDE w:val="0"/>
        <w:autoSpaceDN w:val="0"/>
        <w:bidi/>
        <w:adjustRightInd w:val="0"/>
        <w:spacing w:after="0" w:line="240" w:lineRule="auto"/>
        <w:jc w:val="both"/>
        <w:rPr>
          <w:rFonts w:ascii="Traditional Arabic" w:hAnsi="Traditional Arabic" w:cs="Traditional Arabic"/>
          <w:spacing w:val="2"/>
          <w:position w:val="2"/>
          <w:sz w:val="24"/>
          <w:szCs w:val="24"/>
          <w:rtl/>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Pr>
        <w:t xml:space="preserve"> </w:t>
      </w:r>
      <w:r w:rsidRPr="00A9370A">
        <w:rPr>
          <w:rFonts w:ascii="Traditional Arabic" w:hAnsi="Traditional Arabic" w:cs="Traditional Arabic"/>
          <w:spacing w:val="2"/>
          <w:position w:val="2"/>
          <w:sz w:val="24"/>
          <w:szCs w:val="24"/>
          <w:rtl/>
        </w:rPr>
        <w:t xml:space="preserve"> علال الفاسي (1326 - 1394 ه = 1908 - 1974 م) علال (أو محمد علال) بن عبد الواحد بن عبد السلام بن علال بن عبد الله بن المجذوب الفاسي الفهري: زعيم وطني، من كبار الخطباء العلماء في المغرب، ولد بفاس وتعلم بالقرويين. (الأعلام للرزكلي 6/ 174)</w:t>
      </w:r>
      <w:r>
        <w:rPr>
          <w:rFonts w:ascii="Traditional Arabic" w:hAnsi="Traditional Arabic" w:cs="Traditional Arabic" w:hint="cs"/>
          <w:spacing w:val="2"/>
          <w:position w:val="2"/>
          <w:sz w:val="24"/>
          <w:szCs w:val="24"/>
          <w:rtl/>
        </w:rPr>
        <w:t>.</w:t>
      </w:r>
    </w:p>
  </w:footnote>
  <w:footnote w:id="26">
    <w:p w:rsidR="00FF5F15" w:rsidRPr="00A9370A" w:rsidRDefault="00FF5F15" w:rsidP="00D21504">
      <w:pPr>
        <w:pStyle w:val="a3"/>
        <w:suppressLineNumbers/>
        <w:bidi/>
        <w:jc w:val="both"/>
        <w:rPr>
          <w:rFonts w:ascii="Traditional Arabic" w:hAnsi="Traditional Arabic" w:cs="Traditional Arabic"/>
          <w:spacing w:val="2"/>
          <w:position w:val="2"/>
          <w:sz w:val="24"/>
          <w:szCs w:val="24"/>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lang w:bidi="ar-SA"/>
        </w:rPr>
        <w:t xml:space="preserve"> مقاصد الشريعة ومكارمها لعلال الفاسي،  (ص/</w:t>
      </w:r>
      <w:r w:rsidRPr="00A9370A">
        <w:rPr>
          <w:rFonts w:ascii="Traditional Arabic" w:hAnsi="Traditional Arabic" w:cs="Traditional Arabic"/>
          <w:spacing w:val="2"/>
          <w:position w:val="2"/>
          <w:sz w:val="24"/>
          <w:szCs w:val="24"/>
          <w:rtl/>
          <w:cs/>
        </w:rPr>
        <w:t xml:space="preserve"> 3</w:t>
      </w:r>
      <w:r w:rsidRPr="00A9370A">
        <w:rPr>
          <w:rFonts w:ascii="Traditional Arabic" w:hAnsi="Traditional Arabic" w:cs="Traditional Arabic"/>
          <w:spacing w:val="2"/>
          <w:position w:val="2"/>
          <w:sz w:val="24"/>
          <w:szCs w:val="24"/>
          <w:rtl/>
          <w:lang w:bidi="ar-SA"/>
        </w:rPr>
        <w:t>، 7)</w:t>
      </w:r>
      <w:r>
        <w:rPr>
          <w:rFonts w:ascii="Traditional Arabic" w:hAnsi="Traditional Arabic" w:cs="Traditional Arabic" w:hint="cs"/>
          <w:spacing w:val="2"/>
          <w:position w:val="2"/>
          <w:sz w:val="24"/>
          <w:szCs w:val="24"/>
          <w:rtl/>
          <w:lang w:bidi="ar-SA"/>
        </w:rPr>
        <w:t>.</w:t>
      </w:r>
    </w:p>
  </w:footnote>
  <w:footnote w:id="27">
    <w:p w:rsidR="00FF5F15" w:rsidRPr="00A9370A" w:rsidRDefault="00FF5F15" w:rsidP="005268AA">
      <w:pPr>
        <w:autoSpaceDE w:val="0"/>
        <w:autoSpaceDN w:val="0"/>
        <w:bidi/>
        <w:adjustRightInd w:val="0"/>
        <w:spacing w:after="0" w:line="240" w:lineRule="auto"/>
        <w:jc w:val="both"/>
        <w:rPr>
          <w:rFonts w:ascii="Traditional Arabic" w:hAnsi="Traditional Arabic" w:cs="Traditional Arabic"/>
          <w:b/>
          <w:bCs/>
          <w:sz w:val="24"/>
          <w:szCs w:val="24"/>
          <w:rtl/>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rPr>
        <w:t xml:space="preserve"> الدكتور محمد الزحيلي حفظه الله ولد في </w:t>
      </w:r>
      <w:r w:rsidRPr="00A9370A">
        <w:rPr>
          <w:rFonts w:ascii="Traditional Arabic" w:hAnsi="Traditional Arabic" w:cs="Traditional Arabic"/>
          <w:color w:val="000000"/>
          <w:sz w:val="24"/>
          <w:szCs w:val="24"/>
          <w:rtl/>
        </w:rPr>
        <w:t>دير عطية – ريف دمشق – سوريا ـ (10/ 8 / 1941م)، دكتوراه في الفقه المقارن بدرجة امتياز مع مرتبة الشرف الأولى 1971م في كلية الشريعة والقانون- جامعة الأزهر، عميد كلية الشريعة والدراسات الإسلامية – جامعة الشارقة (2000-2006م)، رئيس اللجنة التنظيمية لسبع مؤتمرات وندوات – جامعة الشارقة ( 2000-2006م) أستاذ الفقه المقارن والدراسات العليا – جامعة الشارقة ( 2000- 2008 م</w:t>
      </w:r>
      <w:r w:rsidRPr="00A9370A">
        <w:rPr>
          <w:rFonts w:ascii="Traditional Arabic" w:hAnsi="Traditional Arabic" w:cs="Traditional Arabic"/>
          <w:color w:val="000000"/>
          <w:sz w:val="24"/>
          <w:szCs w:val="24"/>
        </w:rPr>
        <w:t xml:space="preserve"> </w:t>
      </w:r>
      <w:r w:rsidRPr="00A9370A">
        <w:rPr>
          <w:rFonts w:ascii="Traditional Arabic" w:hAnsi="Traditional Arabic" w:cs="Traditional Arabic"/>
          <w:color w:val="000000"/>
          <w:sz w:val="24"/>
          <w:szCs w:val="24"/>
          <w:rtl/>
        </w:rPr>
        <w:t xml:space="preserve">). (انظر: </w:t>
      </w:r>
      <w:r w:rsidRPr="00A9370A">
        <w:rPr>
          <w:rFonts w:asciiTheme="majorBidi" w:hAnsiTheme="majorBidi" w:cstheme="majorBidi"/>
          <w:sz w:val="20"/>
          <w:szCs w:val="20"/>
        </w:rPr>
        <w:t>http://www.ahlalhdeeth.com</w:t>
      </w:r>
      <w:r w:rsidRPr="00A9370A">
        <w:rPr>
          <w:rFonts w:asciiTheme="majorBidi" w:hAnsiTheme="majorBidi" w:cstheme="majorBidi"/>
          <w:color w:val="000000"/>
          <w:sz w:val="20"/>
          <w:szCs w:val="20"/>
          <w:rtl/>
        </w:rPr>
        <w:t>)</w:t>
      </w:r>
      <w:r>
        <w:rPr>
          <w:rFonts w:asciiTheme="majorBidi" w:hAnsiTheme="majorBidi" w:cstheme="majorBidi" w:hint="cs"/>
          <w:color w:val="000000"/>
          <w:sz w:val="20"/>
          <w:szCs w:val="20"/>
          <w:rtl/>
        </w:rPr>
        <w:t>.</w:t>
      </w:r>
    </w:p>
  </w:footnote>
  <w:footnote w:id="28">
    <w:p w:rsidR="00FF5F15" w:rsidRPr="00A9370A" w:rsidRDefault="00FF5F15" w:rsidP="00D21504">
      <w:pPr>
        <w:pStyle w:val="a3"/>
        <w:suppressLineNumbers/>
        <w:bidi/>
        <w:jc w:val="both"/>
        <w:rPr>
          <w:rFonts w:ascii="Traditional Arabic" w:hAnsi="Traditional Arabic" w:cs="Traditional Arabic"/>
          <w:spacing w:val="2"/>
          <w:position w:val="2"/>
          <w:sz w:val="24"/>
          <w:szCs w:val="24"/>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lang w:bidi="ar-SA"/>
        </w:rPr>
        <w:t xml:space="preserve"> مقاصد الشريعة أساس لحقوق الإنسان لمحمد الزحيلي كتاب الأمة، وزارة الأوقاف والشؤون الإسلامية، العدد </w:t>
      </w:r>
      <w:r w:rsidRPr="00A9370A">
        <w:rPr>
          <w:rFonts w:ascii="Traditional Arabic" w:hAnsi="Traditional Arabic" w:cs="Traditional Arabic"/>
          <w:spacing w:val="2"/>
          <w:position w:val="2"/>
          <w:sz w:val="24"/>
          <w:szCs w:val="24"/>
          <w:rtl/>
          <w:cs/>
        </w:rPr>
        <w:t>87</w:t>
      </w:r>
      <w:r w:rsidRPr="00A9370A">
        <w:rPr>
          <w:rFonts w:ascii="Traditional Arabic" w:hAnsi="Traditional Arabic" w:cs="Traditional Arabic"/>
          <w:spacing w:val="2"/>
          <w:position w:val="2"/>
          <w:sz w:val="24"/>
          <w:szCs w:val="24"/>
          <w:rtl/>
          <w:lang w:bidi="ar-SA"/>
        </w:rPr>
        <w:t>،</w:t>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lang w:bidi="ar-SA"/>
        </w:rPr>
        <w:t xml:space="preserve"> (ص/</w:t>
      </w:r>
      <w:r w:rsidRPr="00A9370A">
        <w:rPr>
          <w:rFonts w:ascii="Traditional Arabic" w:hAnsi="Traditional Arabic" w:cs="Traditional Arabic"/>
          <w:spacing w:val="2"/>
          <w:position w:val="2"/>
          <w:sz w:val="24"/>
          <w:szCs w:val="24"/>
          <w:rtl/>
          <w:cs/>
        </w:rPr>
        <w:t xml:space="preserve"> 70</w:t>
      </w:r>
      <w:r w:rsidRPr="00A9370A">
        <w:rPr>
          <w:rFonts w:ascii="Traditional Arabic" w:hAnsi="Traditional Arabic" w:cs="Traditional Arabic"/>
          <w:spacing w:val="2"/>
          <w:position w:val="2"/>
          <w:sz w:val="24"/>
          <w:szCs w:val="24"/>
          <w:rtl/>
          <w:lang w:bidi="ar-SA"/>
        </w:rPr>
        <w:t>)</w:t>
      </w:r>
      <w:r>
        <w:rPr>
          <w:rFonts w:ascii="Traditional Arabic" w:hAnsi="Traditional Arabic" w:cs="Traditional Arabic" w:hint="cs"/>
          <w:spacing w:val="2"/>
          <w:position w:val="2"/>
          <w:sz w:val="24"/>
          <w:szCs w:val="24"/>
          <w:rtl/>
          <w:lang w:bidi="ar-SA"/>
        </w:rPr>
        <w:t>.</w:t>
      </w:r>
    </w:p>
  </w:footnote>
  <w:footnote w:id="29">
    <w:p w:rsidR="00FF5F15" w:rsidRPr="00A9370A" w:rsidRDefault="00FF5F15" w:rsidP="00D21504">
      <w:pPr>
        <w:bidi/>
        <w:spacing w:after="0"/>
        <w:jc w:val="both"/>
        <w:rPr>
          <w:rFonts w:ascii="Traditional Arabic" w:hAnsi="Traditional Arabic" w:cs="Traditional Arabic"/>
          <w:sz w:val="24"/>
          <w:szCs w:val="24"/>
          <w:rtl/>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rPr>
        <w:t xml:space="preserve"> العلامة الأستاذ الدكتور محمد فتحي الدريني (فلسطيني الأصل)، أحد أعلام علماء هذا العصر، المغمور لدى العامة، المعروف قدره لدى الخاصة</w:t>
      </w:r>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rPr>
        <w:t>لقّب بشاطبي العصر، لإحيائه الاجتهاد المقاصدي والتنويه بجمالية الفقه الإسلامي ، ومزيته على القانون الوضعي</w:t>
      </w:r>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rPr>
        <w:t xml:space="preserve"> دكتوراه في الفقه الإسلامي وأصوله -درجة الامتياز بمرتبة الشرف الأولى- من كلية الشريعة والقانون - جامعة الأزهر 1965، وقد درّس لعقود طويلة في مصر والجزائر ودمشق لمدة طويلة ثم آخر مستقره في الجامعة الأردني، من آثاره : المناهج الأصولية في الاجتهاد بالرأي في التشريع الإسلامي (كتاب رائع جدا في مباحث دلالات الألفاظ بين الجمهور والحنفية) أصول التشريع الإسلامي)</w:t>
      </w:r>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rPr>
        <w:t xml:space="preserve">(انظر: </w:t>
      </w:r>
      <w:hyperlink r:id="rId13" w:history="1">
        <w:r w:rsidRPr="00751356">
          <w:rPr>
            <w:rStyle w:val="Hyperlink"/>
            <w:rFonts w:asciiTheme="majorBidi" w:hAnsiTheme="majorBidi" w:cstheme="majorBidi"/>
            <w:color w:val="auto"/>
            <w:sz w:val="20"/>
            <w:szCs w:val="20"/>
          </w:rPr>
          <w:t>http://www.ahlalhdeeth.com</w:t>
        </w:r>
      </w:hyperlink>
      <w:r w:rsidRPr="00751356">
        <w:rPr>
          <w:rFonts w:asciiTheme="majorBidi" w:hAnsiTheme="majorBidi" w:cstheme="majorBidi"/>
          <w:sz w:val="20"/>
          <w:szCs w:val="20"/>
          <w:rtl/>
        </w:rPr>
        <w:t>)</w:t>
      </w:r>
      <w:r>
        <w:rPr>
          <w:rFonts w:asciiTheme="majorBidi" w:hAnsiTheme="majorBidi" w:cstheme="majorBidi" w:hint="cs"/>
          <w:sz w:val="20"/>
          <w:szCs w:val="20"/>
          <w:rtl/>
        </w:rPr>
        <w:t>.</w:t>
      </w:r>
    </w:p>
  </w:footnote>
  <w:footnote w:id="30">
    <w:p w:rsidR="00FF5F15" w:rsidRPr="00A9370A" w:rsidRDefault="00FF5F15" w:rsidP="005268AA">
      <w:pPr>
        <w:pStyle w:val="a3"/>
        <w:suppressLineNumbers/>
        <w:bidi/>
        <w:jc w:val="both"/>
        <w:rPr>
          <w:rFonts w:ascii="Traditional Arabic" w:hAnsi="Traditional Arabic" w:cs="Traditional Arabic"/>
          <w:spacing w:val="2"/>
          <w:position w:val="2"/>
          <w:sz w:val="24"/>
          <w:szCs w:val="24"/>
          <w:rtl/>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lang w:bidi="ar-SA"/>
        </w:rPr>
        <w:t>خصائص التشريع الإسلامي في السياسة والحكم، محمد فتحي الدريني ، (ص /</w:t>
      </w:r>
      <w:r w:rsidRPr="00A9370A">
        <w:rPr>
          <w:rFonts w:ascii="Traditional Arabic" w:hAnsi="Traditional Arabic" w:cs="Traditional Arabic"/>
          <w:spacing w:val="2"/>
          <w:position w:val="2"/>
          <w:sz w:val="24"/>
          <w:szCs w:val="24"/>
          <w:rtl/>
          <w:cs/>
        </w:rPr>
        <w:t>194</w:t>
      </w:r>
      <w:r w:rsidRPr="00A9370A">
        <w:rPr>
          <w:rFonts w:ascii="Traditional Arabic" w:hAnsi="Traditional Arabic" w:cs="Traditional Arabic"/>
          <w:spacing w:val="2"/>
          <w:position w:val="2"/>
          <w:sz w:val="24"/>
          <w:szCs w:val="24"/>
          <w:rtl/>
          <w:lang w:bidi="ar-SA"/>
        </w:rPr>
        <w:t>)</w:t>
      </w:r>
      <w:r>
        <w:rPr>
          <w:rFonts w:ascii="Traditional Arabic" w:hAnsi="Traditional Arabic" w:cs="Traditional Arabic" w:hint="cs"/>
          <w:spacing w:val="2"/>
          <w:position w:val="2"/>
          <w:sz w:val="24"/>
          <w:szCs w:val="24"/>
          <w:rtl/>
          <w:lang w:bidi="ar-SA"/>
        </w:rPr>
        <w:t>.</w:t>
      </w:r>
    </w:p>
  </w:footnote>
  <w:footnote w:id="31">
    <w:p w:rsidR="00FF5F15" w:rsidRPr="00A9370A" w:rsidRDefault="00FF5F15" w:rsidP="005268AA">
      <w:pPr>
        <w:pStyle w:val="a3"/>
        <w:suppressLineNumbers/>
        <w:bidi/>
        <w:jc w:val="both"/>
        <w:rPr>
          <w:rFonts w:ascii="Traditional Arabic" w:hAnsi="Traditional Arabic" w:cs="Traditional Arabic"/>
          <w:spacing w:val="2"/>
          <w:position w:val="2"/>
          <w:sz w:val="24"/>
          <w:szCs w:val="24"/>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lang w:bidi="ar-SA"/>
        </w:rPr>
        <w:t>المناهج الأصولية في الإجتهاد بالرأي في التشريع الإسلامي، محمد فتحي الدريني، (ص/</w:t>
      </w:r>
      <w:r w:rsidRPr="00A9370A">
        <w:rPr>
          <w:rFonts w:ascii="Traditional Arabic" w:hAnsi="Traditional Arabic" w:cs="Traditional Arabic"/>
          <w:spacing w:val="2"/>
          <w:position w:val="2"/>
          <w:sz w:val="24"/>
          <w:szCs w:val="24"/>
          <w:rtl/>
          <w:cs/>
        </w:rPr>
        <w:t>44</w:t>
      </w:r>
      <w:r w:rsidRPr="00A9370A">
        <w:rPr>
          <w:rFonts w:ascii="Traditional Arabic" w:hAnsi="Traditional Arabic" w:cs="Traditional Arabic"/>
          <w:spacing w:val="2"/>
          <w:position w:val="2"/>
          <w:sz w:val="24"/>
          <w:szCs w:val="24"/>
          <w:rtl/>
          <w:lang w:bidi="ar-SA"/>
        </w:rPr>
        <w:t>)</w:t>
      </w:r>
      <w:r>
        <w:rPr>
          <w:rFonts w:ascii="Traditional Arabic" w:hAnsi="Traditional Arabic" w:cs="Traditional Arabic" w:hint="cs"/>
          <w:spacing w:val="2"/>
          <w:position w:val="2"/>
          <w:sz w:val="24"/>
          <w:szCs w:val="24"/>
          <w:rtl/>
          <w:lang w:bidi="ar-SA"/>
        </w:rPr>
        <w:t>.</w:t>
      </w:r>
    </w:p>
  </w:footnote>
  <w:footnote w:id="32">
    <w:p w:rsidR="00FF5F15" w:rsidRPr="00A9370A" w:rsidRDefault="00FF5F15" w:rsidP="00D21504">
      <w:pPr>
        <w:pStyle w:val="a3"/>
        <w:suppressLineNumbers/>
        <w:bidi/>
        <w:jc w:val="both"/>
        <w:rPr>
          <w:rFonts w:ascii="Traditional Arabic" w:hAnsi="Traditional Arabic" w:cs="Traditional Arabic"/>
          <w:spacing w:val="2"/>
          <w:position w:val="2"/>
          <w:sz w:val="24"/>
          <w:szCs w:val="24"/>
          <w:rtl/>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lang w:bidi="ar-SA"/>
        </w:rPr>
        <w:t xml:space="preserve"> </w:t>
      </w:r>
      <w:r w:rsidRPr="00A9370A">
        <w:rPr>
          <w:rFonts w:ascii="Traditional Arabic" w:hAnsi="Traditional Arabic" w:cs="Traditional Arabic"/>
          <w:spacing w:val="2"/>
          <w:position w:val="2"/>
          <w:sz w:val="24"/>
          <w:szCs w:val="24"/>
          <w:rtl/>
          <w:cs/>
          <w:lang w:bidi="ar-SA"/>
        </w:rPr>
        <w:t xml:space="preserve">خصائص التشريع الإسلامي، محمد فتحي الدريني، </w:t>
      </w:r>
      <w:r w:rsidRPr="00A9370A">
        <w:rPr>
          <w:rFonts w:ascii="Traditional Arabic" w:hAnsi="Traditional Arabic" w:cs="Traditional Arabic"/>
          <w:spacing w:val="2"/>
          <w:position w:val="2"/>
          <w:sz w:val="24"/>
          <w:szCs w:val="24"/>
          <w:rtl/>
          <w:cs/>
        </w:rPr>
        <w:t>(</w:t>
      </w:r>
      <w:r w:rsidRPr="00A9370A">
        <w:rPr>
          <w:rFonts w:ascii="Traditional Arabic" w:hAnsi="Traditional Arabic" w:cs="Traditional Arabic"/>
          <w:spacing w:val="2"/>
          <w:position w:val="2"/>
          <w:sz w:val="24"/>
          <w:szCs w:val="24"/>
          <w:rtl/>
          <w:cs/>
          <w:lang w:bidi="ar-SA"/>
        </w:rPr>
        <w:t>ص</w:t>
      </w:r>
      <w:r w:rsidRPr="00A9370A">
        <w:rPr>
          <w:rFonts w:ascii="Traditional Arabic" w:hAnsi="Traditional Arabic" w:cs="Traditional Arabic"/>
          <w:spacing w:val="2"/>
          <w:position w:val="2"/>
          <w:sz w:val="24"/>
          <w:szCs w:val="24"/>
          <w:rtl/>
          <w:cs/>
        </w:rPr>
        <w:t>/194)</w:t>
      </w:r>
      <w:r>
        <w:rPr>
          <w:rFonts w:ascii="Traditional Arabic" w:hAnsi="Traditional Arabic" w:cs="Traditional Arabic" w:hint="cs"/>
          <w:spacing w:val="2"/>
          <w:position w:val="2"/>
          <w:sz w:val="24"/>
          <w:szCs w:val="24"/>
          <w:rtl/>
          <w:lang w:bidi="ar-SA"/>
        </w:rPr>
        <w:t>.</w:t>
      </w:r>
    </w:p>
  </w:footnote>
  <w:footnote w:id="33">
    <w:p w:rsidR="00FF5F15" w:rsidRPr="00A9370A" w:rsidRDefault="00FF5F15" w:rsidP="00EF691E">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w:t>
      </w:r>
      <w:r w:rsidRPr="00A9370A">
        <w:rPr>
          <w:rFonts w:ascii="Traditional Arabic" w:hAnsi="Traditional Arabic" w:cs="Traditional Arabic"/>
          <w:sz w:val="24"/>
          <w:szCs w:val="24"/>
          <w:rtl/>
          <w:lang w:bidi="ar-JO"/>
        </w:rPr>
        <w:t>عميد كلية الشريعة والدراسات الإسلامية – قسم الفقه والدراسات الإسلامية جامعة اليرموك.</w:t>
      </w:r>
    </w:p>
  </w:footnote>
  <w:footnote w:id="34">
    <w:p w:rsidR="00FF5F15" w:rsidRPr="00A9370A" w:rsidRDefault="00FF5F15" w:rsidP="00EF691E">
      <w:pPr>
        <w:pStyle w:val="a3"/>
        <w:suppressLineNumbers/>
        <w:bidi/>
        <w:jc w:val="both"/>
        <w:rPr>
          <w:rFonts w:ascii="Traditional Arabic" w:hAnsi="Traditional Arabic" w:cs="Traditional Arabic"/>
          <w:spacing w:val="2"/>
          <w:position w:val="2"/>
          <w:sz w:val="24"/>
          <w:szCs w:val="24"/>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lang w:bidi="ar-SA"/>
        </w:rPr>
        <w:t>الإسلام مقاصده وخصائصه، محمد عقلة الإبراهيم، (ص/</w:t>
      </w:r>
      <w:r w:rsidRPr="00A9370A">
        <w:rPr>
          <w:rFonts w:ascii="Traditional Arabic" w:hAnsi="Traditional Arabic" w:cs="Traditional Arabic"/>
          <w:spacing w:val="2"/>
          <w:position w:val="2"/>
          <w:sz w:val="24"/>
          <w:szCs w:val="24"/>
          <w:rtl/>
          <w:cs/>
        </w:rPr>
        <w:t xml:space="preserve"> 99</w:t>
      </w:r>
      <w:r w:rsidRPr="00A9370A">
        <w:rPr>
          <w:rFonts w:ascii="Traditional Arabic" w:hAnsi="Traditional Arabic" w:cs="Traditional Arabic"/>
          <w:spacing w:val="2"/>
          <w:position w:val="2"/>
          <w:sz w:val="24"/>
          <w:szCs w:val="24"/>
          <w:rtl/>
          <w:lang w:bidi="ar-SA"/>
        </w:rPr>
        <w:t>)</w:t>
      </w:r>
      <w:r>
        <w:rPr>
          <w:rFonts w:ascii="Traditional Arabic" w:hAnsi="Traditional Arabic" w:cs="Traditional Arabic" w:hint="cs"/>
          <w:spacing w:val="2"/>
          <w:position w:val="2"/>
          <w:sz w:val="24"/>
          <w:szCs w:val="24"/>
          <w:rtl/>
          <w:lang w:bidi="ar-SA"/>
        </w:rPr>
        <w:t>.</w:t>
      </w:r>
    </w:p>
  </w:footnote>
  <w:footnote w:id="35">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يوسف عبد الله القرضاوي،</w:t>
      </w:r>
      <w:hyperlink r:id="rId14" w:tooltip="9 سبتمبر" w:history="1">
        <w:r w:rsidRPr="00A9370A">
          <w:rPr>
            <w:rStyle w:val="Hyperlink"/>
            <w:rFonts w:ascii="Traditional Arabic" w:hAnsi="Traditional Arabic" w:cs="Traditional Arabic"/>
            <w:color w:val="auto"/>
            <w:sz w:val="24"/>
            <w:szCs w:val="24"/>
            <w:u w:val="none"/>
          </w:rPr>
          <w:t xml:space="preserve">9 </w:t>
        </w:r>
        <w:r w:rsidRPr="00A9370A">
          <w:rPr>
            <w:rStyle w:val="Hyperlink"/>
            <w:rFonts w:ascii="Traditional Arabic" w:hAnsi="Traditional Arabic" w:cs="Traditional Arabic"/>
            <w:color w:val="auto"/>
            <w:sz w:val="24"/>
            <w:szCs w:val="24"/>
            <w:u w:val="none"/>
            <w:rtl/>
            <w:lang w:bidi="ar-SA"/>
          </w:rPr>
          <w:t>سبتمبر</w:t>
        </w:r>
      </w:hyperlink>
      <w:r w:rsidRPr="00A9370A">
        <w:rPr>
          <w:rFonts w:ascii="Traditional Arabic" w:hAnsi="Traditional Arabic" w:cs="Traditional Arabic"/>
          <w:sz w:val="24"/>
          <w:szCs w:val="24"/>
          <w:rtl/>
          <w:lang w:bidi="ar-SA"/>
        </w:rPr>
        <w:t xml:space="preserve"> </w:t>
      </w:r>
      <w:hyperlink r:id="rId15" w:tooltip="1926" w:history="1">
        <w:r w:rsidRPr="00A9370A">
          <w:rPr>
            <w:rStyle w:val="Hyperlink"/>
            <w:rFonts w:ascii="Traditional Arabic" w:hAnsi="Traditional Arabic" w:cs="Traditional Arabic"/>
            <w:color w:val="auto"/>
            <w:sz w:val="24"/>
            <w:szCs w:val="24"/>
            <w:u w:val="none"/>
          </w:rPr>
          <w:t>1926</w:t>
        </w:r>
      </w:hyperlink>
      <w:r w:rsidRPr="00A9370A">
        <w:rPr>
          <w:rFonts w:ascii="Traditional Arabic" w:hAnsi="Traditional Arabic" w:cs="Traditional Arabic"/>
          <w:sz w:val="24"/>
          <w:szCs w:val="24"/>
          <w:rtl/>
          <w:lang w:bidi="ar-SA"/>
        </w:rPr>
        <w:t xml:space="preserve">، أحد أبرز </w:t>
      </w:r>
      <w:hyperlink r:id="rId16" w:tooltip="قائمة علماء الدين المسلمين السنة" w:history="1">
        <w:r w:rsidRPr="00A9370A">
          <w:rPr>
            <w:rStyle w:val="Hyperlink"/>
            <w:rFonts w:ascii="Traditional Arabic" w:hAnsi="Traditional Arabic" w:cs="Traditional Arabic"/>
            <w:color w:val="auto"/>
            <w:sz w:val="24"/>
            <w:szCs w:val="24"/>
            <w:u w:val="none"/>
            <w:rtl/>
            <w:lang w:bidi="ar-SA"/>
          </w:rPr>
          <w:t>العلماء</w:t>
        </w:r>
      </w:hyperlink>
      <w:r w:rsidRPr="00A9370A">
        <w:rPr>
          <w:rFonts w:ascii="Traditional Arabic" w:hAnsi="Traditional Arabic" w:cs="Traditional Arabic"/>
          <w:sz w:val="24"/>
          <w:szCs w:val="24"/>
        </w:rPr>
        <w:t xml:space="preserve"> </w:t>
      </w:r>
      <w:hyperlink r:id="rId17" w:tooltip="أهل السنة" w:history="1">
        <w:r w:rsidRPr="00A9370A">
          <w:rPr>
            <w:rStyle w:val="Hyperlink"/>
            <w:rFonts w:ascii="Traditional Arabic" w:hAnsi="Traditional Arabic" w:cs="Traditional Arabic"/>
            <w:color w:val="auto"/>
            <w:sz w:val="24"/>
            <w:szCs w:val="24"/>
            <w:u w:val="none"/>
            <w:rtl/>
            <w:lang w:bidi="ar-SA"/>
          </w:rPr>
          <w:t>السنة</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 xml:space="preserve">في العصر الحديث، </w:t>
      </w:r>
      <w:hyperlink r:id="rId18" w:tooltip="رئيس الاتحاد العالمي لعلماء المسلمين" w:history="1">
        <w:r w:rsidRPr="00A9370A">
          <w:rPr>
            <w:rStyle w:val="Hyperlink"/>
            <w:rFonts w:ascii="Traditional Arabic" w:hAnsi="Traditional Arabic" w:cs="Traditional Arabic"/>
            <w:color w:val="auto"/>
            <w:sz w:val="24"/>
            <w:szCs w:val="24"/>
            <w:u w:val="none"/>
            <w:rtl/>
            <w:lang w:bidi="ar-SA"/>
          </w:rPr>
          <w:t>ورئيس الاتحاد العالمي لعلماء المسلمين</w:t>
        </w:r>
      </w:hyperlink>
      <w:r w:rsidRPr="00A9370A">
        <w:rPr>
          <w:rFonts w:ascii="Traditional Arabic" w:hAnsi="Traditional Arabic" w:cs="Traditional Arabic"/>
          <w:sz w:val="24"/>
          <w:szCs w:val="24"/>
          <w:rtl/>
          <w:lang w:bidi="ar-SA"/>
        </w:rPr>
        <w:t xml:space="preserve">، ولد في قرية </w:t>
      </w:r>
      <w:hyperlink r:id="rId19" w:tooltip="صفط تراب" w:history="1">
        <w:r w:rsidRPr="00A9370A">
          <w:rPr>
            <w:rStyle w:val="Hyperlink"/>
            <w:rFonts w:ascii="Traditional Arabic" w:hAnsi="Traditional Arabic" w:cs="Traditional Arabic"/>
            <w:color w:val="auto"/>
            <w:sz w:val="24"/>
            <w:szCs w:val="24"/>
            <w:u w:val="none"/>
            <w:rtl/>
            <w:lang w:bidi="ar-SA"/>
          </w:rPr>
          <w:t>صفط تراب</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 xml:space="preserve">مركز </w:t>
      </w:r>
      <w:hyperlink r:id="rId20" w:tooltip="المحلة الكبرى" w:history="1">
        <w:r w:rsidRPr="00A9370A">
          <w:rPr>
            <w:rStyle w:val="Hyperlink"/>
            <w:rFonts w:ascii="Traditional Arabic" w:hAnsi="Traditional Arabic" w:cs="Traditional Arabic"/>
            <w:color w:val="auto"/>
            <w:sz w:val="24"/>
            <w:szCs w:val="24"/>
            <w:u w:val="none"/>
            <w:rtl/>
            <w:lang w:bidi="ar-SA"/>
          </w:rPr>
          <w:t>المحلة الكبرى</w:t>
        </w:r>
      </w:hyperlink>
      <w:r w:rsidRPr="00A9370A">
        <w:rPr>
          <w:rFonts w:ascii="Traditional Arabic" w:hAnsi="Traditional Arabic" w:cs="Traditional Arabic"/>
          <w:sz w:val="24"/>
          <w:szCs w:val="24"/>
        </w:rPr>
        <w:t xml:space="preserve"> </w:t>
      </w:r>
      <w:hyperlink r:id="rId21" w:tooltip="محافظة الغربية" w:history="1">
        <w:r w:rsidRPr="00A9370A">
          <w:rPr>
            <w:rStyle w:val="Hyperlink"/>
            <w:rFonts w:ascii="Traditional Arabic" w:hAnsi="Traditional Arabic" w:cs="Traditional Arabic"/>
            <w:color w:val="auto"/>
            <w:sz w:val="24"/>
            <w:szCs w:val="24"/>
            <w:u w:val="none"/>
            <w:rtl/>
            <w:lang w:bidi="ar-SA"/>
          </w:rPr>
          <w:t>بمحافظة الغربية</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 xml:space="preserve">في </w:t>
      </w:r>
      <w:hyperlink r:id="rId22" w:tooltip="مصر" w:history="1">
        <w:r w:rsidRPr="00A9370A">
          <w:rPr>
            <w:rStyle w:val="Hyperlink"/>
            <w:rFonts w:ascii="Traditional Arabic" w:hAnsi="Traditional Arabic" w:cs="Traditional Arabic"/>
            <w:color w:val="auto"/>
            <w:sz w:val="24"/>
            <w:szCs w:val="24"/>
            <w:u w:val="none"/>
            <w:rtl/>
            <w:lang w:bidi="ar-SA"/>
          </w:rPr>
          <w:t>مصر</w:t>
        </w:r>
      </w:hyperlink>
      <w:r w:rsidRPr="00A9370A">
        <w:rPr>
          <w:rFonts w:ascii="Traditional Arabic" w:hAnsi="Traditional Arabic" w:cs="Traditional Arabic"/>
          <w:sz w:val="24"/>
          <w:szCs w:val="24"/>
        </w:rPr>
        <w:t>.</w:t>
      </w:r>
      <w:r w:rsidRPr="00A9370A">
        <w:rPr>
          <w:rFonts w:ascii="Traditional Arabic" w:hAnsi="Traditional Arabic" w:cs="Traditional Arabic"/>
          <w:sz w:val="24"/>
          <w:szCs w:val="24"/>
          <w:rtl/>
          <w:lang w:bidi="ar-SA"/>
        </w:rPr>
        <w:t xml:space="preserve"> </w:t>
      </w:r>
      <w:r w:rsidRPr="00751356">
        <w:rPr>
          <w:rFonts w:asciiTheme="majorBidi" w:hAnsiTheme="majorBidi" w:cstheme="majorBidi"/>
          <w:rtl/>
          <w:lang w:bidi="ar-SA"/>
        </w:rPr>
        <w:t>(</w:t>
      </w:r>
      <w:r w:rsidRPr="00751356">
        <w:rPr>
          <w:rFonts w:asciiTheme="majorBidi" w:hAnsiTheme="majorBidi" w:cstheme="majorBidi"/>
        </w:rPr>
        <w:t>http://ar.wikipedia.org</w:t>
      </w:r>
      <w:r w:rsidRPr="00751356">
        <w:rPr>
          <w:rFonts w:asciiTheme="majorBidi" w:hAnsiTheme="majorBidi" w:cstheme="majorBidi"/>
          <w:rtl/>
          <w:lang w:bidi="ar-SA"/>
        </w:rPr>
        <w:t>)</w:t>
      </w:r>
      <w:r>
        <w:rPr>
          <w:rFonts w:asciiTheme="majorBidi" w:hAnsiTheme="majorBidi" w:cstheme="majorBidi" w:hint="cs"/>
          <w:rtl/>
          <w:lang w:bidi="ar-SA"/>
        </w:rPr>
        <w:t>.</w:t>
      </w:r>
    </w:p>
  </w:footnote>
  <w:footnote w:id="36">
    <w:p w:rsidR="00FF5F15" w:rsidRPr="00A9370A" w:rsidRDefault="00FF5F15" w:rsidP="00D21504">
      <w:pPr>
        <w:pStyle w:val="a3"/>
        <w:suppressLineNumbers/>
        <w:bidi/>
        <w:jc w:val="both"/>
        <w:rPr>
          <w:rFonts w:ascii="Traditional Arabic" w:hAnsi="Traditional Arabic" w:cs="Traditional Arabic"/>
          <w:spacing w:val="2"/>
          <w:position w:val="2"/>
          <w:sz w:val="24"/>
          <w:szCs w:val="24"/>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lang w:bidi="ar-SA"/>
        </w:rPr>
        <w:t>فقه الزكاة،</w:t>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lang w:bidi="ar-SA"/>
        </w:rPr>
        <w:t>يوسف بن عبدالله القرضاوي، مؤسسة الرسالة (</w:t>
      </w:r>
      <w:r w:rsidRPr="00A9370A">
        <w:rPr>
          <w:rFonts w:ascii="Traditional Arabic" w:hAnsi="Traditional Arabic" w:cs="Traditional Arabic"/>
          <w:spacing w:val="2"/>
          <w:position w:val="2"/>
          <w:sz w:val="24"/>
          <w:szCs w:val="24"/>
          <w:rtl/>
          <w:cs/>
        </w:rPr>
        <w:t>1</w:t>
      </w:r>
      <w:r w:rsidRPr="00A9370A">
        <w:rPr>
          <w:rFonts w:ascii="Traditional Arabic" w:hAnsi="Traditional Arabic" w:cs="Traditional Arabic"/>
          <w:spacing w:val="2"/>
          <w:position w:val="2"/>
          <w:sz w:val="24"/>
          <w:szCs w:val="24"/>
          <w:rtl/>
          <w:lang w:bidi="ar-SA"/>
        </w:rPr>
        <w:t>/</w:t>
      </w:r>
      <w:r w:rsidRPr="00A9370A">
        <w:rPr>
          <w:rFonts w:ascii="Traditional Arabic" w:hAnsi="Traditional Arabic" w:cs="Traditional Arabic"/>
          <w:spacing w:val="2"/>
          <w:position w:val="2"/>
          <w:sz w:val="24"/>
          <w:szCs w:val="24"/>
          <w:rtl/>
          <w:cs/>
        </w:rPr>
        <w:t xml:space="preserve"> 31</w:t>
      </w:r>
      <w:r w:rsidRPr="00A9370A">
        <w:rPr>
          <w:rFonts w:ascii="Traditional Arabic" w:hAnsi="Traditional Arabic" w:cs="Traditional Arabic"/>
          <w:spacing w:val="2"/>
          <w:position w:val="2"/>
          <w:sz w:val="24"/>
          <w:szCs w:val="24"/>
          <w:rtl/>
          <w:lang w:bidi="ar-SA"/>
        </w:rPr>
        <w:t>)</w:t>
      </w:r>
      <w:r>
        <w:rPr>
          <w:rFonts w:ascii="Traditional Arabic" w:hAnsi="Traditional Arabic" w:cs="Traditional Arabic" w:hint="cs"/>
          <w:spacing w:val="2"/>
          <w:position w:val="2"/>
          <w:sz w:val="24"/>
          <w:szCs w:val="24"/>
          <w:rtl/>
          <w:lang w:bidi="ar-SA"/>
        </w:rPr>
        <w:t>.</w:t>
      </w:r>
    </w:p>
  </w:footnote>
  <w:footnote w:id="37">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الدكتور أحمد الريسوني ولد سنة </w:t>
      </w:r>
      <w:hyperlink r:id="rId23" w:tooltip="1953" w:history="1">
        <w:r w:rsidRPr="00A9370A">
          <w:rPr>
            <w:rStyle w:val="Hyperlink"/>
            <w:rFonts w:ascii="Traditional Arabic" w:hAnsi="Traditional Arabic" w:cs="Traditional Arabic"/>
            <w:color w:val="auto"/>
            <w:sz w:val="24"/>
            <w:szCs w:val="24"/>
            <w:u w:val="none"/>
          </w:rPr>
          <w:t>1953</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 xml:space="preserve">م عضو مؤسس </w:t>
      </w:r>
      <w:hyperlink r:id="rId24" w:tooltip="الإتحاد العالمي لعلماء المسلمين" w:history="1">
        <w:r w:rsidRPr="00A9370A">
          <w:rPr>
            <w:rStyle w:val="Hyperlink"/>
            <w:rFonts w:ascii="Traditional Arabic" w:hAnsi="Traditional Arabic" w:cs="Traditional Arabic"/>
            <w:color w:val="auto"/>
            <w:sz w:val="24"/>
            <w:szCs w:val="24"/>
            <w:u w:val="none"/>
            <w:rtl/>
            <w:lang w:bidi="ar-SA"/>
          </w:rPr>
          <w:t>للاتحاد العالمي لعلماء المسلمين</w:t>
        </w:r>
      </w:hyperlink>
      <w:r w:rsidRPr="00A9370A">
        <w:rPr>
          <w:rFonts w:ascii="Traditional Arabic" w:hAnsi="Traditional Arabic" w:cs="Traditional Arabic"/>
          <w:sz w:val="24"/>
          <w:szCs w:val="24"/>
          <w:rtl/>
          <w:lang w:bidi="ar-SA"/>
        </w:rPr>
        <w:t xml:space="preserve">، وعضو سابق بمجلس أمنائه وعضو المجلس التنفيذي للملتقى العالمي للعلماء المسلمين، </w:t>
      </w:r>
      <w:hyperlink r:id="rId25" w:tooltip="رابطة العالم الإسلامي" w:history="1">
        <w:r w:rsidRPr="00A9370A">
          <w:rPr>
            <w:rStyle w:val="Hyperlink"/>
            <w:rFonts w:ascii="Traditional Arabic" w:hAnsi="Traditional Arabic" w:cs="Traditional Arabic"/>
            <w:color w:val="auto"/>
            <w:sz w:val="24"/>
            <w:szCs w:val="24"/>
            <w:u w:val="none"/>
            <w:rtl/>
            <w:lang w:bidi="ar-SA"/>
          </w:rPr>
          <w:t>برابطة العالم الإسلامي</w:t>
        </w:r>
      </w:hyperlink>
      <w:r w:rsidRPr="00A9370A">
        <w:rPr>
          <w:rFonts w:ascii="Traditional Arabic" w:hAnsi="Traditional Arabic" w:cs="Traditional Arabic"/>
          <w:sz w:val="24"/>
          <w:szCs w:val="24"/>
          <w:rtl/>
          <w:lang w:bidi="ar-SA"/>
        </w:rPr>
        <w:t>،</w:t>
      </w:r>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أمين عام سابق لجمعية خريجي الدراسات الإسلامية العليا</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 xml:space="preserve">رئيس لرابطة المستقبل الإسلامي بالمغرب </w:t>
      </w:r>
      <w:r w:rsidRPr="00A9370A">
        <w:rPr>
          <w:rFonts w:ascii="Traditional Arabic" w:hAnsi="Traditional Arabic" w:cs="Traditional Arabic"/>
          <w:sz w:val="24"/>
          <w:szCs w:val="24"/>
          <w:rtl/>
          <w:cs/>
        </w:rPr>
        <w:t xml:space="preserve">(1994 </w:t>
      </w:r>
      <w:r w:rsidRPr="00A9370A">
        <w:rPr>
          <w:rFonts w:ascii="Traditional Arabic" w:hAnsi="Traditional Arabic" w:cs="Traditional Arabic"/>
          <w:sz w:val="24"/>
          <w:szCs w:val="24"/>
          <w:rtl/>
          <w:lang w:bidi="ar-SA"/>
        </w:rPr>
        <w:t>ـ</w:t>
      </w:r>
      <w:r w:rsidRPr="00A9370A">
        <w:rPr>
          <w:rFonts w:ascii="Traditional Arabic" w:hAnsi="Traditional Arabic" w:cs="Traditional Arabic"/>
          <w:sz w:val="24"/>
          <w:szCs w:val="24"/>
          <w:rtl/>
          <w:cs/>
        </w:rPr>
        <w:t xml:space="preserve">1996). </w:t>
      </w:r>
      <w:r w:rsidRPr="00A9370A">
        <w:rPr>
          <w:rFonts w:ascii="Traditional Arabic" w:hAnsi="Traditional Arabic" w:cs="Traditional Arabic"/>
          <w:sz w:val="24"/>
          <w:szCs w:val="24"/>
          <w:rtl/>
          <w:lang w:bidi="ar-SA"/>
        </w:rPr>
        <w:t xml:space="preserve">رئيس </w:t>
      </w:r>
      <w:hyperlink r:id="rId26" w:tooltip="حركة التوحيد والإصلاح" w:history="1">
        <w:r w:rsidRPr="00A9370A">
          <w:rPr>
            <w:rStyle w:val="Hyperlink"/>
            <w:rFonts w:ascii="Traditional Arabic" w:hAnsi="Traditional Arabic" w:cs="Traditional Arabic"/>
            <w:color w:val="auto"/>
            <w:sz w:val="24"/>
            <w:szCs w:val="24"/>
            <w:u w:val="none"/>
            <w:rtl/>
            <w:lang w:bidi="ar-SA"/>
          </w:rPr>
          <w:t>لحركة التوحيد والإصلاح</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 xml:space="preserve">بالمغرب </w:t>
      </w:r>
      <w:r w:rsidRPr="00A9370A">
        <w:rPr>
          <w:rFonts w:ascii="Traditional Arabic" w:hAnsi="Traditional Arabic" w:cs="Traditional Arabic"/>
          <w:sz w:val="24"/>
          <w:szCs w:val="24"/>
          <w:rtl/>
          <w:cs/>
        </w:rPr>
        <w:t xml:space="preserve">(1996 </w:t>
      </w:r>
      <w:r w:rsidRPr="00A9370A">
        <w:rPr>
          <w:rFonts w:ascii="Traditional Arabic" w:hAnsi="Traditional Arabic" w:cs="Traditional Arabic"/>
          <w:sz w:val="24"/>
          <w:szCs w:val="24"/>
          <w:rtl/>
          <w:lang w:bidi="ar-SA"/>
        </w:rPr>
        <w:t>ـ</w:t>
      </w:r>
      <w:r w:rsidRPr="00A9370A">
        <w:rPr>
          <w:rFonts w:ascii="Traditional Arabic" w:hAnsi="Traditional Arabic" w:cs="Traditional Arabic"/>
          <w:sz w:val="24"/>
          <w:szCs w:val="24"/>
          <w:rtl/>
          <w:cs/>
        </w:rPr>
        <w:t xml:space="preserve">2003) </w:t>
      </w:r>
      <w:r w:rsidRPr="00A9370A">
        <w:rPr>
          <w:rFonts w:ascii="Traditional Arabic" w:hAnsi="Traditional Arabic" w:cs="Traditional Arabic"/>
          <w:sz w:val="24"/>
          <w:szCs w:val="24"/>
          <w:rtl/>
          <w:lang w:bidi="ar-SA"/>
        </w:rPr>
        <w:t xml:space="preserve">والمدير المسؤول لجريدة </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 xml:space="preserve">التجديد </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 xml:space="preserve">اليومية </w:t>
      </w:r>
      <w:r w:rsidRPr="00A9370A">
        <w:rPr>
          <w:rFonts w:ascii="Traditional Arabic" w:hAnsi="Traditional Arabic" w:cs="Traditional Arabic"/>
          <w:sz w:val="24"/>
          <w:szCs w:val="24"/>
          <w:rtl/>
          <w:lang w:bidi="ar-SA"/>
        </w:rPr>
        <w:t>(</w:t>
      </w:r>
      <w:r w:rsidRPr="00A9370A">
        <w:rPr>
          <w:rFonts w:ascii="Traditional Arabic" w:hAnsi="Traditional Arabic" w:cs="Traditional Arabic"/>
          <w:sz w:val="24"/>
          <w:szCs w:val="24"/>
          <w:rtl/>
          <w:cs/>
        </w:rPr>
        <w:t xml:space="preserve">2000 </w:t>
      </w:r>
      <w:r w:rsidRPr="00A9370A">
        <w:rPr>
          <w:rFonts w:ascii="Traditional Arabic" w:hAnsi="Traditional Arabic" w:cs="Traditional Arabic"/>
          <w:sz w:val="24"/>
          <w:szCs w:val="24"/>
          <w:rtl/>
          <w:cs/>
          <w:lang w:bidi="ar-SA"/>
        </w:rPr>
        <w:t>ـ</w:t>
      </w:r>
      <w:r w:rsidRPr="00A9370A">
        <w:rPr>
          <w:rFonts w:ascii="Traditional Arabic" w:hAnsi="Traditional Arabic" w:cs="Traditional Arabic"/>
          <w:sz w:val="24"/>
          <w:szCs w:val="24"/>
          <w:rtl/>
          <w:cs/>
        </w:rPr>
        <w:t>2004</w:t>
      </w:r>
      <w:r w:rsidRPr="00A9370A">
        <w:rPr>
          <w:rFonts w:ascii="Traditional Arabic" w:hAnsi="Traditional Arabic" w:cs="Traditional Arabic"/>
          <w:sz w:val="24"/>
          <w:szCs w:val="24"/>
          <w:rtl/>
          <w:lang w:bidi="ar-SA"/>
        </w:rPr>
        <w:t xml:space="preserve"> ). </w:t>
      </w:r>
      <w:r w:rsidRPr="00751356">
        <w:rPr>
          <w:rFonts w:asciiTheme="majorBidi" w:hAnsiTheme="majorBidi" w:cstheme="majorBidi"/>
          <w:rtl/>
          <w:lang w:bidi="ar-SA"/>
        </w:rPr>
        <w:t>(</w:t>
      </w:r>
      <w:r w:rsidRPr="00751356">
        <w:rPr>
          <w:rFonts w:asciiTheme="majorBidi" w:hAnsiTheme="majorBidi" w:cstheme="majorBidi"/>
        </w:rPr>
        <w:t>http://ar.wikipedia.org</w:t>
      </w:r>
      <w:r w:rsidRPr="00751356">
        <w:rPr>
          <w:rFonts w:asciiTheme="majorBidi" w:hAnsiTheme="majorBidi" w:cstheme="majorBidi"/>
          <w:rtl/>
          <w:lang w:bidi="ar-SA"/>
        </w:rPr>
        <w:t>).</w:t>
      </w:r>
    </w:p>
  </w:footnote>
  <w:footnote w:id="38">
    <w:p w:rsidR="00FF5F15" w:rsidRPr="00A9370A" w:rsidRDefault="00FF5F15" w:rsidP="00EF691E">
      <w:pPr>
        <w:pStyle w:val="a3"/>
        <w:suppressLineNumbers/>
        <w:bidi/>
        <w:jc w:val="both"/>
        <w:rPr>
          <w:rFonts w:ascii="Traditional Arabic" w:hAnsi="Traditional Arabic" w:cs="Traditional Arabic"/>
          <w:spacing w:val="2"/>
          <w:position w:val="2"/>
          <w:sz w:val="24"/>
          <w:szCs w:val="24"/>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lang w:bidi="ar-SA"/>
        </w:rPr>
        <w:t>نظرية المقاصد عند الإمام الشاطبي، أحمد الريسوني، (ص/</w:t>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Pr>
        <w:t>19</w:t>
      </w:r>
      <w:r w:rsidRPr="00A9370A">
        <w:rPr>
          <w:rFonts w:ascii="Traditional Arabic" w:hAnsi="Traditional Arabic" w:cs="Traditional Arabic"/>
          <w:spacing w:val="2"/>
          <w:position w:val="2"/>
          <w:sz w:val="24"/>
          <w:szCs w:val="24"/>
          <w:rtl/>
          <w:lang w:bidi="ar-SA"/>
        </w:rPr>
        <w:t>)</w:t>
      </w:r>
      <w:r>
        <w:rPr>
          <w:rFonts w:ascii="Traditional Arabic" w:hAnsi="Traditional Arabic" w:cs="Traditional Arabic" w:hint="cs"/>
          <w:spacing w:val="2"/>
          <w:position w:val="2"/>
          <w:sz w:val="24"/>
          <w:szCs w:val="24"/>
          <w:rtl/>
          <w:lang w:bidi="ar-SA"/>
        </w:rPr>
        <w:t>.</w:t>
      </w:r>
    </w:p>
  </w:footnote>
  <w:footnote w:id="39">
    <w:p w:rsidR="00FF5F15" w:rsidRPr="00A9370A" w:rsidRDefault="00FF5F15" w:rsidP="00D21504">
      <w:pPr>
        <w:pStyle w:val="ab"/>
        <w:bidi/>
        <w:spacing w:before="0" w:beforeAutospacing="0" w:after="0" w:afterAutospacing="0"/>
        <w:jc w:val="both"/>
        <w:rPr>
          <w:rFonts w:ascii="Traditional Arabic" w:hAnsi="Traditional Arabic" w:cs="Traditional Arabic"/>
          <w:color w:val="auto"/>
          <w:sz w:val="24"/>
          <w:szCs w:val="24"/>
          <w:rtl/>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rPr>
        <w:t xml:space="preserve"> </w:t>
      </w:r>
      <w:r w:rsidRPr="00A9370A">
        <w:rPr>
          <w:rFonts w:ascii="Traditional Arabic" w:hAnsi="Traditional Arabic" w:cs="Traditional Arabic"/>
          <w:color w:val="auto"/>
          <w:sz w:val="24"/>
          <w:szCs w:val="24"/>
          <w:rtl/>
        </w:rPr>
        <w:t xml:space="preserve">نور الدين بن مختار الخادمي، ولد بمدينة </w:t>
      </w:r>
      <w:hyperlink r:id="rId27" w:tooltip="تالة" w:history="1">
        <w:r w:rsidRPr="00A9370A">
          <w:rPr>
            <w:rStyle w:val="Hyperlink"/>
            <w:rFonts w:ascii="Traditional Arabic" w:hAnsi="Traditional Arabic" w:cs="Traditional Arabic"/>
            <w:color w:val="auto"/>
            <w:sz w:val="24"/>
            <w:szCs w:val="24"/>
            <w:u w:val="none"/>
            <w:rtl/>
          </w:rPr>
          <w:t>تالة</w:t>
        </w:r>
      </w:hyperlink>
      <w:r w:rsidRPr="00A9370A">
        <w:rPr>
          <w:rFonts w:ascii="Traditional Arabic" w:hAnsi="Traditional Arabic" w:cs="Traditional Arabic"/>
          <w:color w:val="auto"/>
          <w:sz w:val="24"/>
          <w:szCs w:val="24"/>
        </w:rPr>
        <w:t xml:space="preserve"> </w:t>
      </w:r>
      <w:r w:rsidRPr="00A9370A">
        <w:rPr>
          <w:rFonts w:ascii="Traditional Arabic" w:hAnsi="Traditional Arabic" w:cs="Traditional Arabic"/>
          <w:color w:val="auto"/>
          <w:sz w:val="24"/>
          <w:szCs w:val="24"/>
          <w:rtl/>
        </w:rPr>
        <w:t xml:space="preserve">من </w:t>
      </w:r>
      <w:hyperlink r:id="rId28" w:tooltip="ولاية القصرين" w:history="1">
        <w:r w:rsidRPr="00A9370A">
          <w:rPr>
            <w:rStyle w:val="Hyperlink"/>
            <w:rFonts w:ascii="Traditional Arabic" w:hAnsi="Traditional Arabic" w:cs="Traditional Arabic"/>
            <w:color w:val="auto"/>
            <w:sz w:val="24"/>
            <w:szCs w:val="24"/>
            <w:u w:val="none"/>
            <w:rtl/>
          </w:rPr>
          <w:t>ولاية القصرين</w:t>
        </w:r>
      </w:hyperlink>
      <w:r w:rsidRPr="00A9370A">
        <w:rPr>
          <w:rFonts w:ascii="Traditional Arabic" w:hAnsi="Traditional Arabic" w:cs="Traditional Arabic"/>
          <w:color w:val="auto"/>
          <w:sz w:val="24"/>
          <w:szCs w:val="24"/>
        </w:rPr>
        <w:t xml:space="preserve"> </w:t>
      </w:r>
      <w:r w:rsidRPr="00A9370A">
        <w:rPr>
          <w:rFonts w:ascii="Traditional Arabic" w:hAnsi="Traditional Arabic" w:cs="Traditional Arabic"/>
          <w:color w:val="auto"/>
          <w:sz w:val="24"/>
          <w:szCs w:val="24"/>
          <w:rtl/>
        </w:rPr>
        <w:t xml:space="preserve">في </w:t>
      </w:r>
      <w:hyperlink r:id="rId29" w:tooltip="18 ماي" w:history="1">
        <w:r w:rsidRPr="00A9370A">
          <w:rPr>
            <w:rStyle w:val="Hyperlink"/>
            <w:rFonts w:ascii="Traditional Arabic" w:hAnsi="Traditional Arabic" w:cs="Traditional Arabic"/>
            <w:color w:val="auto"/>
            <w:sz w:val="24"/>
            <w:szCs w:val="24"/>
            <w:u w:val="none"/>
          </w:rPr>
          <w:t xml:space="preserve">18 </w:t>
        </w:r>
        <w:r w:rsidRPr="00A9370A">
          <w:rPr>
            <w:rStyle w:val="Hyperlink"/>
            <w:rFonts w:ascii="Traditional Arabic" w:hAnsi="Traditional Arabic" w:cs="Traditional Arabic"/>
            <w:color w:val="auto"/>
            <w:sz w:val="24"/>
            <w:szCs w:val="24"/>
            <w:u w:val="none"/>
            <w:rtl/>
          </w:rPr>
          <w:t>ماي</w:t>
        </w:r>
      </w:hyperlink>
      <w:r w:rsidRPr="00A9370A">
        <w:rPr>
          <w:rFonts w:ascii="Traditional Arabic" w:hAnsi="Traditional Arabic" w:cs="Traditional Arabic"/>
          <w:color w:val="auto"/>
          <w:sz w:val="24"/>
          <w:szCs w:val="24"/>
        </w:rPr>
        <w:t xml:space="preserve"> </w:t>
      </w:r>
      <w:hyperlink r:id="rId30" w:tooltip="1963" w:history="1">
        <w:r w:rsidRPr="00A9370A">
          <w:rPr>
            <w:rStyle w:val="Hyperlink"/>
            <w:rFonts w:ascii="Traditional Arabic" w:hAnsi="Traditional Arabic" w:cs="Traditional Arabic"/>
            <w:color w:val="auto"/>
            <w:sz w:val="24"/>
            <w:szCs w:val="24"/>
            <w:u w:val="none"/>
          </w:rPr>
          <w:t>1963</w:t>
        </w:r>
      </w:hyperlink>
      <w:r w:rsidRPr="00A9370A">
        <w:rPr>
          <w:rFonts w:ascii="Traditional Arabic" w:hAnsi="Traditional Arabic" w:cs="Traditional Arabic"/>
          <w:color w:val="auto"/>
          <w:sz w:val="24"/>
          <w:szCs w:val="24"/>
          <w:rtl/>
        </w:rPr>
        <w:t xml:space="preserve">، وزير الشؤون الدينية </w:t>
      </w:r>
      <w:hyperlink r:id="rId31" w:tooltip="الجمهورية التونسية" w:history="1">
        <w:r w:rsidRPr="00A9370A">
          <w:rPr>
            <w:rStyle w:val="Hyperlink"/>
            <w:rFonts w:ascii="Traditional Arabic" w:hAnsi="Traditional Arabic" w:cs="Traditional Arabic"/>
            <w:color w:val="auto"/>
            <w:sz w:val="24"/>
            <w:szCs w:val="24"/>
            <w:u w:val="none"/>
            <w:rtl/>
          </w:rPr>
          <w:t>للجمهورية التونسية</w:t>
        </w:r>
      </w:hyperlink>
      <w:r w:rsidRPr="00A9370A">
        <w:rPr>
          <w:rFonts w:ascii="Traditional Arabic" w:hAnsi="Traditional Arabic" w:cs="Traditional Arabic"/>
          <w:color w:val="auto"/>
          <w:sz w:val="24"/>
          <w:szCs w:val="24"/>
        </w:rPr>
        <w:t xml:space="preserve"> </w:t>
      </w:r>
      <w:hyperlink r:id="rId32" w:tooltip="حكومة حمادي الجبالي (الصفحة غير موجودة)" w:history="1">
        <w:r w:rsidRPr="00A9370A">
          <w:rPr>
            <w:rStyle w:val="Hyperlink"/>
            <w:rFonts w:ascii="Traditional Arabic" w:hAnsi="Traditional Arabic" w:cs="Traditional Arabic"/>
            <w:color w:val="auto"/>
            <w:sz w:val="24"/>
            <w:szCs w:val="24"/>
            <w:u w:val="none"/>
            <w:rtl/>
          </w:rPr>
          <w:t>بحكومة حمادي الجبالي</w:t>
        </w:r>
      </w:hyperlink>
      <w:r w:rsidRPr="00A9370A">
        <w:rPr>
          <w:rFonts w:ascii="Traditional Arabic" w:hAnsi="Traditional Arabic" w:cs="Traditional Arabic"/>
          <w:color w:val="auto"/>
          <w:sz w:val="24"/>
          <w:szCs w:val="24"/>
          <w:rtl/>
        </w:rPr>
        <w:t xml:space="preserve">، في أول حكومة أفرزها التحول الديمقراطي بعد </w:t>
      </w:r>
      <w:hyperlink r:id="rId33" w:tooltip="الثورة التونسية" w:history="1">
        <w:r w:rsidRPr="00A9370A">
          <w:rPr>
            <w:rStyle w:val="Hyperlink"/>
            <w:rFonts w:ascii="Traditional Arabic" w:hAnsi="Traditional Arabic" w:cs="Traditional Arabic"/>
            <w:color w:val="auto"/>
            <w:sz w:val="24"/>
            <w:szCs w:val="24"/>
            <w:u w:val="none"/>
            <w:rtl/>
          </w:rPr>
          <w:t>الثورة</w:t>
        </w:r>
      </w:hyperlink>
      <w:r w:rsidRPr="00A9370A">
        <w:rPr>
          <w:rFonts w:ascii="Traditional Arabic" w:hAnsi="Traditional Arabic" w:cs="Traditional Arabic"/>
          <w:color w:val="auto"/>
          <w:sz w:val="24"/>
          <w:szCs w:val="24"/>
          <w:rtl/>
        </w:rPr>
        <w:t xml:space="preserve">، منذ </w:t>
      </w:r>
      <w:hyperlink r:id="rId34" w:tooltip="21 ديسمبر" w:history="1">
        <w:r w:rsidRPr="00A9370A">
          <w:rPr>
            <w:rStyle w:val="Hyperlink"/>
            <w:rFonts w:ascii="Traditional Arabic" w:hAnsi="Traditional Arabic" w:cs="Traditional Arabic"/>
            <w:color w:val="auto"/>
            <w:sz w:val="24"/>
            <w:szCs w:val="24"/>
            <w:u w:val="none"/>
          </w:rPr>
          <w:t xml:space="preserve">21 </w:t>
        </w:r>
        <w:r w:rsidRPr="00A9370A">
          <w:rPr>
            <w:rStyle w:val="Hyperlink"/>
            <w:rFonts w:ascii="Traditional Arabic" w:hAnsi="Traditional Arabic" w:cs="Traditional Arabic"/>
            <w:color w:val="auto"/>
            <w:sz w:val="24"/>
            <w:szCs w:val="24"/>
            <w:u w:val="none"/>
            <w:rtl/>
          </w:rPr>
          <w:t>ديسمبر</w:t>
        </w:r>
      </w:hyperlink>
      <w:r w:rsidRPr="00A9370A">
        <w:rPr>
          <w:rFonts w:ascii="Traditional Arabic" w:hAnsi="Traditional Arabic" w:cs="Traditional Arabic"/>
          <w:color w:val="auto"/>
          <w:sz w:val="24"/>
          <w:szCs w:val="24"/>
        </w:rPr>
        <w:t xml:space="preserve"> </w:t>
      </w:r>
      <w:hyperlink r:id="rId35" w:tooltip="2011" w:history="1">
        <w:r w:rsidRPr="00A9370A">
          <w:rPr>
            <w:rStyle w:val="Hyperlink"/>
            <w:rFonts w:ascii="Traditional Arabic" w:hAnsi="Traditional Arabic" w:cs="Traditional Arabic"/>
            <w:color w:val="auto"/>
            <w:sz w:val="24"/>
            <w:szCs w:val="24"/>
            <w:u w:val="none"/>
          </w:rPr>
          <w:t>2011</w:t>
        </w:r>
      </w:hyperlink>
      <w:r w:rsidRPr="00A9370A">
        <w:rPr>
          <w:rFonts w:ascii="Traditional Arabic" w:hAnsi="Traditional Arabic" w:cs="Traditional Arabic"/>
          <w:color w:val="auto"/>
          <w:sz w:val="24"/>
          <w:szCs w:val="24"/>
        </w:rPr>
        <w:t>.</w:t>
      </w:r>
      <w:r w:rsidRPr="00A9370A">
        <w:rPr>
          <w:rFonts w:ascii="Traditional Arabic" w:hAnsi="Traditional Arabic" w:cs="Traditional Arabic"/>
          <w:color w:val="auto"/>
          <w:sz w:val="24"/>
          <w:szCs w:val="24"/>
          <w:rtl/>
        </w:rPr>
        <w:t xml:space="preserve">دخل الكتّاب بمسقط رأسه، كما زاول تعليمه الابتدائي والثانوي بتالة. والتحق عام </w:t>
      </w:r>
      <w:hyperlink r:id="rId36" w:tooltip="1984" w:history="1">
        <w:r w:rsidRPr="00A9370A">
          <w:rPr>
            <w:rStyle w:val="Hyperlink"/>
            <w:rFonts w:ascii="Traditional Arabic" w:hAnsi="Traditional Arabic" w:cs="Traditional Arabic"/>
            <w:color w:val="auto"/>
            <w:sz w:val="24"/>
            <w:szCs w:val="24"/>
            <w:u w:val="none"/>
          </w:rPr>
          <w:t>1984</w:t>
        </w:r>
      </w:hyperlink>
      <w:r w:rsidRPr="00A9370A">
        <w:rPr>
          <w:rFonts w:ascii="Traditional Arabic" w:hAnsi="Traditional Arabic" w:cs="Traditional Arabic"/>
          <w:color w:val="auto"/>
          <w:sz w:val="24"/>
          <w:szCs w:val="24"/>
        </w:rPr>
        <w:t xml:space="preserve"> </w:t>
      </w:r>
      <w:hyperlink r:id="rId37" w:tooltip="جامعة الزيتونة" w:history="1">
        <w:r w:rsidRPr="00A9370A">
          <w:rPr>
            <w:rStyle w:val="Hyperlink"/>
            <w:rFonts w:ascii="Traditional Arabic" w:hAnsi="Traditional Arabic" w:cs="Traditional Arabic"/>
            <w:color w:val="auto"/>
            <w:sz w:val="24"/>
            <w:szCs w:val="24"/>
            <w:u w:val="none"/>
            <w:rtl/>
          </w:rPr>
          <w:t>بجامعة الزيتونة</w:t>
        </w:r>
      </w:hyperlink>
      <w:r w:rsidRPr="00A9370A">
        <w:rPr>
          <w:rFonts w:ascii="Traditional Arabic" w:hAnsi="Traditional Arabic" w:cs="Traditional Arabic"/>
          <w:color w:val="auto"/>
          <w:sz w:val="24"/>
          <w:szCs w:val="24"/>
        </w:rPr>
        <w:t xml:space="preserve"> </w:t>
      </w:r>
      <w:hyperlink r:id="rId38" w:tooltip="تونس العاصمة" w:history="1">
        <w:r w:rsidRPr="00A9370A">
          <w:rPr>
            <w:rStyle w:val="Hyperlink"/>
            <w:rFonts w:ascii="Traditional Arabic" w:hAnsi="Traditional Arabic" w:cs="Traditional Arabic"/>
            <w:color w:val="auto"/>
            <w:sz w:val="24"/>
            <w:szCs w:val="24"/>
            <w:u w:val="none"/>
            <w:rtl/>
          </w:rPr>
          <w:t>بتونس</w:t>
        </w:r>
      </w:hyperlink>
      <w:r w:rsidRPr="00A9370A">
        <w:rPr>
          <w:rFonts w:ascii="Traditional Arabic" w:hAnsi="Traditional Arabic" w:cs="Traditional Arabic"/>
          <w:color w:val="auto"/>
          <w:sz w:val="24"/>
          <w:szCs w:val="24"/>
        </w:rPr>
        <w:t xml:space="preserve"> </w:t>
      </w:r>
      <w:r w:rsidRPr="00A9370A">
        <w:rPr>
          <w:rFonts w:ascii="Traditional Arabic" w:hAnsi="Traditional Arabic" w:cs="Traditional Arabic"/>
          <w:color w:val="auto"/>
          <w:sz w:val="24"/>
          <w:szCs w:val="24"/>
          <w:rtl/>
        </w:rPr>
        <w:t xml:space="preserve">ومنها أحرز على درجة دكتوراه المرحلة الثالثة ثم دكتوراه الدولة في أصول الفقه عام </w:t>
      </w:r>
      <w:hyperlink r:id="rId39" w:tooltip="1997" w:history="1">
        <w:r w:rsidRPr="00A9370A">
          <w:rPr>
            <w:rStyle w:val="Hyperlink"/>
            <w:rFonts w:ascii="Traditional Arabic" w:hAnsi="Traditional Arabic" w:cs="Traditional Arabic"/>
            <w:color w:val="auto"/>
            <w:sz w:val="24"/>
            <w:szCs w:val="24"/>
            <w:u w:val="none"/>
          </w:rPr>
          <w:t>1997</w:t>
        </w:r>
      </w:hyperlink>
      <w:r w:rsidRPr="00A9370A">
        <w:rPr>
          <w:rFonts w:ascii="Traditional Arabic" w:hAnsi="Traditional Arabic" w:cs="Traditional Arabic"/>
          <w:color w:val="auto"/>
          <w:sz w:val="24"/>
          <w:szCs w:val="24"/>
        </w:rPr>
        <w:t xml:space="preserve"> </w:t>
      </w:r>
      <w:r w:rsidRPr="00A9370A">
        <w:rPr>
          <w:rFonts w:ascii="Traditional Arabic" w:hAnsi="Traditional Arabic" w:cs="Traditional Arabic"/>
          <w:color w:val="auto"/>
          <w:sz w:val="24"/>
          <w:szCs w:val="24"/>
          <w:rtl/>
        </w:rPr>
        <w:t xml:space="preserve">في أصول الفقه وقد اشتغل بالتدريس الجامعي بكل من تونس </w:t>
      </w:r>
      <w:hyperlink r:id="rId40" w:tooltip="المملكة العربية السعودية" w:history="1">
        <w:r w:rsidRPr="00A9370A">
          <w:rPr>
            <w:rStyle w:val="Hyperlink"/>
            <w:rFonts w:ascii="Traditional Arabic" w:hAnsi="Traditional Arabic" w:cs="Traditional Arabic"/>
            <w:color w:val="auto"/>
            <w:sz w:val="24"/>
            <w:szCs w:val="24"/>
            <w:u w:val="none"/>
            <w:rtl/>
          </w:rPr>
          <w:t>والمملكة العربية السعودية</w:t>
        </w:r>
      </w:hyperlink>
      <w:r w:rsidRPr="00A9370A">
        <w:rPr>
          <w:rFonts w:ascii="Traditional Arabic" w:hAnsi="Traditional Arabic" w:cs="Traditional Arabic"/>
          <w:color w:val="auto"/>
          <w:sz w:val="24"/>
          <w:szCs w:val="24"/>
        </w:rPr>
        <w:t xml:space="preserve"> </w:t>
      </w:r>
      <w:r w:rsidRPr="00A9370A">
        <w:rPr>
          <w:rFonts w:ascii="Traditional Arabic" w:hAnsi="Traditional Arabic" w:cs="Traditional Arabic"/>
          <w:color w:val="auto"/>
          <w:sz w:val="24"/>
          <w:szCs w:val="24"/>
          <w:rtl/>
        </w:rPr>
        <w:t xml:space="preserve">حـيـث عمل </w:t>
      </w:r>
      <w:hyperlink r:id="rId41" w:tooltip="كلية المعلمين بمكة المكرمة (الصفحة غير موجودة)" w:history="1">
        <w:r w:rsidRPr="00A9370A">
          <w:rPr>
            <w:rStyle w:val="Hyperlink"/>
            <w:rFonts w:ascii="Traditional Arabic" w:hAnsi="Traditional Arabic" w:cs="Traditional Arabic"/>
            <w:color w:val="auto"/>
            <w:sz w:val="24"/>
            <w:szCs w:val="24"/>
            <w:u w:val="none"/>
            <w:rtl/>
          </w:rPr>
          <w:t>بكلية المعلمين بمكة المكرمة</w:t>
        </w:r>
      </w:hyperlink>
      <w:r w:rsidRPr="00A9370A">
        <w:rPr>
          <w:rFonts w:ascii="Traditional Arabic" w:hAnsi="Traditional Arabic" w:cs="Traditional Arabic"/>
          <w:color w:val="auto"/>
          <w:sz w:val="24"/>
          <w:szCs w:val="24"/>
        </w:rPr>
        <w:t xml:space="preserve"> </w:t>
      </w:r>
      <w:hyperlink r:id="rId42" w:tooltip="كلية العلوم القانونية والسياسية بتونس (الصفحة غير موجودة)" w:history="1">
        <w:r w:rsidRPr="00A9370A">
          <w:rPr>
            <w:rStyle w:val="Hyperlink"/>
            <w:rFonts w:ascii="Traditional Arabic" w:hAnsi="Traditional Arabic" w:cs="Traditional Arabic"/>
            <w:color w:val="auto"/>
            <w:sz w:val="24"/>
            <w:szCs w:val="24"/>
            <w:u w:val="none"/>
            <w:rtl/>
          </w:rPr>
          <w:t>وكلية العلوم القانونية والسياسية بتونس</w:t>
        </w:r>
      </w:hyperlink>
      <w:r w:rsidRPr="00A9370A">
        <w:rPr>
          <w:rFonts w:ascii="Traditional Arabic" w:hAnsi="Traditional Arabic" w:cs="Traditional Arabic"/>
          <w:color w:val="auto"/>
          <w:sz w:val="24"/>
          <w:szCs w:val="24"/>
          <w:rtl/>
        </w:rPr>
        <w:t xml:space="preserve">، وهو باحث متعاون مـــع </w:t>
      </w:r>
      <w:hyperlink r:id="rId43" w:tooltip="مجمع الفقه الإسلامي الدولي" w:history="1">
        <w:r w:rsidRPr="00A9370A">
          <w:rPr>
            <w:rStyle w:val="Hyperlink"/>
            <w:rFonts w:ascii="Traditional Arabic" w:hAnsi="Traditional Arabic" w:cs="Traditional Arabic"/>
            <w:color w:val="auto"/>
            <w:sz w:val="24"/>
            <w:szCs w:val="24"/>
            <w:u w:val="none"/>
            <w:rtl/>
          </w:rPr>
          <w:t>مجمع الفقه الإسلامي بجدة</w:t>
        </w:r>
      </w:hyperlink>
      <w:r w:rsidRPr="00A9370A">
        <w:rPr>
          <w:rFonts w:ascii="Traditional Arabic" w:hAnsi="Traditional Arabic" w:cs="Traditional Arabic"/>
          <w:color w:val="auto"/>
          <w:sz w:val="24"/>
          <w:szCs w:val="24"/>
          <w:rtl/>
        </w:rPr>
        <w:t xml:space="preserve"> </w:t>
      </w:r>
      <w:r w:rsidRPr="000C5D4F">
        <w:rPr>
          <w:rFonts w:asciiTheme="majorBidi" w:hAnsiTheme="majorBidi" w:cstheme="majorBidi"/>
          <w:color w:val="auto"/>
          <w:sz w:val="20"/>
          <w:szCs w:val="20"/>
          <w:rtl/>
        </w:rPr>
        <w:t>(</w:t>
      </w:r>
      <w:r w:rsidRPr="000C5D4F">
        <w:rPr>
          <w:rFonts w:asciiTheme="majorBidi" w:hAnsiTheme="majorBidi" w:cstheme="majorBidi"/>
          <w:color w:val="auto"/>
          <w:sz w:val="20"/>
          <w:szCs w:val="20"/>
        </w:rPr>
        <w:t>http://ar.wikipedia.org</w:t>
      </w:r>
      <w:r w:rsidRPr="000C5D4F">
        <w:rPr>
          <w:rFonts w:asciiTheme="majorBidi" w:hAnsiTheme="majorBidi" w:cstheme="majorBidi"/>
          <w:color w:val="auto"/>
          <w:sz w:val="20"/>
          <w:szCs w:val="20"/>
          <w:rtl/>
        </w:rPr>
        <w:t>)</w:t>
      </w:r>
      <w:r>
        <w:rPr>
          <w:rFonts w:asciiTheme="majorBidi" w:hAnsiTheme="majorBidi" w:cstheme="majorBidi" w:hint="cs"/>
          <w:color w:val="auto"/>
          <w:sz w:val="20"/>
          <w:szCs w:val="20"/>
          <w:rtl/>
        </w:rPr>
        <w:t>.</w:t>
      </w:r>
    </w:p>
  </w:footnote>
  <w:footnote w:id="40">
    <w:p w:rsidR="00FF5F15" w:rsidRPr="00A9370A" w:rsidRDefault="00FF5F15" w:rsidP="00D21504">
      <w:pPr>
        <w:suppressLineNumbers/>
        <w:tabs>
          <w:tab w:val="right" w:pos="1036"/>
        </w:tabs>
        <w:bidi/>
        <w:spacing w:after="0"/>
        <w:jc w:val="both"/>
        <w:rPr>
          <w:rFonts w:ascii="Traditional Arabic" w:hAnsi="Traditional Arabic" w:cs="Traditional Arabic"/>
          <w:spacing w:val="2"/>
          <w:position w:val="2"/>
          <w:sz w:val="24"/>
          <w:szCs w:val="24"/>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rPr>
        <w:t xml:space="preserve"> الإجتهاد المقاصدي حجيته ضوابطه مجالاته، نورالدين بن مختار الخادمي، وزارة الأوقاف والشؤون الإسلامية ، العدد 65 </w:t>
      </w:r>
      <w:r w:rsidRPr="00A9370A">
        <w:rPr>
          <w:rFonts w:ascii="Traditional Arabic" w:hAnsi="Traditional Arabic" w:cs="Traditional Arabic"/>
          <w:spacing w:val="2"/>
          <w:position w:val="2"/>
          <w:sz w:val="24"/>
          <w:szCs w:val="24"/>
        </w:rPr>
        <w:t xml:space="preserve"> </w:t>
      </w:r>
      <w:r w:rsidRPr="00A9370A">
        <w:rPr>
          <w:rFonts w:ascii="Traditional Arabic" w:hAnsi="Traditional Arabic" w:cs="Traditional Arabic"/>
          <w:spacing w:val="2"/>
          <w:position w:val="2"/>
          <w:sz w:val="24"/>
          <w:szCs w:val="24"/>
          <w:rtl/>
        </w:rPr>
        <w:t>(ص/ 25)</w:t>
      </w:r>
      <w:r>
        <w:rPr>
          <w:rFonts w:ascii="Traditional Arabic" w:hAnsi="Traditional Arabic" w:cs="Traditional Arabic" w:hint="cs"/>
          <w:spacing w:val="2"/>
          <w:position w:val="2"/>
          <w:sz w:val="24"/>
          <w:szCs w:val="24"/>
          <w:rtl/>
        </w:rPr>
        <w:t>.</w:t>
      </w:r>
    </w:p>
  </w:footnote>
  <w:footnote w:id="41">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عبد الرحمن الكيلاني النقيب </w:t>
      </w:r>
      <w:r w:rsidRPr="00A9370A">
        <w:rPr>
          <w:rFonts w:ascii="Traditional Arabic" w:hAnsi="Traditional Arabic" w:cs="Traditional Arabic"/>
          <w:sz w:val="24"/>
          <w:szCs w:val="24"/>
        </w:rPr>
        <w:t>(</w:t>
      </w:r>
      <w:hyperlink r:id="rId44" w:tooltip="1841" w:history="1">
        <w:r w:rsidRPr="00A9370A">
          <w:rPr>
            <w:rStyle w:val="Hyperlink"/>
            <w:rFonts w:ascii="Traditional Arabic" w:hAnsi="Traditional Arabic" w:cs="Traditional Arabic"/>
            <w:color w:val="auto"/>
            <w:sz w:val="24"/>
            <w:szCs w:val="24"/>
            <w:u w:val="none"/>
          </w:rPr>
          <w:t>1841</w:t>
        </w:r>
      </w:hyperlink>
      <w:r w:rsidRPr="00A9370A">
        <w:rPr>
          <w:rFonts w:ascii="Traditional Arabic" w:hAnsi="Traditional Arabic" w:cs="Traditional Arabic"/>
          <w:sz w:val="24"/>
          <w:szCs w:val="24"/>
        </w:rPr>
        <w:t xml:space="preserve"> - </w:t>
      </w:r>
      <w:hyperlink r:id="rId45" w:tooltip="1927" w:history="1">
        <w:r w:rsidRPr="00A9370A">
          <w:rPr>
            <w:rStyle w:val="Hyperlink"/>
            <w:rFonts w:ascii="Traditional Arabic" w:hAnsi="Traditional Arabic" w:cs="Traditional Arabic"/>
            <w:color w:val="auto"/>
            <w:sz w:val="24"/>
            <w:szCs w:val="24"/>
            <w:u w:val="none"/>
          </w:rPr>
          <w:t>1927</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 xml:space="preserve">نقيب أشراف </w:t>
      </w:r>
      <w:hyperlink r:id="rId46" w:tooltip="بغداد" w:history="1">
        <w:r w:rsidRPr="00A9370A">
          <w:rPr>
            <w:rStyle w:val="Hyperlink"/>
            <w:rFonts w:ascii="Traditional Arabic" w:hAnsi="Traditional Arabic" w:cs="Traditional Arabic"/>
            <w:color w:val="auto"/>
            <w:sz w:val="24"/>
            <w:szCs w:val="24"/>
            <w:u w:val="none"/>
            <w:rtl/>
            <w:lang w:bidi="ar-SA"/>
          </w:rPr>
          <w:t>بغداد</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ورئيس المجلس التأسيسي الملكي العراقي</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 xml:space="preserve">ولد في </w:t>
      </w:r>
      <w:hyperlink r:id="rId47" w:tooltip="بغداد" w:history="1">
        <w:r w:rsidRPr="00A9370A">
          <w:rPr>
            <w:rStyle w:val="Hyperlink"/>
            <w:rFonts w:ascii="Traditional Arabic" w:hAnsi="Traditional Arabic" w:cs="Traditional Arabic"/>
            <w:color w:val="auto"/>
            <w:sz w:val="24"/>
            <w:szCs w:val="24"/>
            <w:u w:val="none"/>
            <w:rtl/>
            <w:lang w:bidi="ar-SA"/>
          </w:rPr>
          <w:t>بغداد</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 xml:space="preserve">من عائلة هاشمية </w:t>
      </w:r>
      <w:hyperlink r:id="rId48" w:tooltip="صوفية" w:history="1">
        <w:r w:rsidRPr="00A9370A">
          <w:rPr>
            <w:rStyle w:val="Hyperlink"/>
            <w:rFonts w:ascii="Traditional Arabic" w:hAnsi="Traditional Arabic" w:cs="Traditional Arabic"/>
            <w:color w:val="auto"/>
            <w:sz w:val="24"/>
            <w:szCs w:val="24"/>
            <w:u w:val="none"/>
            <w:rtl/>
            <w:lang w:bidi="ar-SA"/>
          </w:rPr>
          <w:t>صوفية</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 xml:space="preserve">معروفة من ذرية السيد الشيخ عبدالقادرالجيلاني ينحدر نسبها من نسب النبي </w:t>
      </w:r>
      <w:hyperlink r:id="rId49" w:tooltip="محمد بن عبد الله" w:history="1">
        <w:r w:rsidRPr="00A9370A">
          <w:rPr>
            <w:rStyle w:val="Hyperlink"/>
            <w:rFonts w:ascii="Traditional Arabic" w:hAnsi="Traditional Arabic" w:cs="Traditional Arabic"/>
            <w:color w:val="auto"/>
            <w:sz w:val="24"/>
            <w:szCs w:val="24"/>
            <w:u w:val="none"/>
            <w:rtl/>
            <w:lang w:bidi="ar-SA"/>
          </w:rPr>
          <w:t>محمد</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 xml:space="preserve">، ولقد رشح شريفا لأشراف أو سادة </w:t>
      </w:r>
      <w:hyperlink r:id="rId50" w:tooltip="بغداد" w:history="1">
        <w:r w:rsidRPr="00A9370A">
          <w:rPr>
            <w:rStyle w:val="Hyperlink"/>
            <w:rFonts w:ascii="Traditional Arabic" w:hAnsi="Traditional Arabic" w:cs="Traditional Arabic"/>
            <w:color w:val="auto"/>
            <w:sz w:val="24"/>
            <w:szCs w:val="24"/>
            <w:u w:val="none"/>
            <w:rtl/>
            <w:lang w:bidi="ar-SA"/>
          </w:rPr>
          <w:t>بغداد</w:t>
        </w:r>
      </w:hyperlink>
      <w:r w:rsidRPr="00A9370A">
        <w:rPr>
          <w:rFonts w:ascii="Traditional Arabic" w:hAnsi="Traditional Arabic" w:cs="Traditional Arabic"/>
          <w:sz w:val="24"/>
          <w:szCs w:val="24"/>
        </w:rPr>
        <w:t>.</w:t>
      </w:r>
      <w:r w:rsidRPr="00A9370A">
        <w:rPr>
          <w:rFonts w:ascii="Traditional Arabic" w:hAnsi="Traditional Arabic" w:cs="Traditional Arabic"/>
          <w:sz w:val="24"/>
          <w:szCs w:val="24"/>
          <w:rtl/>
          <w:lang w:bidi="ar-SA"/>
        </w:rPr>
        <w:t xml:space="preserve">اختير كأول رئيس وزراء بعد سقوط </w:t>
      </w:r>
      <w:hyperlink r:id="rId51" w:tooltip="الدولة العثمانية" w:history="1">
        <w:r w:rsidRPr="00A9370A">
          <w:rPr>
            <w:rStyle w:val="Hyperlink"/>
            <w:rFonts w:ascii="Traditional Arabic" w:hAnsi="Traditional Arabic" w:cs="Traditional Arabic"/>
            <w:color w:val="auto"/>
            <w:sz w:val="24"/>
            <w:szCs w:val="24"/>
            <w:u w:val="none"/>
            <w:rtl/>
            <w:lang w:bidi="ar-SA"/>
          </w:rPr>
          <w:t>الدولة العثمانية</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 xml:space="preserve">في </w:t>
      </w:r>
      <w:hyperlink r:id="rId52" w:tooltip="1920" w:history="1">
        <w:r w:rsidRPr="00A9370A">
          <w:rPr>
            <w:rStyle w:val="Hyperlink"/>
            <w:rFonts w:ascii="Traditional Arabic" w:hAnsi="Traditional Arabic" w:cs="Traditional Arabic"/>
            <w:color w:val="auto"/>
            <w:sz w:val="24"/>
            <w:szCs w:val="24"/>
            <w:u w:val="none"/>
          </w:rPr>
          <w:t>1920</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 xml:space="preserve">وكانت من مهامه تأسيس الدوائر والوزارات العراقية وانتخاب ملكا </w:t>
      </w:r>
      <w:hyperlink r:id="rId53" w:tooltip="عراق" w:history="1">
        <w:r w:rsidRPr="00A9370A">
          <w:rPr>
            <w:rStyle w:val="Hyperlink"/>
            <w:rFonts w:ascii="Traditional Arabic" w:hAnsi="Traditional Arabic" w:cs="Traditional Arabic"/>
            <w:color w:val="auto"/>
            <w:sz w:val="24"/>
            <w:szCs w:val="24"/>
            <w:u w:val="none"/>
            <w:rtl/>
            <w:lang w:bidi="ar-SA"/>
          </w:rPr>
          <w:t>للعراق</w:t>
        </w:r>
      </w:hyperlink>
      <w:r w:rsidRPr="00A9370A">
        <w:rPr>
          <w:rFonts w:ascii="Traditional Arabic" w:hAnsi="Traditional Arabic" w:cs="Traditional Arabic"/>
          <w:sz w:val="24"/>
          <w:szCs w:val="24"/>
          <w:rtl/>
          <w:lang w:bidi="ar-SA"/>
        </w:rPr>
        <w:t xml:space="preserve">، حيث انتخب المجلس الأمير </w:t>
      </w:r>
      <w:hyperlink r:id="rId54" w:tooltip="فيصل الأول" w:history="1">
        <w:r w:rsidRPr="00A9370A">
          <w:rPr>
            <w:rStyle w:val="Hyperlink"/>
            <w:rFonts w:ascii="Traditional Arabic" w:hAnsi="Traditional Arabic" w:cs="Traditional Arabic"/>
            <w:color w:val="auto"/>
            <w:sz w:val="24"/>
            <w:szCs w:val="24"/>
            <w:u w:val="none"/>
            <w:rtl/>
            <w:lang w:bidi="ar-SA"/>
          </w:rPr>
          <w:t>فيصل الأول</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 xml:space="preserve">ملكاً على عرش </w:t>
      </w:r>
      <w:hyperlink r:id="rId55" w:tooltip="العراق" w:history="1">
        <w:r w:rsidRPr="00A9370A">
          <w:rPr>
            <w:rStyle w:val="Hyperlink"/>
            <w:rFonts w:ascii="Traditional Arabic" w:hAnsi="Traditional Arabic" w:cs="Traditional Arabic"/>
            <w:color w:val="auto"/>
            <w:sz w:val="24"/>
            <w:szCs w:val="24"/>
            <w:u w:val="none"/>
            <w:rtl/>
            <w:lang w:bidi="ar-SA"/>
          </w:rPr>
          <w:t>العراق</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 xml:space="preserve">في </w:t>
      </w:r>
      <w:r w:rsidRPr="00A9370A">
        <w:rPr>
          <w:rFonts w:ascii="Traditional Arabic" w:hAnsi="Traditional Arabic" w:cs="Traditional Arabic"/>
          <w:sz w:val="24"/>
          <w:szCs w:val="24"/>
          <w:rtl/>
          <w:cs/>
        </w:rPr>
        <w:t xml:space="preserve">23 </w:t>
      </w:r>
      <w:r w:rsidRPr="00A9370A">
        <w:rPr>
          <w:rFonts w:ascii="Traditional Arabic" w:hAnsi="Traditional Arabic" w:cs="Traditional Arabic"/>
          <w:sz w:val="24"/>
          <w:szCs w:val="24"/>
          <w:rtl/>
          <w:cs/>
          <w:lang w:bidi="ar-SA"/>
        </w:rPr>
        <w:t xml:space="preserve">اب </w:t>
      </w:r>
      <w:r w:rsidRPr="00A9370A">
        <w:rPr>
          <w:rFonts w:ascii="Traditional Arabic" w:hAnsi="Traditional Arabic" w:cs="Traditional Arabic"/>
          <w:sz w:val="24"/>
          <w:szCs w:val="24"/>
          <w:rtl/>
          <w:cs/>
        </w:rPr>
        <w:t>1921</w:t>
      </w:r>
      <w:r w:rsidRPr="00A9370A">
        <w:rPr>
          <w:rFonts w:ascii="Traditional Arabic" w:hAnsi="Traditional Arabic" w:cs="Traditional Arabic"/>
          <w:sz w:val="24"/>
          <w:szCs w:val="24"/>
          <w:rtl/>
          <w:cs/>
          <w:lang w:bidi="ar-SA"/>
        </w:rPr>
        <w:t>م</w:t>
      </w:r>
      <w:r w:rsidRPr="00A9370A">
        <w:rPr>
          <w:rFonts w:ascii="Traditional Arabic" w:hAnsi="Traditional Arabic" w:cs="Traditional Arabic"/>
          <w:sz w:val="24"/>
          <w:szCs w:val="24"/>
        </w:rPr>
        <w:t>.</w:t>
      </w:r>
      <w:r w:rsidRPr="00A9370A">
        <w:rPr>
          <w:rFonts w:ascii="Traditional Arabic" w:hAnsi="Traditional Arabic" w:cs="Traditional Arabic"/>
          <w:sz w:val="24"/>
          <w:szCs w:val="24"/>
          <w:rtl/>
          <w:lang w:bidi="ar-SA"/>
        </w:rPr>
        <w:t xml:space="preserve"> </w:t>
      </w:r>
      <w:r w:rsidRPr="000C5D4F">
        <w:rPr>
          <w:rFonts w:asciiTheme="majorBidi" w:hAnsiTheme="majorBidi" w:cstheme="majorBidi"/>
          <w:rtl/>
          <w:cs/>
        </w:rPr>
        <w:t>(</w:t>
      </w:r>
      <w:r w:rsidRPr="000C5D4F">
        <w:rPr>
          <w:rFonts w:asciiTheme="majorBidi" w:hAnsiTheme="majorBidi" w:cstheme="majorBidi"/>
        </w:rPr>
        <w:t>http://ar.wikipedia.org</w:t>
      </w:r>
      <w:r w:rsidRPr="000C5D4F">
        <w:rPr>
          <w:rFonts w:asciiTheme="majorBidi" w:hAnsiTheme="majorBidi" w:cstheme="majorBidi"/>
          <w:rtl/>
          <w:cs/>
        </w:rPr>
        <w:t>)</w:t>
      </w:r>
      <w:r>
        <w:rPr>
          <w:rFonts w:asciiTheme="majorBidi" w:hAnsiTheme="majorBidi" w:cstheme="majorBidi" w:hint="cs"/>
          <w:rtl/>
          <w:lang w:bidi="ar-SA"/>
        </w:rPr>
        <w:t>.</w:t>
      </w:r>
    </w:p>
  </w:footnote>
  <w:footnote w:id="42">
    <w:p w:rsidR="00FF5F15" w:rsidRPr="00A9370A" w:rsidRDefault="00FF5F15" w:rsidP="00EF691E">
      <w:pPr>
        <w:pStyle w:val="a3"/>
        <w:suppressLineNumbers/>
        <w:bidi/>
        <w:jc w:val="both"/>
        <w:rPr>
          <w:rFonts w:ascii="Traditional Arabic" w:hAnsi="Traditional Arabic" w:cs="Traditional Arabic"/>
          <w:spacing w:val="2"/>
          <w:position w:val="2"/>
          <w:sz w:val="24"/>
          <w:szCs w:val="24"/>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lang w:bidi="ar-SA"/>
        </w:rPr>
        <w:t>قواعد المقاصد عند الإمام الشاطبي،</w:t>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lang w:bidi="ar-SA"/>
        </w:rPr>
        <w:t>عبدالرحمن إبراهيم الكيلاني،</w:t>
      </w:r>
      <w:r w:rsidRPr="00A9370A">
        <w:rPr>
          <w:rFonts w:ascii="Traditional Arabic" w:hAnsi="Traditional Arabic" w:cs="Traditional Arabic"/>
          <w:sz w:val="24"/>
          <w:szCs w:val="24"/>
          <w:rtl/>
          <w:cs/>
          <w:lang w:bidi="ar-SA"/>
        </w:rPr>
        <w:t xml:space="preserve"> </w:t>
      </w:r>
      <w:r w:rsidRPr="00A9370A">
        <w:rPr>
          <w:rFonts w:ascii="Traditional Arabic" w:hAnsi="Traditional Arabic" w:cs="Traditional Arabic"/>
          <w:spacing w:val="2"/>
          <w:position w:val="2"/>
          <w:sz w:val="24"/>
          <w:szCs w:val="24"/>
          <w:rtl/>
          <w:lang w:bidi="ar-SA"/>
        </w:rPr>
        <w:t>(ص/</w:t>
      </w:r>
      <w:r w:rsidRPr="00A9370A">
        <w:rPr>
          <w:rFonts w:ascii="Traditional Arabic" w:hAnsi="Traditional Arabic" w:cs="Traditional Arabic"/>
          <w:spacing w:val="2"/>
          <w:position w:val="2"/>
          <w:sz w:val="24"/>
          <w:szCs w:val="24"/>
          <w:rtl/>
          <w:cs/>
        </w:rPr>
        <w:t xml:space="preserve"> 45</w:t>
      </w:r>
      <w:r w:rsidRPr="00A9370A">
        <w:rPr>
          <w:rFonts w:ascii="Traditional Arabic" w:hAnsi="Traditional Arabic" w:cs="Traditional Arabic"/>
          <w:spacing w:val="2"/>
          <w:position w:val="2"/>
          <w:sz w:val="24"/>
          <w:szCs w:val="24"/>
          <w:rtl/>
          <w:lang w:bidi="ar-SA"/>
        </w:rPr>
        <w:t>)</w:t>
      </w:r>
      <w:r>
        <w:rPr>
          <w:rFonts w:ascii="Traditional Arabic" w:hAnsi="Traditional Arabic" w:cs="Traditional Arabic" w:hint="cs"/>
          <w:spacing w:val="2"/>
          <w:position w:val="2"/>
          <w:sz w:val="24"/>
          <w:szCs w:val="24"/>
          <w:rtl/>
          <w:lang w:bidi="ar-SA"/>
        </w:rPr>
        <w:t>.</w:t>
      </w:r>
    </w:p>
  </w:footnote>
  <w:footnote w:id="43">
    <w:p w:rsidR="00FF5F15" w:rsidRPr="00A9370A" w:rsidRDefault="00FF5F15" w:rsidP="00EF691E">
      <w:pPr>
        <w:pStyle w:val="a3"/>
        <w:suppressLineNumbers/>
        <w:bidi/>
        <w:jc w:val="both"/>
        <w:rPr>
          <w:rFonts w:ascii="Traditional Arabic" w:hAnsi="Traditional Arabic" w:cs="Traditional Arabic"/>
          <w:spacing w:val="2"/>
          <w:position w:val="2"/>
          <w:sz w:val="24"/>
          <w:szCs w:val="24"/>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lang w:bidi="ar-SA"/>
        </w:rPr>
        <w:t>مقاصد الشريعة عند ابن تيمية،</w:t>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lang w:bidi="ar-SA"/>
        </w:rPr>
        <w:t>يوسف أحمد محمد البدوي، (ص/</w:t>
      </w:r>
      <w:r>
        <w:rPr>
          <w:rFonts w:ascii="Traditional Arabic" w:hAnsi="Traditional Arabic" w:cs="Traditional Arabic"/>
          <w:spacing w:val="2"/>
          <w:position w:val="2"/>
          <w:sz w:val="24"/>
          <w:szCs w:val="24"/>
          <w:rtl/>
          <w:cs/>
        </w:rPr>
        <w:t xml:space="preserve"> 45</w:t>
      </w:r>
      <w:r w:rsidRPr="00A9370A">
        <w:rPr>
          <w:rFonts w:ascii="Traditional Arabic" w:hAnsi="Traditional Arabic" w:cs="Traditional Arabic"/>
          <w:spacing w:val="2"/>
          <w:position w:val="2"/>
          <w:sz w:val="24"/>
          <w:szCs w:val="24"/>
          <w:rtl/>
          <w:lang w:bidi="ar-SA"/>
        </w:rPr>
        <w:t>)</w:t>
      </w:r>
      <w:r>
        <w:rPr>
          <w:rFonts w:ascii="Traditional Arabic" w:hAnsi="Traditional Arabic" w:cs="Traditional Arabic" w:hint="cs"/>
          <w:spacing w:val="2"/>
          <w:position w:val="2"/>
          <w:sz w:val="24"/>
          <w:szCs w:val="24"/>
          <w:rtl/>
          <w:lang w:bidi="ar-SA"/>
        </w:rPr>
        <w:t>.</w:t>
      </w:r>
    </w:p>
  </w:footnote>
  <w:footnote w:id="44">
    <w:p w:rsidR="00FF5F15" w:rsidRPr="00A9370A" w:rsidRDefault="00FF5F15" w:rsidP="00D21504">
      <w:pPr>
        <w:pStyle w:val="a3"/>
        <w:suppressLineNumbers/>
        <w:bidi/>
        <w:jc w:val="both"/>
        <w:rPr>
          <w:rFonts w:ascii="Traditional Arabic" w:hAnsi="Traditional Arabic" w:cs="Traditional Arabic"/>
          <w:spacing w:val="2"/>
          <w:position w:val="2"/>
          <w:sz w:val="24"/>
          <w:szCs w:val="24"/>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lang w:bidi="ar-SA"/>
        </w:rPr>
        <w:t>نظرية المقاصد عند الإمام الشاطبي،</w:t>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lang w:bidi="ar-SA"/>
        </w:rPr>
        <w:t xml:space="preserve">أحمد الريسوني، هيرندن </w:t>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cs/>
          <w:lang w:bidi="ar-SA"/>
        </w:rPr>
        <w:t>الولايات المتحدة</w:t>
      </w:r>
      <w:r w:rsidRPr="00A9370A">
        <w:rPr>
          <w:rFonts w:ascii="Traditional Arabic" w:hAnsi="Traditional Arabic" w:cs="Traditional Arabic"/>
          <w:spacing w:val="2"/>
          <w:position w:val="2"/>
          <w:sz w:val="24"/>
          <w:szCs w:val="24"/>
          <w:rtl/>
          <w:lang w:bidi="ar-SA"/>
        </w:rPr>
        <w:t xml:space="preserve"> الأمريكيية، (ص/</w:t>
      </w:r>
      <w:r w:rsidRPr="00A9370A">
        <w:rPr>
          <w:rFonts w:ascii="Traditional Arabic" w:hAnsi="Traditional Arabic" w:cs="Traditional Arabic"/>
          <w:spacing w:val="2"/>
          <w:position w:val="2"/>
          <w:sz w:val="24"/>
          <w:szCs w:val="24"/>
          <w:rtl/>
          <w:cs/>
        </w:rPr>
        <w:t xml:space="preserve"> 17</w:t>
      </w:r>
      <w:r w:rsidRPr="00A9370A">
        <w:rPr>
          <w:rFonts w:ascii="Traditional Arabic" w:hAnsi="Traditional Arabic" w:cs="Traditional Arabic"/>
          <w:spacing w:val="2"/>
          <w:position w:val="2"/>
          <w:sz w:val="24"/>
          <w:szCs w:val="24"/>
          <w:rtl/>
          <w:lang w:bidi="ar-SA"/>
        </w:rPr>
        <w:t>)</w:t>
      </w:r>
      <w:r>
        <w:rPr>
          <w:rFonts w:ascii="Traditional Arabic" w:hAnsi="Traditional Arabic" w:cs="Traditional Arabic" w:hint="cs"/>
          <w:spacing w:val="2"/>
          <w:position w:val="2"/>
          <w:sz w:val="24"/>
          <w:szCs w:val="24"/>
          <w:rtl/>
          <w:lang w:bidi="ar-SA"/>
        </w:rPr>
        <w:t>.</w:t>
      </w:r>
    </w:p>
  </w:footnote>
  <w:footnote w:id="45">
    <w:p w:rsidR="00FF5F15" w:rsidRPr="00A9370A" w:rsidRDefault="00FF5F15" w:rsidP="000B0197">
      <w:pPr>
        <w:pStyle w:val="a3"/>
        <w:suppressLineNumbers/>
        <w:bidi/>
        <w:jc w:val="both"/>
        <w:rPr>
          <w:rFonts w:ascii="Traditional Arabic" w:hAnsi="Traditional Arabic" w:cs="Traditional Arabic"/>
          <w:spacing w:val="2"/>
          <w:position w:val="2"/>
          <w:sz w:val="24"/>
          <w:szCs w:val="24"/>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lang w:bidi="ar-SA"/>
        </w:rPr>
        <w:t xml:space="preserve">  ا</w:t>
      </w:r>
      <w:r w:rsidRPr="00A9370A">
        <w:rPr>
          <w:rFonts w:ascii="Traditional Arabic" w:hAnsi="Traditional Arabic" w:cs="Traditional Arabic"/>
          <w:sz w:val="24"/>
          <w:szCs w:val="24"/>
          <w:rtl/>
          <w:lang w:bidi="ar-SA"/>
        </w:rPr>
        <w:t xml:space="preserve">بو حامد الغزّالي، هو أبو حامد محمد بن محمد بن محمد بن أحمد الغزّالي </w:t>
      </w:r>
      <w:hyperlink r:id="rId56" w:tooltip="مشهد (توضيح)" w:history="1">
        <w:r w:rsidRPr="00A9370A">
          <w:rPr>
            <w:rStyle w:val="Hyperlink"/>
            <w:rFonts w:ascii="Traditional Arabic" w:hAnsi="Traditional Arabic" w:cs="Traditional Arabic"/>
            <w:color w:val="auto"/>
            <w:sz w:val="24"/>
            <w:szCs w:val="24"/>
            <w:u w:val="none"/>
            <w:rtl/>
            <w:lang w:bidi="ar-SA"/>
          </w:rPr>
          <w:t>الطوسي</w:t>
        </w:r>
      </w:hyperlink>
      <w:r w:rsidRPr="00A9370A">
        <w:rPr>
          <w:rFonts w:ascii="Traditional Arabic" w:hAnsi="Traditional Arabic" w:cs="Traditional Arabic"/>
          <w:sz w:val="24"/>
          <w:szCs w:val="24"/>
        </w:rPr>
        <w:t xml:space="preserve"> </w:t>
      </w:r>
      <w:hyperlink r:id="rId57" w:tooltip="نيسابور" w:history="1">
        <w:r w:rsidRPr="00A9370A">
          <w:rPr>
            <w:rStyle w:val="Hyperlink"/>
            <w:rFonts w:ascii="Traditional Arabic" w:hAnsi="Traditional Arabic" w:cs="Traditional Arabic"/>
            <w:color w:val="auto"/>
            <w:sz w:val="24"/>
            <w:szCs w:val="24"/>
            <w:u w:val="none"/>
            <w:rtl/>
            <w:lang w:bidi="ar-SA"/>
          </w:rPr>
          <w:t>النيسابوري</w:t>
        </w:r>
      </w:hyperlink>
      <w:r w:rsidRPr="00A9370A">
        <w:rPr>
          <w:rFonts w:ascii="Traditional Arabic" w:hAnsi="Traditional Arabic" w:cs="Traditional Arabic"/>
          <w:sz w:val="24"/>
          <w:szCs w:val="24"/>
        </w:rPr>
        <w:t xml:space="preserve"> </w:t>
      </w:r>
      <w:hyperlink r:id="rId58" w:tooltip="فقه إسلامي" w:history="1">
        <w:r w:rsidRPr="00A9370A">
          <w:rPr>
            <w:rStyle w:val="Hyperlink"/>
            <w:rFonts w:ascii="Traditional Arabic" w:hAnsi="Traditional Arabic" w:cs="Traditional Arabic"/>
            <w:color w:val="auto"/>
            <w:sz w:val="24"/>
            <w:szCs w:val="24"/>
            <w:u w:val="none"/>
            <w:rtl/>
            <w:lang w:bidi="ar-SA"/>
          </w:rPr>
          <w:t>الفقيه</w:t>
        </w:r>
      </w:hyperlink>
      <w:r w:rsidRPr="00A9370A">
        <w:rPr>
          <w:rFonts w:ascii="Traditional Arabic" w:hAnsi="Traditional Arabic" w:cs="Traditional Arabic"/>
          <w:sz w:val="24"/>
          <w:szCs w:val="24"/>
        </w:rPr>
        <w:t xml:space="preserve"> </w:t>
      </w:r>
      <w:hyperlink r:id="rId59" w:tooltip="صوفية" w:history="1">
        <w:r w:rsidRPr="00A9370A">
          <w:rPr>
            <w:rStyle w:val="Hyperlink"/>
            <w:rFonts w:ascii="Traditional Arabic" w:hAnsi="Traditional Arabic" w:cs="Traditional Arabic"/>
            <w:color w:val="auto"/>
            <w:sz w:val="24"/>
            <w:szCs w:val="24"/>
            <w:u w:val="none"/>
            <w:rtl/>
            <w:lang w:bidi="ar-SA"/>
          </w:rPr>
          <w:t>الصوفي</w:t>
        </w:r>
      </w:hyperlink>
      <w:r w:rsidRPr="00A9370A">
        <w:rPr>
          <w:rFonts w:ascii="Traditional Arabic" w:hAnsi="Traditional Arabic" w:cs="Traditional Arabic"/>
          <w:sz w:val="24"/>
          <w:szCs w:val="24"/>
        </w:rPr>
        <w:t xml:space="preserve"> </w:t>
      </w:r>
      <w:hyperlink r:id="rId60" w:tooltip="شافعية" w:history="1">
        <w:r w:rsidRPr="00A9370A">
          <w:rPr>
            <w:rStyle w:val="Hyperlink"/>
            <w:rFonts w:ascii="Traditional Arabic" w:hAnsi="Traditional Arabic" w:cs="Traditional Arabic"/>
            <w:color w:val="auto"/>
            <w:sz w:val="24"/>
            <w:szCs w:val="24"/>
            <w:u w:val="none"/>
            <w:rtl/>
            <w:lang w:bidi="ar-SA"/>
          </w:rPr>
          <w:t>الشافعي</w:t>
        </w:r>
      </w:hyperlink>
      <w:r w:rsidRPr="00A9370A">
        <w:rPr>
          <w:rFonts w:ascii="Traditional Arabic" w:hAnsi="Traditional Arabic" w:cs="Traditional Arabic"/>
          <w:sz w:val="24"/>
          <w:szCs w:val="24"/>
        </w:rPr>
        <w:t xml:space="preserve"> </w:t>
      </w:r>
      <w:hyperlink r:id="rId61" w:tooltip="أشعرية" w:history="1">
        <w:r w:rsidRPr="00A9370A">
          <w:rPr>
            <w:rStyle w:val="Hyperlink"/>
            <w:rFonts w:ascii="Traditional Arabic" w:hAnsi="Traditional Arabic" w:cs="Traditional Arabic"/>
            <w:color w:val="auto"/>
            <w:sz w:val="24"/>
            <w:szCs w:val="24"/>
            <w:u w:val="none"/>
            <w:rtl/>
            <w:lang w:bidi="ar-SA"/>
          </w:rPr>
          <w:t>الأشعري</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 xml:space="preserve">الملقب </w:t>
      </w:r>
      <w:hyperlink r:id="rId62" w:tooltip="حجة الإسلام" w:history="1">
        <w:r w:rsidRPr="00A9370A">
          <w:rPr>
            <w:rStyle w:val="Hyperlink"/>
            <w:rFonts w:ascii="Traditional Arabic" w:hAnsi="Traditional Arabic" w:cs="Traditional Arabic"/>
            <w:color w:val="auto"/>
            <w:sz w:val="24"/>
            <w:szCs w:val="24"/>
            <w:u w:val="none"/>
            <w:rtl/>
            <w:lang w:bidi="ar-SA"/>
          </w:rPr>
          <w:t>بحجة الإسلام</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وزين الدين</w:t>
      </w:r>
      <w:r w:rsidRPr="00A9370A">
        <w:rPr>
          <w:rFonts w:ascii="Traditional Arabic" w:hAnsi="Traditional Arabic" w:cs="Traditional Arabic"/>
          <w:sz w:val="24"/>
          <w:szCs w:val="24"/>
        </w:rPr>
        <w:t xml:space="preserve"> </w:t>
      </w:r>
      <w:hyperlink r:id="rId63" w:tooltip="ملحق:450 هـ" w:history="1">
        <w:r w:rsidRPr="00A9370A">
          <w:rPr>
            <w:rStyle w:val="Hyperlink"/>
            <w:rFonts w:ascii="Traditional Arabic" w:hAnsi="Traditional Arabic" w:cs="Traditional Arabic"/>
            <w:color w:val="auto"/>
            <w:sz w:val="24"/>
            <w:szCs w:val="24"/>
            <w:u w:val="none"/>
          </w:rPr>
          <w:t xml:space="preserve">450 </w:t>
        </w:r>
        <w:r w:rsidRPr="00A9370A">
          <w:rPr>
            <w:rStyle w:val="Hyperlink"/>
            <w:rFonts w:ascii="Traditional Arabic" w:hAnsi="Traditional Arabic" w:cs="Traditional Arabic"/>
            <w:color w:val="auto"/>
            <w:sz w:val="24"/>
            <w:szCs w:val="24"/>
            <w:u w:val="none"/>
            <w:rtl/>
            <w:lang w:bidi="ar-SA"/>
          </w:rPr>
          <w:t>هـ</w:t>
        </w:r>
      </w:hyperlink>
      <w:r>
        <w:rPr>
          <w:rFonts w:cstheme="minorBidi" w:hint="cs"/>
          <w:rtl/>
          <w:lang w:bidi="ar-SA"/>
        </w:rPr>
        <w:t xml:space="preserve"> -</w:t>
      </w:r>
      <w:r>
        <w:rPr>
          <w:rFonts w:ascii="Traditional Arabic" w:hAnsi="Traditional Arabic" w:cs="Traditional Arabic" w:hint="cs"/>
          <w:sz w:val="24"/>
          <w:szCs w:val="24"/>
          <w:rtl/>
          <w:lang w:bidi="ar-SA"/>
        </w:rPr>
        <w:t xml:space="preserve"> </w:t>
      </w:r>
      <w:hyperlink r:id="rId64" w:tooltip="ملحق:505 هـ" w:history="1">
        <w:r w:rsidRPr="00A9370A">
          <w:rPr>
            <w:rStyle w:val="Hyperlink"/>
            <w:rFonts w:ascii="Traditional Arabic" w:hAnsi="Traditional Arabic" w:cs="Traditional Arabic"/>
            <w:color w:val="auto"/>
            <w:sz w:val="24"/>
            <w:szCs w:val="24"/>
            <w:u w:val="none"/>
          </w:rPr>
          <w:t xml:space="preserve">505 </w:t>
        </w:r>
        <w:r w:rsidRPr="00A9370A">
          <w:rPr>
            <w:rStyle w:val="Hyperlink"/>
            <w:rFonts w:ascii="Traditional Arabic" w:hAnsi="Traditional Arabic" w:cs="Traditional Arabic"/>
            <w:color w:val="auto"/>
            <w:sz w:val="24"/>
            <w:szCs w:val="24"/>
            <w:u w:val="none"/>
            <w:rtl/>
            <w:lang w:bidi="ar-SA"/>
          </w:rPr>
          <w:t>هـ</w:t>
        </w:r>
      </w:hyperlink>
      <w:r w:rsidRPr="00A9370A">
        <w:rPr>
          <w:rFonts w:ascii="Traditional Arabic" w:hAnsi="Traditional Arabic" w:cs="Traditional Arabic"/>
          <w:sz w:val="24"/>
          <w:szCs w:val="24"/>
        </w:rPr>
        <w:t xml:space="preserve"> </w:t>
      </w:r>
      <w:r>
        <w:rPr>
          <w:rFonts w:ascii="Traditional Arabic" w:hAnsi="Traditional Arabic" w:cs="Traditional Arabic" w:hint="cs"/>
          <w:sz w:val="24"/>
          <w:szCs w:val="24"/>
          <w:rtl/>
          <w:lang w:bidi="ar-SA"/>
        </w:rPr>
        <w:t xml:space="preserve">/ </w:t>
      </w:r>
      <w:r w:rsidRPr="00A9370A">
        <w:rPr>
          <w:rFonts w:ascii="Traditional Arabic" w:hAnsi="Traditional Arabic" w:cs="Traditional Arabic"/>
          <w:sz w:val="24"/>
          <w:szCs w:val="24"/>
        </w:rPr>
        <w:t xml:space="preserve"> </w:t>
      </w:r>
      <w:hyperlink r:id="rId65" w:tooltip="ملحق:1058" w:history="1">
        <w:r w:rsidRPr="00A9370A">
          <w:rPr>
            <w:rStyle w:val="Hyperlink"/>
            <w:rFonts w:ascii="Traditional Arabic" w:hAnsi="Traditional Arabic" w:cs="Traditional Arabic"/>
            <w:color w:val="auto"/>
            <w:sz w:val="24"/>
            <w:szCs w:val="24"/>
            <w:u w:val="none"/>
          </w:rPr>
          <w:t>1058</w:t>
        </w:r>
        <w:r w:rsidRPr="00A9370A">
          <w:rPr>
            <w:rStyle w:val="Hyperlink"/>
            <w:rFonts w:ascii="Traditional Arabic" w:hAnsi="Traditional Arabic" w:cs="Traditional Arabic"/>
            <w:color w:val="auto"/>
            <w:sz w:val="24"/>
            <w:szCs w:val="24"/>
            <w:u w:val="none"/>
            <w:rtl/>
            <w:lang w:bidi="ar-SA"/>
          </w:rPr>
          <w:t>م</w:t>
        </w:r>
      </w:hyperlink>
      <w:r>
        <w:rPr>
          <w:rFonts w:cstheme="minorBidi" w:hint="cs"/>
          <w:rtl/>
          <w:lang w:bidi="ar-SA"/>
        </w:rPr>
        <w:t xml:space="preserve"> -</w:t>
      </w:r>
      <w:r>
        <w:rPr>
          <w:rFonts w:ascii="Traditional Arabic" w:hAnsi="Traditional Arabic" w:cs="Traditional Arabic" w:hint="cs"/>
          <w:sz w:val="24"/>
          <w:szCs w:val="24"/>
          <w:rtl/>
          <w:lang w:bidi="ar-SA"/>
        </w:rPr>
        <w:t xml:space="preserve"> </w:t>
      </w:r>
      <w:r w:rsidRPr="00A9370A">
        <w:rPr>
          <w:rFonts w:ascii="Traditional Arabic" w:hAnsi="Traditional Arabic" w:cs="Traditional Arabic"/>
          <w:sz w:val="24"/>
          <w:szCs w:val="24"/>
        </w:rPr>
        <w:t xml:space="preserve"> </w:t>
      </w:r>
      <w:hyperlink r:id="rId66" w:tooltip="ملحق:1111" w:history="1">
        <w:r w:rsidRPr="00A9370A">
          <w:rPr>
            <w:rStyle w:val="Hyperlink"/>
            <w:rFonts w:ascii="Traditional Arabic" w:hAnsi="Traditional Arabic" w:cs="Traditional Arabic"/>
            <w:color w:val="auto"/>
            <w:sz w:val="24"/>
            <w:szCs w:val="24"/>
            <w:u w:val="none"/>
          </w:rPr>
          <w:t>1111</w:t>
        </w:r>
        <w:r w:rsidRPr="00A9370A">
          <w:rPr>
            <w:rStyle w:val="Hyperlink"/>
            <w:rFonts w:ascii="Traditional Arabic" w:hAnsi="Traditional Arabic" w:cs="Traditional Arabic"/>
            <w:color w:val="auto"/>
            <w:sz w:val="24"/>
            <w:szCs w:val="24"/>
            <w:u w:val="none"/>
            <w:rtl/>
            <w:lang w:bidi="ar-SA"/>
          </w:rPr>
          <w:t>م</w:t>
        </w:r>
      </w:hyperlink>
      <w:r w:rsidRPr="00A9370A">
        <w:rPr>
          <w:rFonts w:ascii="Traditional Arabic" w:hAnsi="Traditional Arabic" w:cs="Traditional Arabic"/>
          <w:sz w:val="24"/>
          <w:szCs w:val="24"/>
          <w:rtl/>
          <w:lang w:bidi="ar-SA"/>
        </w:rPr>
        <w:t xml:space="preserve"> </w:t>
      </w:r>
      <w:r w:rsidRPr="00A9370A">
        <w:rPr>
          <w:rFonts w:ascii="Traditional Arabic" w:hAnsi="Traditional Arabic" w:cs="Traditional Arabic"/>
          <w:sz w:val="24"/>
          <w:szCs w:val="24"/>
        </w:rPr>
        <w:t>)</w:t>
      </w:r>
      <w:r w:rsidRPr="00A9370A">
        <w:rPr>
          <w:rFonts w:ascii="Traditional Arabic" w:hAnsi="Traditional Arabic" w:cs="Traditional Arabic"/>
          <w:sz w:val="24"/>
          <w:szCs w:val="24"/>
          <w:rtl/>
          <w:lang w:bidi="ar-SA"/>
        </w:rPr>
        <w:t xml:space="preserve">مجدد </w:t>
      </w:r>
      <w:hyperlink r:id="rId67" w:tooltip="ملحق:5 هـ" w:history="1">
        <w:r w:rsidRPr="00A9370A">
          <w:rPr>
            <w:rStyle w:val="Hyperlink"/>
            <w:rFonts w:ascii="Traditional Arabic" w:hAnsi="Traditional Arabic" w:cs="Traditional Arabic"/>
            <w:color w:val="auto"/>
            <w:sz w:val="24"/>
            <w:szCs w:val="24"/>
            <w:u w:val="none"/>
            <w:rtl/>
            <w:lang w:bidi="ar-SA"/>
          </w:rPr>
          <w:t>القرن الخامس الهجري</w:t>
        </w:r>
      </w:hyperlink>
      <w:r w:rsidRPr="00A9370A">
        <w:rPr>
          <w:rFonts w:ascii="Traditional Arabic" w:hAnsi="Traditional Arabic" w:cs="Traditional Arabic"/>
          <w:sz w:val="24"/>
          <w:szCs w:val="24"/>
          <w:rtl/>
          <w:lang w:bidi="ar-SA"/>
        </w:rPr>
        <w:t xml:space="preserve">، أحد أهم أعلام عصره وأحد أشهر علماء الدين </w:t>
      </w:r>
      <w:hyperlink r:id="rId68" w:tooltip="أهل السنة والجماعة" w:history="1">
        <w:r w:rsidRPr="00A9370A">
          <w:rPr>
            <w:rStyle w:val="Hyperlink"/>
            <w:rFonts w:ascii="Traditional Arabic" w:hAnsi="Traditional Arabic" w:cs="Traditional Arabic"/>
            <w:color w:val="auto"/>
            <w:sz w:val="24"/>
            <w:szCs w:val="24"/>
            <w:u w:val="none"/>
            <w:rtl/>
            <w:lang w:bidi="ar-SA"/>
          </w:rPr>
          <w:t>السنة</w:t>
        </w:r>
      </w:hyperlink>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في التاريخ الإسلامي</w:t>
      </w:r>
      <w:r w:rsidRPr="00A9370A">
        <w:rPr>
          <w:rFonts w:ascii="Traditional Arabic" w:hAnsi="Traditional Arabic" w:cs="Traditional Arabic"/>
          <w:sz w:val="24"/>
          <w:szCs w:val="24"/>
        </w:rPr>
        <w:t>.</w:t>
      </w:r>
      <w:r w:rsidRPr="00A9370A">
        <w:rPr>
          <w:rFonts w:ascii="Traditional Arabic" w:hAnsi="Traditional Arabic" w:cs="Traditional Arabic"/>
          <w:sz w:val="24"/>
          <w:szCs w:val="24"/>
          <w:rtl/>
          <w:lang w:bidi="ar-SA"/>
        </w:rPr>
        <w:t xml:space="preserve"> </w:t>
      </w:r>
      <w:r w:rsidRPr="000C5D4F">
        <w:rPr>
          <w:rFonts w:asciiTheme="majorBidi" w:hAnsiTheme="majorBidi" w:cstheme="majorBidi"/>
          <w:rtl/>
          <w:cs/>
        </w:rPr>
        <w:t>(</w:t>
      </w:r>
      <w:hyperlink r:id="rId69" w:history="1">
        <w:r w:rsidRPr="000C5D4F">
          <w:rPr>
            <w:rStyle w:val="Hyperlink"/>
            <w:rFonts w:asciiTheme="majorBidi" w:hAnsiTheme="majorBidi" w:cstheme="majorBidi"/>
            <w:color w:val="auto"/>
          </w:rPr>
          <w:t>http://ar.wikipedia.org</w:t>
        </w:r>
      </w:hyperlink>
      <w:r w:rsidRPr="000C5D4F">
        <w:rPr>
          <w:rFonts w:asciiTheme="majorBidi" w:hAnsiTheme="majorBidi" w:cstheme="majorBidi"/>
          <w:rtl/>
          <w:cs/>
        </w:rPr>
        <w:t>)</w:t>
      </w:r>
      <w:r>
        <w:rPr>
          <w:rFonts w:asciiTheme="majorBidi" w:hAnsiTheme="majorBidi" w:cstheme="majorBidi" w:hint="cs"/>
          <w:rtl/>
          <w:lang w:bidi="ar-SA"/>
        </w:rPr>
        <w:t>.</w:t>
      </w:r>
      <w:r w:rsidRPr="000C5D4F">
        <w:rPr>
          <w:rFonts w:asciiTheme="majorBidi" w:hAnsiTheme="majorBidi" w:cstheme="majorBidi"/>
          <w:rtl/>
          <w:lang w:bidi="ar-SA"/>
        </w:rPr>
        <w:t xml:space="preserve"> </w:t>
      </w:r>
    </w:p>
  </w:footnote>
  <w:footnote w:id="46">
    <w:p w:rsidR="00FF5F15" w:rsidRPr="00A9370A" w:rsidRDefault="00FF5F15" w:rsidP="00EF691E">
      <w:pPr>
        <w:pStyle w:val="a3"/>
        <w:suppressLineNumbers/>
        <w:bidi/>
        <w:jc w:val="both"/>
        <w:rPr>
          <w:rFonts w:ascii="Traditional Arabic" w:hAnsi="Traditional Arabic" w:cs="Traditional Arabic"/>
          <w:spacing w:val="2"/>
          <w:position w:val="2"/>
          <w:sz w:val="24"/>
          <w:szCs w:val="24"/>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lang w:bidi="ar-SA"/>
        </w:rPr>
        <w:t>المستصفى من علم الأصول، أبو حامد محمد بن محمد الغزالي،  (</w:t>
      </w:r>
      <w:r w:rsidRPr="00A9370A">
        <w:rPr>
          <w:rFonts w:ascii="Traditional Arabic" w:hAnsi="Traditional Arabic" w:cs="Traditional Arabic"/>
          <w:spacing w:val="2"/>
          <w:position w:val="2"/>
          <w:sz w:val="24"/>
          <w:szCs w:val="24"/>
          <w:rtl/>
          <w:cs/>
        </w:rPr>
        <w:t>1</w:t>
      </w:r>
      <w:r w:rsidRPr="00A9370A">
        <w:rPr>
          <w:rFonts w:ascii="Traditional Arabic" w:hAnsi="Traditional Arabic" w:cs="Traditional Arabic"/>
          <w:spacing w:val="2"/>
          <w:position w:val="2"/>
          <w:sz w:val="24"/>
          <w:szCs w:val="24"/>
          <w:rtl/>
          <w:lang w:bidi="ar-SA"/>
        </w:rPr>
        <w:t>/</w:t>
      </w:r>
      <w:r w:rsidRPr="00A9370A">
        <w:rPr>
          <w:rFonts w:ascii="Traditional Arabic" w:hAnsi="Traditional Arabic" w:cs="Traditional Arabic"/>
          <w:spacing w:val="2"/>
          <w:position w:val="2"/>
          <w:sz w:val="24"/>
          <w:szCs w:val="24"/>
        </w:rPr>
        <w:t xml:space="preserve">217 </w:t>
      </w:r>
      <w:r w:rsidRPr="00A9370A">
        <w:rPr>
          <w:rFonts w:ascii="Traditional Arabic" w:hAnsi="Traditional Arabic" w:cs="Traditional Arabic"/>
          <w:spacing w:val="2"/>
          <w:position w:val="2"/>
          <w:sz w:val="24"/>
          <w:szCs w:val="24"/>
          <w:rtl/>
          <w:lang w:bidi="ar-SA"/>
        </w:rPr>
        <w:t>)</w:t>
      </w:r>
      <w:r>
        <w:rPr>
          <w:rFonts w:ascii="Traditional Arabic" w:hAnsi="Traditional Arabic" w:cs="Traditional Arabic" w:hint="cs"/>
          <w:spacing w:val="2"/>
          <w:position w:val="2"/>
          <w:sz w:val="24"/>
          <w:szCs w:val="24"/>
          <w:rtl/>
          <w:lang w:bidi="ar-SA"/>
        </w:rPr>
        <w:t>.</w:t>
      </w:r>
    </w:p>
  </w:footnote>
  <w:footnote w:id="47">
    <w:p w:rsidR="00FF5F15" w:rsidRPr="00A9370A" w:rsidRDefault="00FF5F15" w:rsidP="008707B0">
      <w:pPr>
        <w:pStyle w:val="a3"/>
        <w:suppressLineNumbers/>
        <w:bidi/>
        <w:jc w:val="both"/>
        <w:rPr>
          <w:rFonts w:ascii="Traditional Arabic" w:hAnsi="Traditional Arabic" w:cs="Traditional Arabic"/>
          <w:spacing w:val="2"/>
          <w:position w:val="2"/>
          <w:sz w:val="24"/>
          <w:szCs w:val="24"/>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lang w:bidi="ar-SA"/>
        </w:rPr>
        <w:t xml:space="preserve"> هو عبد العزيز بن عبدالسلام بن أبي القاسم السلمي الشافعي الأشعري،</w:t>
      </w:r>
      <w:r w:rsidRPr="00A9370A">
        <w:rPr>
          <w:rFonts w:ascii="Traditional Arabic" w:hAnsi="Traditional Arabic" w:cs="Traditional Arabic"/>
          <w:spacing w:val="2"/>
          <w:position w:val="2"/>
          <w:sz w:val="24"/>
          <w:szCs w:val="24"/>
        </w:rPr>
        <w:t xml:space="preserve"> </w:t>
      </w:r>
      <w:r w:rsidRPr="00A9370A">
        <w:rPr>
          <w:rFonts w:ascii="Traditional Arabic" w:hAnsi="Traditional Arabic" w:cs="Traditional Arabic"/>
          <w:spacing w:val="2"/>
          <w:position w:val="2"/>
          <w:sz w:val="24"/>
          <w:szCs w:val="24"/>
          <w:rtl/>
          <w:lang w:bidi="ar-SA"/>
        </w:rPr>
        <w:t>المقلب بسلطان العلماء، الفقيه، العالم في الأصول والعربية والتفسير،</w:t>
      </w:r>
      <w:r w:rsidRPr="00A9370A">
        <w:rPr>
          <w:rFonts w:ascii="Traditional Arabic" w:hAnsi="Traditional Arabic" w:cs="Traditional Arabic"/>
          <w:spacing w:val="2"/>
          <w:position w:val="2"/>
          <w:sz w:val="24"/>
          <w:szCs w:val="24"/>
        </w:rPr>
        <w:t xml:space="preserve"> </w:t>
      </w:r>
      <w:r w:rsidRPr="00A9370A">
        <w:rPr>
          <w:rFonts w:ascii="Traditional Arabic" w:hAnsi="Traditional Arabic" w:cs="Traditional Arabic"/>
          <w:spacing w:val="2"/>
          <w:position w:val="2"/>
          <w:sz w:val="24"/>
          <w:szCs w:val="24"/>
          <w:rtl/>
          <w:lang w:bidi="ar-SA"/>
        </w:rPr>
        <w:t xml:space="preserve">ولد بدمشق سنة </w:t>
      </w:r>
      <w:r w:rsidRPr="00A9370A">
        <w:rPr>
          <w:rFonts w:ascii="Traditional Arabic" w:hAnsi="Traditional Arabic" w:cs="Traditional Arabic"/>
          <w:spacing w:val="2"/>
          <w:position w:val="2"/>
          <w:sz w:val="24"/>
          <w:szCs w:val="24"/>
          <w:rtl/>
          <w:cs/>
        </w:rPr>
        <w:t>577</w:t>
      </w:r>
      <w:r w:rsidRPr="00A9370A">
        <w:rPr>
          <w:rFonts w:ascii="Traditional Arabic" w:hAnsi="Traditional Arabic" w:cs="Traditional Arabic"/>
          <w:spacing w:val="2"/>
          <w:position w:val="2"/>
          <w:sz w:val="24"/>
          <w:szCs w:val="24"/>
          <w:rtl/>
          <w:lang w:bidi="ar-SA"/>
        </w:rPr>
        <w:t xml:space="preserve"> هـ وتوفي بالقاهرة سنة </w:t>
      </w:r>
      <w:r w:rsidRPr="00A9370A">
        <w:rPr>
          <w:rFonts w:ascii="Traditional Arabic" w:hAnsi="Traditional Arabic" w:cs="Traditional Arabic"/>
          <w:spacing w:val="2"/>
          <w:position w:val="2"/>
          <w:sz w:val="24"/>
          <w:szCs w:val="24"/>
          <w:rtl/>
          <w:cs/>
        </w:rPr>
        <w:t xml:space="preserve">660 </w:t>
      </w:r>
      <w:r w:rsidRPr="00A9370A">
        <w:rPr>
          <w:rFonts w:ascii="Traditional Arabic" w:hAnsi="Traditional Arabic" w:cs="Traditional Arabic"/>
          <w:spacing w:val="2"/>
          <w:position w:val="2"/>
          <w:sz w:val="24"/>
          <w:szCs w:val="24"/>
          <w:rtl/>
          <w:cs/>
          <w:lang w:bidi="ar-SA"/>
        </w:rPr>
        <w:t>هــ</w:t>
      </w:r>
      <w:r w:rsidRPr="00A9370A">
        <w:rPr>
          <w:rFonts w:ascii="Traditional Arabic" w:hAnsi="Traditional Arabic" w:cs="Traditional Arabic"/>
          <w:spacing w:val="2"/>
          <w:position w:val="2"/>
          <w:sz w:val="24"/>
          <w:szCs w:val="24"/>
          <w:rtl/>
          <w:lang w:bidi="ar-SA"/>
        </w:rPr>
        <w:t>، من مصنفاته قواعد الأحكام، شجرة المعارف، شرح منتهى السول والأمل لابن الحاجب وغيرها</w:t>
      </w:r>
      <w:r w:rsidRPr="00A9370A">
        <w:rPr>
          <w:rFonts w:ascii="Traditional Arabic" w:hAnsi="Traditional Arabic" w:cs="Traditional Arabic"/>
          <w:spacing w:val="2"/>
          <w:position w:val="2"/>
          <w:sz w:val="24"/>
          <w:szCs w:val="24"/>
        </w:rPr>
        <w:t xml:space="preserve"> ( </w:t>
      </w:r>
      <w:r w:rsidRPr="00A9370A">
        <w:rPr>
          <w:rFonts w:ascii="Traditional Arabic" w:hAnsi="Traditional Arabic" w:cs="Traditional Arabic"/>
          <w:spacing w:val="2"/>
          <w:position w:val="2"/>
          <w:sz w:val="24"/>
          <w:szCs w:val="24"/>
          <w:rtl/>
          <w:lang w:bidi="ar-SA"/>
        </w:rPr>
        <w:t xml:space="preserve"> (انظر: معجم المؤلفين 5</w:t>
      </w:r>
      <w:r w:rsidRPr="00A9370A">
        <w:rPr>
          <w:rFonts w:ascii="Traditional Arabic" w:hAnsi="Traditional Arabic" w:cs="Traditional Arabic"/>
          <w:spacing w:val="2"/>
          <w:position w:val="2"/>
          <w:sz w:val="24"/>
          <w:szCs w:val="24"/>
          <w:rtl/>
          <w:cs/>
        </w:rPr>
        <w:t>/</w:t>
      </w:r>
      <w:r w:rsidRPr="00A9370A">
        <w:rPr>
          <w:rFonts w:ascii="Traditional Arabic" w:hAnsi="Traditional Arabic" w:cs="Traditional Arabic"/>
          <w:spacing w:val="2"/>
          <w:position w:val="2"/>
          <w:sz w:val="24"/>
          <w:szCs w:val="24"/>
          <w:rtl/>
          <w:lang w:bidi="ar-SA"/>
        </w:rPr>
        <w:t>249)</w:t>
      </w:r>
      <w:r>
        <w:rPr>
          <w:rFonts w:ascii="Traditional Arabic" w:hAnsi="Traditional Arabic" w:cs="Traditional Arabic" w:hint="cs"/>
          <w:spacing w:val="2"/>
          <w:position w:val="2"/>
          <w:sz w:val="24"/>
          <w:szCs w:val="24"/>
          <w:rtl/>
          <w:lang w:bidi="ar-SA"/>
        </w:rPr>
        <w:t>.</w:t>
      </w:r>
    </w:p>
  </w:footnote>
  <w:footnote w:id="48">
    <w:p w:rsidR="00FF5F15" w:rsidRPr="00A9370A" w:rsidRDefault="00FF5F15" w:rsidP="0023075F">
      <w:pPr>
        <w:pStyle w:val="a3"/>
        <w:suppressLineNumbers/>
        <w:bidi/>
        <w:jc w:val="both"/>
        <w:rPr>
          <w:rFonts w:ascii="Traditional Arabic" w:hAnsi="Traditional Arabic" w:cs="Traditional Arabic"/>
          <w:spacing w:val="2"/>
          <w:position w:val="2"/>
          <w:sz w:val="24"/>
          <w:szCs w:val="24"/>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lang w:bidi="ar-SA"/>
        </w:rPr>
        <w:t>قواعد الأحكام في مصالح الأنام، عبدالعزيز عبدالسلام العز، تصحيح عبداللطيف عبدالرحمن،</w:t>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lang w:bidi="ar-SA"/>
        </w:rPr>
        <w:t>(</w:t>
      </w:r>
      <w:r w:rsidRPr="00A9370A">
        <w:rPr>
          <w:rFonts w:ascii="Traditional Arabic" w:hAnsi="Traditional Arabic" w:cs="Traditional Arabic"/>
          <w:spacing w:val="2"/>
          <w:position w:val="2"/>
          <w:sz w:val="24"/>
          <w:szCs w:val="24"/>
          <w:rtl/>
          <w:cs/>
        </w:rPr>
        <w:t>1</w:t>
      </w:r>
      <w:r w:rsidRPr="00A9370A">
        <w:rPr>
          <w:rFonts w:ascii="Traditional Arabic" w:hAnsi="Traditional Arabic" w:cs="Traditional Arabic"/>
          <w:spacing w:val="2"/>
          <w:position w:val="2"/>
          <w:sz w:val="24"/>
          <w:szCs w:val="24"/>
          <w:rtl/>
          <w:lang w:bidi="ar-SA"/>
        </w:rPr>
        <w:t>/</w:t>
      </w:r>
      <w:r w:rsidRPr="00A9370A">
        <w:rPr>
          <w:rFonts w:ascii="Traditional Arabic" w:hAnsi="Traditional Arabic" w:cs="Traditional Arabic"/>
          <w:spacing w:val="2"/>
          <w:position w:val="2"/>
          <w:sz w:val="24"/>
          <w:szCs w:val="24"/>
          <w:rtl/>
          <w:cs/>
        </w:rPr>
        <w:t xml:space="preserve"> 11</w:t>
      </w:r>
      <w:r w:rsidRPr="00A9370A">
        <w:rPr>
          <w:rFonts w:ascii="Traditional Arabic" w:hAnsi="Traditional Arabic" w:cs="Traditional Arabic"/>
          <w:spacing w:val="2"/>
          <w:position w:val="2"/>
          <w:sz w:val="24"/>
          <w:szCs w:val="24"/>
          <w:rtl/>
          <w:lang w:bidi="ar-SA"/>
        </w:rPr>
        <w:t>)</w:t>
      </w:r>
      <w:r>
        <w:rPr>
          <w:rFonts w:ascii="Traditional Arabic" w:hAnsi="Traditional Arabic" w:cs="Traditional Arabic" w:hint="cs"/>
          <w:spacing w:val="2"/>
          <w:position w:val="2"/>
          <w:sz w:val="24"/>
          <w:szCs w:val="24"/>
          <w:rtl/>
          <w:lang w:bidi="ar-SA"/>
        </w:rPr>
        <w:t>.</w:t>
      </w:r>
    </w:p>
  </w:footnote>
  <w:footnote w:id="49">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انظر: مقاصد الشريعة الإسلامية في ضوء مستجدات العصر، أ.د. فريد بن يعقوب المقتاح (وكيل الشؤون الإسلامية وعضو مجلس الأعلى للشؤون الإسلامية وزارة العدل والشؤون الإسلامية مملكة البحرين)، أبحاث ووقائع المؤتمر العام الثاني والعشرون. بالتصرف</w:t>
      </w:r>
      <w:r>
        <w:rPr>
          <w:rFonts w:ascii="Traditional Arabic" w:hAnsi="Traditional Arabic" w:cs="Traditional Arabic" w:hint="cs"/>
          <w:sz w:val="24"/>
          <w:szCs w:val="24"/>
          <w:rtl/>
          <w:lang w:bidi="ar-SA"/>
        </w:rPr>
        <w:t>.</w:t>
      </w:r>
    </w:p>
  </w:footnote>
  <w:footnote w:id="50">
    <w:p w:rsidR="00FF5F15" w:rsidRPr="00A9370A" w:rsidRDefault="00FF5F15" w:rsidP="0023075F">
      <w:pPr>
        <w:suppressLineNumbers/>
        <w:autoSpaceDE w:val="0"/>
        <w:autoSpaceDN w:val="0"/>
        <w:bidi/>
        <w:adjustRightInd w:val="0"/>
        <w:spacing w:after="0" w:line="240" w:lineRule="auto"/>
        <w:jc w:val="both"/>
        <w:rPr>
          <w:rStyle w:val="a4"/>
          <w:rFonts w:ascii="Traditional Arabic" w:hAnsi="Traditional Arabic" w:cs="Traditional Arabic"/>
          <w:spacing w:val="2"/>
          <w:position w:val="2"/>
          <w:sz w:val="24"/>
          <w:szCs w:val="24"/>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rPr>
        <w:t xml:space="preserve"> انظر: لسان العرب، لابن منظور (3/ 107-115)، إبراهيم مصطفى، أحمد حسن الزيات، حامد عبد القادر</w:t>
      </w:r>
      <w:r w:rsidRPr="00A9370A">
        <w:rPr>
          <w:rFonts w:ascii="Traditional Arabic" w:hAnsi="Traditional Arabic" w:cs="Traditional Arabic"/>
          <w:b/>
          <w:bCs/>
          <w:color w:val="000000"/>
          <w:spacing w:val="2"/>
          <w:position w:val="2"/>
          <w:sz w:val="24"/>
          <w:szCs w:val="24"/>
          <w:rtl/>
        </w:rPr>
        <w:t xml:space="preserve"> </w:t>
      </w:r>
      <w:r w:rsidRPr="00A9370A">
        <w:rPr>
          <w:rFonts w:ascii="Traditional Arabic" w:hAnsi="Traditional Arabic" w:cs="Traditional Arabic"/>
          <w:color w:val="000000"/>
          <w:spacing w:val="2"/>
          <w:position w:val="2"/>
          <w:sz w:val="24"/>
          <w:szCs w:val="24"/>
          <w:rtl/>
        </w:rPr>
        <w:t>محمد النجار،</w:t>
      </w:r>
      <w:r w:rsidRPr="00A9370A">
        <w:rPr>
          <w:rFonts w:ascii="Traditional Arabic" w:eastAsia="Times New Roman" w:hAnsi="Traditional Arabic" w:cs="Traditional Arabic"/>
          <w:color w:val="000000"/>
          <w:spacing w:val="2"/>
          <w:position w:val="2"/>
          <w:sz w:val="24"/>
          <w:szCs w:val="24"/>
          <w:rtl/>
        </w:rPr>
        <w:t xml:space="preserve"> </w:t>
      </w:r>
      <w:r w:rsidRPr="00A9370A">
        <w:rPr>
          <w:rFonts w:ascii="Traditional Arabic" w:hAnsi="Traditional Arabic" w:cs="Traditional Arabic"/>
          <w:spacing w:val="2"/>
          <w:position w:val="2"/>
          <w:sz w:val="24"/>
          <w:szCs w:val="24"/>
          <w:rtl/>
        </w:rPr>
        <w:t>(1/109)،</w:t>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rPr>
        <w:t>المعجم</w:t>
      </w:r>
      <w:r w:rsidRPr="00A9370A">
        <w:rPr>
          <w:rFonts w:ascii="Traditional Arabic" w:hAnsi="Traditional Arabic" w:cs="Traditional Arabic"/>
          <w:spacing w:val="2"/>
          <w:position w:val="2"/>
          <w:sz w:val="24"/>
          <w:szCs w:val="24"/>
          <w:rtl/>
          <w:cs/>
        </w:rPr>
        <w:t>: </w:t>
      </w:r>
      <w:r w:rsidRPr="00A9370A">
        <w:rPr>
          <w:rFonts w:ascii="Traditional Arabic" w:hAnsi="Traditional Arabic" w:cs="Traditional Arabic"/>
          <w:spacing w:val="2"/>
          <w:position w:val="2"/>
          <w:sz w:val="24"/>
          <w:szCs w:val="24"/>
          <w:rtl/>
        </w:rPr>
        <w:t xml:space="preserve">اللغة العربية المعاصر: </w:t>
      </w:r>
      <w:r w:rsidRPr="000C5D4F">
        <w:rPr>
          <w:rFonts w:asciiTheme="majorBidi" w:hAnsiTheme="majorBidi" w:cstheme="majorBidi"/>
          <w:spacing w:val="2"/>
          <w:position w:val="2"/>
          <w:sz w:val="20"/>
          <w:szCs w:val="20"/>
          <w:rtl/>
        </w:rPr>
        <w:t>(</w:t>
      </w:r>
      <w:r w:rsidRPr="000C5D4F">
        <w:rPr>
          <w:rFonts w:asciiTheme="majorBidi" w:hAnsiTheme="majorBidi" w:cstheme="majorBidi"/>
          <w:spacing w:val="2"/>
          <w:position w:val="2"/>
          <w:sz w:val="20"/>
          <w:szCs w:val="20"/>
        </w:rPr>
        <w:t>www.almaany.com</w:t>
      </w:r>
      <w:r w:rsidRPr="000C5D4F">
        <w:rPr>
          <w:rFonts w:asciiTheme="majorBidi" w:hAnsiTheme="majorBidi" w:cstheme="majorBidi"/>
          <w:spacing w:val="2"/>
          <w:position w:val="2"/>
          <w:sz w:val="20"/>
          <w:szCs w:val="20"/>
          <w:rtl/>
          <w:cs/>
        </w:rPr>
        <w:t>)</w:t>
      </w:r>
      <w:r w:rsidRPr="00A9370A">
        <w:rPr>
          <w:rFonts w:ascii="Traditional Arabic" w:hAnsi="Traditional Arabic" w:cs="Traditional Arabic"/>
          <w:spacing w:val="2"/>
          <w:position w:val="2"/>
          <w:sz w:val="24"/>
          <w:szCs w:val="24"/>
          <w:rtl/>
        </w:rPr>
        <w:t>،</w:t>
      </w:r>
      <w:r w:rsidRPr="00A9370A">
        <w:rPr>
          <w:rFonts w:ascii="Traditional Arabic" w:hAnsi="Traditional Arabic" w:cs="Traditional Arabic"/>
          <w:color w:val="0E774A"/>
          <w:spacing w:val="2"/>
          <w:position w:val="2"/>
          <w:sz w:val="24"/>
          <w:szCs w:val="24"/>
          <w:rtl/>
        </w:rPr>
        <w:t xml:space="preserve"> </w:t>
      </w:r>
      <w:r w:rsidRPr="00A9370A">
        <w:rPr>
          <w:rFonts w:ascii="Traditional Arabic" w:hAnsi="Traditional Arabic" w:cs="Traditional Arabic"/>
          <w:spacing w:val="2"/>
          <w:position w:val="2"/>
          <w:sz w:val="24"/>
          <w:szCs w:val="24"/>
          <w:rtl/>
        </w:rPr>
        <w:t>القاموس المحيط، للفـيروز آبادي (ص/</w:t>
      </w:r>
      <w:r w:rsidRPr="00A9370A">
        <w:rPr>
          <w:rFonts w:ascii="Traditional Arabic" w:hAnsi="Traditional Arabic" w:cs="Traditional Arabic"/>
          <w:spacing w:val="2"/>
          <w:position w:val="2"/>
          <w:sz w:val="24"/>
          <w:szCs w:val="24"/>
          <w:rtl/>
          <w:cs/>
        </w:rPr>
        <w:t xml:space="preserve"> 346-347</w:t>
      </w:r>
      <w:r w:rsidRPr="00A9370A">
        <w:rPr>
          <w:rFonts w:ascii="Traditional Arabic" w:hAnsi="Traditional Arabic" w:cs="Traditional Arabic"/>
          <w:spacing w:val="2"/>
          <w:position w:val="2"/>
          <w:sz w:val="24"/>
          <w:szCs w:val="24"/>
          <w:rtl/>
        </w:rPr>
        <w:t>)</w:t>
      </w:r>
      <w:r w:rsidRPr="00A9370A">
        <w:rPr>
          <w:rFonts w:ascii="Traditional Arabic" w:hAnsi="Traditional Arabic" w:cs="Traditional Arabic"/>
          <w:spacing w:val="2"/>
          <w:position w:val="2"/>
          <w:sz w:val="24"/>
          <w:szCs w:val="24"/>
          <w:rtl/>
          <w:cs/>
        </w:rPr>
        <w:t>، المصباح المنير للفـيومي، (ص</w:t>
      </w:r>
      <w:r w:rsidRPr="00A9370A">
        <w:rPr>
          <w:rFonts w:ascii="Traditional Arabic" w:hAnsi="Traditional Arabic" w:cs="Traditional Arabic"/>
          <w:spacing w:val="2"/>
          <w:position w:val="2"/>
          <w:sz w:val="24"/>
          <w:szCs w:val="24"/>
          <w:rtl/>
        </w:rPr>
        <w:t>/</w:t>
      </w:r>
      <w:r w:rsidRPr="00A9370A">
        <w:rPr>
          <w:rFonts w:ascii="Traditional Arabic" w:hAnsi="Traditional Arabic" w:cs="Traditional Arabic"/>
          <w:spacing w:val="2"/>
          <w:position w:val="2"/>
          <w:sz w:val="24"/>
          <w:szCs w:val="24"/>
          <w:rtl/>
          <w:cs/>
        </w:rPr>
        <w:t>58</w:t>
      </w:r>
      <w:r w:rsidRPr="00A9370A">
        <w:rPr>
          <w:rFonts w:ascii="Traditional Arabic" w:hAnsi="Traditional Arabic" w:cs="Traditional Arabic"/>
          <w:spacing w:val="2"/>
          <w:position w:val="2"/>
          <w:sz w:val="24"/>
          <w:szCs w:val="24"/>
          <w:rtl/>
        </w:rPr>
        <w:t>)</w:t>
      </w:r>
      <w:r>
        <w:rPr>
          <w:rFonts w:ascii="Traditional Arabic" w:hAnsi="Traditional Arabic" w:cs="Traditional Arabic" w:hint="cs"/>
          <w:spacing w:val="2"/>
          <w:position w:val="2"/>
          <w:sz w:val="24"/>
          <w:szCs w:val="24"/>
          <w:rtl/>
        </w:rPr>
        <w:t>.</w:t>
      </w:r>
    </w:p>
  </w:footnote>
  <w:footnote w:id="51">
    <w:p w:rsidR="00FF5F15" w:rsidRPr="00A9370A" w:rsidRDefault="00FF5F15" w:rsidP="005562B2">
      <w:pPr>
        <w:bidi/>
        <w:spacing w:after="0"/>
        <w:jc w:val="both"/>
        <w:rPr>
          <w:rFonts w:ascii="Traditional Arabic" w:hAnsi="Traditional Arabic" w:cs="Traditional Arabic"/>
          <w:spacing w:val="2"/>
          <w:position w:val="2"/>
          <w:sz w:val="24"/>
          <w:szCs w:val="24"/>
          <w:rtl/>
          <w:cs/>
        </w:rPr>
      </w:pPr>
      <w:r w:rsidRPr="00A9370A">
        <w:rPr>
          <w:rFonts w:ascii="Traditional Arabic" w:hAnsi="Traditional Arabic" w:cs="Traditional Arabic"/>
          <w:spacing w:val="2"/>
          <w:position w:val="2"/>
          <w:sz w:val="24"/>
          <w:szCs w:val="24"/>
          <w:vertAlign w:val="superscript"/>
          <w:rtl/>
        </w:rPr>
        <w:footnoteRef/>
      </w:r>
      <w:r w:rsidRPr="00A9370A">
        <w:rPr>
          <w:rFonts w:ascii="Traditional Arabic" w:hAnsi="Traditional Arabic" w:cs="Traditional Arabic"/>
          <w:spacing w:val="2"/>
          <w:position w:val="2"/>
          <w:sz w:val="24"/>
          <w:szCs w:val="24"/>
          <w:rtl/>
        </w:rPr>
        <w:t xml:space="preserve"> انظر: معجم مقاييس اللغة، </w:t>
      </w:r>
      <w:r w:rsidRPr="00A9370A">
        <w:rPr>
          <w:rFonts w:ascii="Traditional Arabic" w:hAnsi="Traditional Arabic" w:cs="Traditional Arabic"/>
          <w:sz w:val="24"/>
          <w:szCs w:val="24"/>
          <w:rtl/>
        </w:rPr>
        <w:t>أبو الحسين أحمد بن فارس بن زكريا، تحقيق وضبط: عبد السلام محمد هـارون مادة، إخراج: إبراهيم مصطفى، أحمد حسن الزيات، حامد عبد القادر، محمد علي النجار إشراف عبد السلام</w:t>
      </w:r>
      <w:r w:rsidRPr="00A9370A">
        <w:rPr>
          <w:rFonts w:ascii="Traditional Arabic" w:hAnsi="Traditional Arabic" w:cs="Traditional Arabic"/>
          <w:spacing w:val="2"/>
          <w:position w:val="2"/>
          <w:sz w:val="24"/>
          <w:szCs w:val="24"/>
          <w:rtl/>
        </w:rPr>
        <w:t xml:space="preserve"> (ص/</w:t>
      </w:r>
      <w:r w:rsidRPr="00A9370A">
        <w:rPr>
          <w:rFonts w:ascii="Traditional Arabic" w:hAnsi="Traditional Arabic" w:cs="Traditional Arabic"/>
          <w:spacing w:val="2"/>
          <w:position w:val="2"/>
          <w:sz w:val="24"/>
          <w:szCs w:val="24"/>
          <w:rtl/>
          <w:cs/>
        </w:rPr>
        <w:t>986</w:t>
      </w:r>
      <w:r w:rsidRPr="00A9370A">
        <w:rPr>
          <w:rFonts w:ascii="Traditional Arabic" w:hAnsi="Traditional Arabic" w:cs="Traditional Arabic"/>
          <w:spacing w:val="2"/>
          <w:position w:val="2"/>
          <w:sz w:val="24"/>
          <w:szCs w:val="24"/>
          <w:rtl/>
        </w:rPr>
        <w:t>)</w:t>
      </w:r>
      <w:r w:rsidRPr="00A9370A">
        <w:rPr>
          <w:rFonts w:ascii="Traditional Arabic" w:hAnsi="Traditional Arabic" w:cs="Traditional Arabic"/>
          <w:spacing w:val="2"/>
          <w:position w:val="2"/>
          <w:sz w:val="24"/>
          <w:szCs w:val="24"/>
          <w:rtl/>
          <w:cs/>
        </w:rPr>
        <w:t>، مادة "</w:t>
      </w:r>
      <w:r w:rsidRPr="00A9370A">
        <w:rPr>
          <w:rFonts w:ascii="Traditional Arabic" w:hAnsi="Traditional Arabic" w:cs="Traditional Arabic"/>
          <w:spacing w:val="2"/>
          <w:position w:val="2"/>
          <w:sz w:val="24"/>
          <w:szCs w:val="24"/>
          <w:rtl/>
        </w:rPr>
        <w:t>نزل</w:t>
      </w:r>
      <w:r w:rsidRPr="00A9370A">
        <w:rPr>
          <w:rFonts w:ascii="Traditional Arabic" w:hAnsi="Traditional Arabic" w:cs="Traditional Arabic"/>
          <w:spacing w:val="2"/>
          <w:position w:val="2"/>
          <w:sz w:val="24"/>
          <w:szCs w:val="24"/>
          <w:rtl/>
          <w:cs/>
        </w:rPr>
        <w:t xml:space="preserve">"، والقاموس المحيط، </w:t>
      </w:r>
      <w:r w:rsidRPr="00A9370A">
        <w:rPr>
          <w:rFonts w:ascii="Traditional Arabic" w:hAnsi="Traditional Arabic" w:cs="Traditional Arabic"/>
          <w:sz w:val="24"/>
          <w:szCs w:val="24"/>
          <w:rtl/>
        </w:rPr>
        <w:t>الفيروز آبادي</w:t>
      </w:r>
      <w:r w:rsidRPr="00A9370A">
        <w:rPr>
          <w:rFonts w:ascii="Traditional Arabic" w:hAnsi="Traditional Arabic" w:cs="Traditional Arabic"/>
          <w:spacing w:val="2"/>
          <w:position w:val="2"/>
          <w:sz w:val="24"/>
          <w:szCs w:val="24"/>
          <w:rtl/>
          <w:cs/>
        </w:rPr>
        <w:t xml:space="preserve"> (4/57-58</w:t>
      </w:r>
      <w:r w:rsidRPr="00A9370A">
        <w:rPr>
          <w:rFonts w:ascii="Traditional Arabic" w:hAnsi="Traditional Arabic" w:cs="Traditional Arabic"/>
          <w:spacing w:val="2"/>
          <w:position w:val="2"/>
          <w:sz w:val="24"/>
          <w:szCs w:val="24"/>
          <w:rtl/>
        </w:rPr>
        <w:t xml:space="preserve">)، مادة </w:t>
      </w:r>
      <w:r w:rsidRPr="00A9370A">
        <w:rPr>
          <w:rFonts w:ascii="Traditional Arabic" w:hAnsi="Traditional Arabic" w:cs="Traditional Arabic"/>
          <w:spacing w:val="2"/>
          <w:position w:val="2"/>
          <w:sz w:val="24"/>
          <w:szCs w:val="24"/>
          <w:rtl/>
          <w:cs/>
        </w:rPr>
        <w:t xml:space="preserve">"النزول"، ولسان العرب، </w:t>
      </w:r>
      <w:r w:rsidRPr="00A9370A">
        <w:rPr>
          <w:rFonts w:ascii="Traditional Arabic" w:hAnsi="Traditional Arabic" w:cs="Traditional Arabic"/>
          <w:sz w:val="24"/>
          <w:szCs w:val="24"/>
          <w:rtl/>
        </w:rPr>
        <w:t>ابو الفضل جمال الدين محمد بن مكرم بن منظور</w:t>
      </w:r>
      <w:r w:rsidRPr="00A9370A">
        <w:rPr>
          <w:rFonts w:ascii="Traditional Arabic" w:hAnsi="Traditional Arabic" w:cs="Traditional Arabic"/>
          <w:spacing w:val="2"/>
          <w:position w:val="2"/>
          <w:sz w:val="24"/>
          <w:szCs w:val="24"/>
          <w:rtl/>
          <w:cs/>
        </w:rPr>
        <w:t xml:space="preserve"> (11/659</w:t>
      </w:r>
      <w:r w:rsidRPr="00A9370A">
        <w:rPr>
          <w:rFonts w:ascii="Traditional Arabic" w:hAnsi="Traditional Arabic" w:cs="Traditional Arabic"/>
          <w:spacing w:val="2"/>
          <w:position w:val="2"/>
          <w:sz w:val="24"/>
          <w:szCs w:val="24"/>
          <w:rtl/>
        </w:rPr>
        <w:t xml:space="preserve">)، مادة </w:t>
      </w:r>
      <w:r w:rsidRPr="00A9370A">
        <w:rPr>
          <w:rFonts w:ascii="Traditional Arabic" w:hAnsi="Traditional Arabic" w:cs="Traditional Arabic"/>
          <w:spacing w:val="2"/>
          <w:position w:val="2"/>
          <w:sz w:val="24"/>
          <w:szCs w:val="24"/>
          <w:rtl/>
          <w:cs/>
        </w:rPr>
        <w:t xml:space="preserve">"نزل" </w:t>
      </w:r>
    </w:p>
  </w:footnote>
  <w:footnote w:id="52">
    <w:p w:rsidR="00FF5F15" w:rsidRPr="00A9370A" w:rsidRDefault="00FF5F15" w:rsidP="005562B2">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Pr>
        <w:t xml:space="preserve"> </w:t>
      </w:r>
      <w:r w:rsidRPr="00A9370A">
        <w:rPr>
          <w:rFonts w:ascii="Traditional Arabic" w:hAnsi="Traditional Arabic" w:cs="Traditional Arabic"/>
          <w:sz w:val="24"/>
          <w:szCs w:val="24"/>
          <w:rtl/>
          <w:lang w:bidi="ar-SA"/>
        </w:rPr>
        <w:t xml:space="preserve"> ابن فارس </w:t>
      </w:r>
      <w:r w:rsidRPr="00A9370A">
        <w:rPr>
          <w:rFonts w:ascii="Traditional Arabic" w:hAnsi="Traditional Arabic" w:cs="Traditional Arabic"/>
          <w:sz w:val="24"/>
          <w:szCs w:val="24"/>
          <w:rtl/>
          <w:cs/>
        </w:rPr>
        <w:t xml:space="preserve">(329 - 395 </w:t>
      </w:r>
      <w:r w:rsidRPr="00A9370A">
        <w:rPr>
          <w:rFonts w:ascii="Traditional Arabic" w:hAnsi="Traditional Arabic" w:cs="Traditional Arabic"/>
          <w:sz w:val="24"/>
          <w:szCs w:val="24"/>
          <w:rtl/>
          <w:lang w:bidi="ar-SA"/>
        </w:rPr>
        <w:t xml:space="preserve">ه </w:t>
      </w:r>
      <w:r w:rsidRPr="00A9370A">
        <w:rPr>
          <w:rFonts w:ascii="Traditional Arabic" w:hAnsi="Traditional Arabic" w:cs="Traditional Arabic"/>
          <w:sz w:val="24"/>
          <w:szCs w:val="24"/>
          <w:rtl/>
          <w:cs/>
        </w:rPr>
        <w:t xml:space="preserve">= 941 - 1004 </w:t>
      </w:r>
      <w:r w:rsidRPr="00A9370A">
        <w:rPr>
          <w:rFonts w:ascii="Traditional Arabic" w:hAnsi="Traditional Arabic" w:cs="Traditional Arabic"/>
          <w:sz w:val="24"/>
          <w:szCs w:val="24"/>
          <w:rtl/>
          <w:cs/>
          <w:lang w:bidi="ar-SA"/>
        </w:rPr>
        <w:t>م</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أحمد بن فارس بن زكرياء القزويني الرازي، أبو الحسين</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من أئمة اللغة والادب</w:t>
      </w:r>
      <w:r w:rsidRPr="00A9370A">
        <w:rPr>
          <w:rFonts w:ascii="Traditional Arabic" w:hAnsi="Traditional Arabic" w:cs="Traditional Arabic"/>
          <w:sz w:val="24"/>
          <w:szCs w:val="24"/>
          <w:rtl/>
          <w:cs/>
        </w:rPr>
        <w:t>.</w:t>
      </w:r>
      <w:r w:rsidRPr="00A9370A">
        <w:rPr>
          <w:rFonts w:ascii="Traditional Arabic" w:hAnsi="Traditional Arabic" w:cs="Traditional Arabic"/>
          <w:sz w:val="24"/>
          <w:szCs w:val="24"/>
          <w:rtl/>
          <w:lang w:bidi="ar-SA"/>
        </w:rPr>
        <w:t xml:space="preserve"> (الأعلام </w:t>
      </w:r>
      <w:r w:rsidRPr="00A9370A">
        <w:rPr>
          <w:rFonts w:ascii="Traditional Arabic" w:hAnsi="Traditional Arabic" w:cs="Traditional Arabic"/>
          <w:color w:val="000000"/>
          <w:sz w:val="24"/>
          <w:szCs w:val="24"/>
          <w:rtl/>
          <w:lang w:bidi="ar-SA"/>
        </w:rPr>
        <w:t>للزركلي 1/193)</w:t>
      </w:r>
      <w:r>
        <w:rPr>
          <w:rFonts w:ascii="Traditional Arabic" w:hAnsi="Traditional Arabic" w:cs="Traditional Arabic" w:hint="cs"/>
          <w:color w:val="000000"/>
          <w:sz w:val="24"/>
          <w:szCs w:val="24"/>
          <w:rtl/>
          <w:lang w:bidi="ar-SA"/>
        </w:rPr>
        <w:t>.</w:t>
      </w:r>
    </w:p>
  </w:footnote>
  <w:footnote w:id="53">
    <w:p w:rsidR="00FF5F15" w:rsidRPr="00A9370A" w:rsidRDefault="00FF5F15" w:rsidP="008707B0">
      <w:pPr>
        <w:pStyle w:val="a3"/>
        <w:bidi/>
        <w:ind w:left="-1"/>
        <w:jc w:val="both"/>
        <w:rPr>
          <w:rFonts w:ascii="Traditional Arabic" w:hAnsi="Traditional Arabic" w:cs="Traditional Arabic"/>
          <w:spacing w:val="2"/>
          <w:position w:val="2"/>
          <w:sz w:val="24"/>
          <w:szCs w:val="24"/>
          <w:rtl/>
          <w:cs/>
        </w:rPr>
      </w:pPr>
      <w:r w:rsidRPr="00A9370A">
        <w:rPr>
          <w:rFonts w:ascii="Traditional Arabic" w:hAnsi="Traditional Arabic" w:cs="Traditional Arabic"/>
          <w:spacing w:val="2"/>
          <w:position w:val="2"/>
          <w:sz w:val="24"/>
          <w:szCs w:val="24"/>
          <w:vertAlign w:val="superscript"/>
          <w:rtl/>
        </w:rPr>
        <w:footnoteRef/>
      </w:r>
      <w:r w:rsidRPr="00A9370A">
        <w:rPr>
          <w:rFonts w:ascii="Traditional Arabic" w:hAnsi="Traditional Arabic" w:cs="Traditional Arabic"/>
          <w:spacing w:val="2"/>
          <w:position w:val="2"/>
          <w:sz w:val="24"/>
          <w:szCs w:val="24"/>
          <w:rtl/>
          <w:lang w:bidi="ar-SA"/>
        </w:rPr>
        <w:t xml:space="preserve">  </w:t>
      </w:r>
      <w:r>
        <w:rPr>
          <w:rFonts w:ascii="Traditional Arabic" w:hAnsi="Traditional Arabic" w:cs="Traditional Arabic" w:hint="cs"/>
          <w:spacing w:val="2"/>
          <w:position w:val="2"/>
          <w:sz w:val="24"/>
          <w:szCs w:val="24"/>
          <w:rtl/>
          <w:lang w:bidi="ar-SA"/>
        </w:rPr>
        <w:t xml:space="preserve">المرجع السابق </w:t>
      </w:r>
      <w:r w:rsidRPr="00A9370A">
        <w:rPr>
          <w:rFonts w:ascii="Traditional Arabic" w:hAnsi="Traditional Arabic" w:cs="Traditional Arabic"/>
          <w:spacing w:val="2"/>
          <w:position w:val="2"/>
          <w:sz w:val="24"/>
          <w:szCs w:val="24"/>
          <w:rtl/>
          <w:lang w:bidi="ar-SA"/>
        </w:rPr>
        <w:t>معجم مقاييس اللغة، (ص/</w:t>
      </w:r>
      <w:r w:rsidRPr="00A9370A">
        <w:rPr>
          <w:rFonts w:ascii="Traditional Arabic" w:hAnsi="Traditional Arabic" w:cs="Traditional Arabic"/>
          <w:spacing w:val="2"/>
          <w:position w:val="2"/>
          <w:sz w:val="24"/>
          <w:szCs w:val="24"/>
          <w:rtl/>
          <w:cs/>
        </w:rPr>
        <w:t xml:space="preserve"> 986</w:t>
      </w:r>
      <w:r w:rsidRPr="00A9370A">
        <w:rPr>
          <w:rFonts w:ascii="Traditional Arabic" w:hAnsi="Traditional Arabic" w:cs="Traditional Arabic"/>
          <w:spacing w:val="2"/>
          <w:position w:val="2"/>
          <w:sz w:val="24"/>
          <w:szCs w:val="24"/>
          <w:rtl/>
          <w:lang w:bidi="ar-SA"/>
        </w:rPr>
        <w:t>)</w:t>
      </w:r>
      <w:r w:rsidRPr="00A9370A">
        <w:rPr>
          <w:rFonts w:ascii="Traditional Arabic" w:hAnsi="Traditional Arabic" w:cs="Traditional Arabic"/>
          <w:spacing w:val="2"/>
          <w:position w:val="2"/>
          <w:sz w:val="24"/>
          <w:szCs w:val="24"/>
          <w:rtl/>
          <w:cs/>
        </w:rPr>
        <w:t>.</w:t>
      </w:r>
    </w:p>
  </w:footnote>
  <w:footnote w:id="54">
    <w:p w:rsidR="00FF5F15" w:rsidRPr="00277400" w:rsidRDefault="00FF5F15" w:rsidP="00696209">
      <w:pPr>
        <w:pStyle w:val="a3"/>
        <w:bidi/>
        <w:ind w:left="-1"/>
        <w:jc w:val="both"/>
        <w:rPr>
          <w:rFonts w:ascii="Traditional Arabic" w:hAnsi="Traditional Arabic" w:cs="Traditional Arabic"/>
          <w:spacing w:val="2"/>
          <w:position w:val="2"/>
          <w:sz w:val="24"/>
          <w:szCs w:val="24"/>
          <w:rtl/>
          <w:lang w:bidi="ar-SA"/>
        </w:rPr>
      </w:pPr>
      <w:r w:rsidRPr="00277400">
        <w:rPr>
          <w:rFonts w:ascii="Traditional Arabic" w:hAnsi="Traditional Arabic" w:cs="Traditional Arabic"/>
          <w:spacing w:val="2"/>
          <w:position w:val="2"/>
          <w:sz w:val="24"/>
          <w:szCs w:val="24"/>
          <w:vertAlign w:val="superscript"/>
          <w:rtl/>
        </w:rPr>
        <w:footnoteRef/>
      </w:r>
      <w:r w:rsidRPr="00277400">
        <w:rPr>
          <w:rFonts w:ascii="Traditional Arabic" w:hAnsi="Traditional Arabic" w:cs="Traditional Arabic"/>
          <w:spacing w:val="2"/>
          <w:position w:val="2"/>
          <w:sz w:val="24"/>
          <w:szCs w:val="24"/>
          <w:rtl/>
          <w:lang w:bidi="ar-SA"/>
        </w:rPr>
        <w:t xml:space="preserve"> انظر: الأم </w:t>
      </w:r>
      <w:r w:rsidRPr="00277400">
        <w:rPr>
          <w:rFonts w:ascii="Traditional Arabic" w:hAnsi="Traditional Arabic" w:cs="Traditional Arabic"/>
          <w:color w:val="000000"/>
          <w:spacing w:val="2"/>
          <w:position w:val="2"/>
          <w:sz w:val="24"/>
          <w:szCs w:val="24"/>
          <w:rtl/>
          <w:lang w:bidi="ar-SA"/>
        </w:rPr>
        <w:t>للإمام المطلبي محمد بن إدريس ا</w:t>
      </w:r>
      <w:r w:rsidRPr="00277400">
        <w:rPr>
          <w:rFonts w:ascii="Traditional Arabic" w:hAnsi="Traditional Arabic" w:cs="Traditional Arabic"/>
          <w:spacing w:val="2"/>
          <w:position w:val="2"/>
          <w:sz w:val="24"/>
          <w:szCs w:val="24"/>
          <w:rtl/>
          <w:lang w:bidi="ar-SA"/>
        </w:rPr>
        <w:t>لشافعي (</w:t>
      </w:r>
      <w:r w:rsidRPr="00277400">
        <w:rPr>
          <w:rFonts w:ascii="Traditional Arabic" w:hAnsi="Traditional Arabic" w:cs="Traditional Arabic"/>
          <w:spacing w:val="2"/>
          <w:position w:val="2"/>
          <w:sz w:val="24"/>
          <w:szCs w:val="24"/>
          <w:rtl/>
          <w:cs/>
        </w:rPr>
        <w:t>1/205</w:t>
      </w:r>
      <w:r w:rsidRPr="00277400">
        <w:rPr>
          <w:rFonts w:ascii="Traditional Arabic" w:hAnsi="Traditional Arabic" w:cs="Traditional Arabic"/>
          <w:spacing w:val="2"/>
          <w:position w:val="2"/>
          <w:sz w:val="24"/>
          <w:szCs w:val="24"/>
          <w:rtl/>
          <w:cs/>
          <w:lang w:bidi="ar-SA"/>
        </w:rPr>
        <w:t xml:space="preserve">، </w:t>
      </w:r>
      <w:r w:rsidRPr="00277400">
        <w:rPr>
          <w:rFonts w:ascii="Traditional Arabic" w:hAnsi="Traditional Arabic" w:cs="Traditional Arabic"/>
          <w:spacing w:val="2"/>
          <w:position w:val="2"/>
          <w:sz w:val="24"/>
          <w:szCs w:val="24"/>
          <w:rtl/>
          <w:cs/>
        </w:rPr>
        <w:t>238</w:t>
      </w:r>
      <w:r w:rsidRPr="00277400">
        <w:rPr>
          <w:rFonts w:ascii="Traditional Arabic" w:hAnsi="Traditional Arabic" w:cs="Traditional Arabic"/>
          <w:spacing w:val="2"/>
          <w:position w:val="2"/>
          <w:sz w:val="24"/>
          <w:szCs w:val="24"/>
          <w:rtl/>
          <w:lang w:bidi="ar-SA"/>
        </w:rPr>
        <w:t>)</w:t>
      </w:r>
      <w:r w:rsidRPr="00277400">
        <w:rPr>
          <w:rFonts w:ascii="Traditional Arabic" w:hAnsi="Traditional Arabic" w:cs="Traditional Arabic"/>
          <w:spacing w:val="2"/>
          <w:position w:val="2"/>
          <w:sz w:val="24"/>
          <w:szCs w:val="24"/>
          <w:rtl/>
          <w:cs/>
          <w:lang w:bidi="ar-SA"/>
        </w:rPr>
        <w:t xml:space="preserve">، والمهذب، </w:t>
      </w:r>
      <w:r>
        <w:rPr>
          <w:rFonts w:ascii="Traditional Arabic" w:hAnsi="Traditional Arabic" w:cs="Traditional Arabic" w:hint="cs"/>
          <w:sz w:val="24"/>
          <w:szCs w:val="24"/>
          <w:rtl/>
          <w:lang w:bidi="ar-SA"/>
        </w:rPr>
        <w:t xml:space="preserve">أبي إسحاق إبراهيم </w:t>
      </w:r>
      <w:r w:rsidRPr="00277400">
        <w:rPr>
          <w:rFonts w:ascii="Traditional Arabic" w:hAnsi="Traditional Arabic" w:cs="Traditional Arabic"/>
          <w:sz w:val="24"/>
          <w:szCs w:val="24"/>
          <w:rtl/>
          <w:lang w:bidi="ar-SA"/>
        </w:rPr>
        <w:t xml:space="preserve">بن علي </w:t>
      </w:r>
      <w:r>
        <w:rPr>
          <w:rFonts w:ascii="Traditional Arabic" w:hAnsi="Traditional Arabic" w:cs="Traditional Arabic" w:hint="cs"/>
          <w:sz w:val="24"/>
          <w:szCs w:val="24"/>
          <w:rtl/>
          <w:lang w:bidi="ar-SA"/>
        </w:rPr>
        <w:t xml:space="preserve">الشيرازي </w:t>
      </w:r>
      <w:r w:rsidRPr="00277400">
        <w:rPr>
          <w:rFonts w:ascii="Traditional Arabic" w:hAnsi="Traditional Arabic" w:cs="Traditional Arabic"/>
          <w:spacing w:val="2"/>
          <w:position w:val="2"/>
          <w:sz w:val="24"/>
          <w:szCs w:val="24"/>
          <w:rtl/>
          <w:cs/>
          <w:lang w:bidi="ar-SA"/>
        </w:rPr>
        <w:t>(</w:t>
      </w:r>
      <w:r w:rsidRPr="00277400">
        <w:rPr>
          <w:rFonts w:ascii="Traditional Arabic" w:hAnsi="Traditional Arabic" w:cs="Traditional Arabic"/>
          <w:spacing w:val="2"/>
          <w:position w:val="2"/>
          <w:sz w:val="24"/>
          <w:szCs w:val="24"/>
          <w:rtl/>
          <w:cs/>
        </w:rPr>
        <w:t>1/82</w:t>
      </w:r>
      <w:r w:rsidRPr="00277400">
        <w:rPr>
          <w:rFonts w:ascii="Traditional Arabic" w:hAnsi="Traditional Arabic" w:cs="Traditional Arabic"/>
          <w:spacing w:val="2"/>
          <w:position w:val="2"/>
          <w:sz w:val="24"/>
          <w:szCs w:val="24"/>
          <w:rtl/>
          <w:lang w:bidi="ar-SA"/>
        </w:rPr>
        <w:t xml:space="preserve">)، والوسيط، </w:t>
      </w:r>
      <w:r w:rsidRPr="00277400">
        <w:rPr>
          <w:rFonts w:ascii="Traditional Arabic" w:hAnsi="Traditional Arabic" w:cs="Traditional Arabic"/>
          <w:sz w:val="24"/>
          <w:szCs w:val="24"/>
          <w:rtl/>
          <w:lang w:bidi="ar-SA"/>
        </w:rPr>
        <w:t xml:space="preserve">محمد </w:t>
      </w:r>
      <w:r>
        <w:rPr>
          <w:rFonts w:ascii="Traditional Arabic" w:hAnsi="Traditional Arabic" w:cs="Traditional Arabic" w:hint="cs"/>
          <w:sz w:val="24"/>
          <w:szCs w:val="24"/>
          <w:rtl/>
          <w:lang w:bidi="ar-SA"/>
        </w:rPr>
        <w:t xml:space="preserve">بن </w:t>
      </w:r>
      <w:r w:rsidRPr="00277400">
        <w:rPr>
          <w:rFonts w:ascii="Traditional Arabic" w:hAnsi="Traditional Arabic" w:cs="Traditional Arabic"/>
          <w:sz w:val="24"/>
          <w:szCs w:val="24"/>
          <w:rtl/>
          <w:lang w:bidi="ar-SA"/>
        </w:rPr>
        <w:t>محمد الغزالي</w:t>
      </w:r>
      <w:r w:rsidRPr="00277400">
        <w:rPr>
          <w:rFonts w:ascii="Traditional Arabic" w:hAnsi="Traditional Arabic" w:cs="Traditional Arabic"/>
          <w:spacing w:val="2"/>
          <w:position w:val="2"/>
          <w:sz w:val="24"/>
          <w:szCs w:val="24"/>
          <w:rtl/>
          <w:lang w:bidi="ar-SA"/>
        </w:rPr>
        <w:t xml:space="preserve"> (</w:t>
      </w:r>
      <w:r w:rsidRPr="00277400">
        <w:rPr>
          <w:rFonts w:ascii="Traditional Arabic" w:hAnsi="Traditional Arabic" w:cs="Traditional Arabic"/>
          <w:spacing w:val="2"/>
          <w:position w:val="2"/>
          <w:sz w:val="24"/>
          <w:szCs w:val="24"/>
          <w:rtl/>
          <w:cs/>
        </w:rPr>
        <w:t>2/133</w:t>
      </w:r>
      <w:r w:rsidRPr="00277400">
        <w:rPr>
          <w:rFonts w:ascii="Traditional Arabic" w:hAnsi="Traditional Arabic" w:cs="Traditional Arabic"/>
          <w:spacing w:val="2"/>
          <w:position w:val="2"/>
          <w:sz w:val="24"/>
          <w:szCs w:val="24"/>
          <w:rtl/>
          <w:lang w:bidi="ar-SA"/>
        </w:rPr>
        <w:t>)</w:t>
      </w:r>
      <w:r w:rsidRPr="00277400">
        <w:rPr>
          <w:rFonts w:ascii="Traditional Arabic" w:hAnsi="Traditional Arabic" w:cs="Traditional Arabic"/>
          <w:spacing w:val="2"/>
          <w:position w:val="2"/>
          <w:sz w:val="24"/>
          <w:szCs w:val="24"/>
          <w:rtl/>
          <w:cs/>
          <w:lang w:bidi="ar-SA"/>
        </w:rPr>
        <w:t xml:space="preserve">، وشرح فتح القدير، </w:t>
      </w:r>
      <w:r>
        <w:rPr>
          <w:rFonts w:ascii="Traditional Arabic" w:hAnsi="Traditional Arabic" w:cs="Traditional Arabic" w:hint="cs"/>
          <w:sz w:val="24"/>
          <w:szCs w:val="24"/>
          <w:rtl/>
          <w:lang w:bidi="ar-SA"/>
        </w:rPr>
        <w:t xml:space="preserve">محمد </w:t>
      </w:r>
      <w:r w:rsidRPr="00277400">
        <w:rPr>
          <w:rFonts w:ascii="Traditional Arabic" w:hAnsi="Traditional Arabic" w:cs="Traditional Arabic" w:hint="cs"/>
          <w:sz w:val="24"/>
          <w:szCs w:val="24"/>
          <w:rtl/>
          <w:lang w:bidi="ar-SA"/>
        </w:rPr>
        <w:t>بن</w:t>
      </w:r>
      <w:r w:rsidRPr="00277400">
        <w:rPr>
          <w:rFonts w:ascii="Traditional Arabic" w:hAnsi="Traditional Arabic" w:cs="Traditional Arabic"/>
          <w:sz w:val="24"/>
          <w:szCs w:val="24"/>
          <w:rtl/>
          <w:cs/>
        </w:rPr>
        <w:t xml:space="preserve"> </w:t>
      </w:r>
      <w:r w:rsidRPr="00277400">
        <w:rPr>
          <w:rFonts w:ascii="Traditional Arabic" w:hAnsi="Traditional Arabic" w:cs="Traditional Arabic" w:hint="cs"/>
          <w:sz w:val="24"/>
          <w:szCs w:val="24"/>
          <w:rtl/>
          <w:lang w:bidi="ar-SA"/>
        </w:rPr>
        <w:t xml:space="preserve">عبد </w:t>
      </w:r>
      <w:r w:rsidRPr="00277400">
        <w:rPr>
          <w:rFonts w:ascii="Traditional Arabic" w:hAnsi="Traditional Arabic" w:cs="Traditional Arabic"/>
          <w:sz w:val="24"/>
          <w:szCs w:val="24"/>
          <w:rtl/>
          <w:lang w:bidi="ar-SA"/>
        </w:rPr>
        <w:t>الواحد السيواسي</w:t>
      </w:r>
      <w:r w:rsidRPr="00277400">
        <w:rPr>
          <w:rFonts w:ascii="Traditional Arabic" w:hAnsi="Traditional Arabic" w:cs="Traditional Arabic"/>
          <w:spacing w:val="2"/>
          <w:position w:val="2"/>
          <w:sz w:val="24"/>
          <w:szCs w:val="24"/>
          <w:rtl/>
          <w:cs/>
          <w:lang w:bidi="ar-SA"/>
        </w:rPr>
        <w:t xml:space="preserve"> (</w:t>
      </w:r>
      <w:r w:rsidRPr="00277400">
        <w:rPr>
          <w:rFonts w:ascii="Traditional Arabic" w:hAnsi="Traditional Arabic" w:cs="Traditional Arabic"/>
          <w:spacing w:val="2"/>
          <w:position w:val="2"/>
          <w:sz w:val="24"/>
          <w:szCs w:val="24"/>
          <w:rtl/>
          <w:cs/>
        </w:rPr>
        <w:t>1/435</w:t>
      </w:r>
      <w:r w:rsidRPr="00277400">
        <w:rPr>
          <w:rFonts w:ascii="Traditional Arabic" w:hAnsi="Traditional Arabic" w:cs="Traditional Arabic"/>
          <w:spacing w:val="2"/>
          <w:position w:val="2"/>
          <w:sz w:val="24"/>
          <w:szCs w:val="24"/>
          <w:rtl/>
          <w:lang w:bidi="ar-SA"/>
        </w:rPr>
        <w:t xml:space="preserve">)، والبحر الرائق، </w:t>
      </w:r>
      <w:r>
        <w:rPr>
          <w:rFonts w:ascii="Traditional Arabic" w:hAnsi="Traditional Arabic" w:cs="Traditional Arabic" w:hint="cs"/>
          <w:sz w:val="24"/>
          <w:szCs w:val="24"/>
          <w:rtl/>
          <w:lang w:bidi="ar-SA"/>
        </w:rPr>
        <w:t xml:space="preserve">زين الدين بن </w:t>
      </w:r>
      <w:r w:rsidRPr="00277400">
        <w:rPr>
          <w:rFonts w:ascii="Traditional Arabic" w:hAnsi="Traditional Arabic" w:cs="Traditional Arabic"/>
          <w:sz w:val="24"/>
          <w:szCs w:val="24"/>
          <w:rtl/>
          <w:lang w:bidi="ar-SA"/>
        </w:rPr>
        <w:t xml:space="preserve">إبراهيم </w:t>
      </w:r>
      <w:r>
        <w:rPr>
          <w:rFonts w:ascii="Traditional Arabic" w:hAnsi="Traditional Arabic" w:cs="Traditional Arabic" w:hint="cs"/>
          <w:sz w:val="24"/>
          <w:szCs w:val="24"/>
          <w:rtl/>
          <w:lang w:bidi="ar-SA"/>
        </w:rPr>
        <w:t xml:space="preserve">بن </w:t>
      </w:r>
      <w:r w:rsidRPr="00277400">
        <w:rPr>
          <w:rFonts w:ascii="Traditional Arabic" w:hAnsi="Traditional Arabic" w:cs="Traditional Arabic" w:hint="cs"/>
          <w:sz w:val="24"/>
          <w:szCs w:val="24"/>
          <w:rtl/>
          <w:lang w:bidi="ar-SA"/>
        </w:rPr>
        <w:t>نجيم</w:t>
      </w:r>
      <w:r w:rsidRPr="00277400">
        <w:rPr>
          <w:rFonts w:ascii="Traditional Arabic" w:hAnsi="Traditional Arabic" w:cs="Traditional Arabic"/>
          <w:spacing w:val="2"/>
          <w:position w:val="2"/>
          <w:sz w:val="24"/>
          <w:szCs w:val="24"/>
          <w:rtl/>
          <w:lang w:bidi="ar-SA"/>
        </w:rPr>
        <w:t xml:space="preserve"> (</w:t>
      </w:r>
      <w:r w:rsidRPr="00277400">
        <w:rPr>
          <w:rFonts w:ascii="Traditional Arabic" w:hAnsi="Traditional Arabic" w:cs="Traditional Arabic"/>
          <w:spacing w:val="2"/>
          <w:position w:val="2"/>
          <w:sz w:val="24"/>
          <w:szCs w:val="24"/>
          <w:rtl/>
          <w:cs/>
        </w:rPr>
        <w:t>2/48</w:t>
      </w:r>
      <w:r w:rsidRPr="00277400">
        <w:rPr>
          <w:rFonts w:ascii="Traditional Arabic" w:hAnsi="Traditional Arabic" w:cs="Traditional Arabic"/>
          <w:spacing w:val="2"/>
          <w:position w:val="2"/>
          <w:sz w:val="24"/>
          <w:szCs w:val="24"/>
          <w:rtl/>
          <w:lang w:bidi="ar-SA"/>
        </w:rPr>
        <w:t>)</w:t>
      </w:r>
      <w:r w:rsidRPr="00277400">
        <w:rPr>
          <w:rFonts w:ascii="Traditional Arabic" w:hAnsi="Traditional Arabic" w:cs="Traditional Arabic"/>
          <w:spacing w:val="2"/>
          <w:position w:val="2"/>
          <w:sz w:val="24"/>
          <w:szCs w:val="24"/>
          <w:rtl/>
          <w:cs/>
          <w:lang w:bidi="ar-SA"/>
        </w:rPr>
        <w:t xml:space="preserve">، وحاشية ابن عابدين، </w:t>
      </w:r>
      <w:r>
        <w:rPr>
          <w:rFonts w:ascii="Traditional Arabic" w:hAnsi="Traditional Arabic" w:cs="Traditional Arabic" w:hint="cs"/>
          <w:spacing w:val="2"/>
          <w:position w:val="2"/>
          <w:sz w:val="24"/>
          <w:szCs w:val="24"/>
          <w:rtl/>
          <w:cs/>
          <w:lang w:bidi="ar-SA"/>
        </w:rPr>
        <w:t>محمد</w:t>
      </w:r>
      <w:r>
        <w:rPr>
          <w:rFonts w:ascii="Traditional Arabic" w:hAnsi="Traditional Arabic" w:cs="Traditional Arabic" w:hint="cs"/>
          <w:w w:val="115"/>
          <w:sz w:val="24"/>
          <w:szCs w:val="24"/>
          <w:rtl/>
          <w:lang w:bidi="ar-SA"/>
        </w:rPr>
        <w:t xml:space="preserve"> </w:t>
      </w:r>
      <w:r w:rsidRPr="00277400">
        <w:rPr>
          <w:rFonts w:ascii="Traditional Arabic" w:hAnsi="Traditional Arabic" w:cs="Traditional Arabic" w:hint="cs"/>
          <w:w w:val="115"/>
          <w:sz w:val="24"/>
          <w:szCs w:val="24"/>
          <w:rtl/>
          <w:lang w:bidi="ar-SA"/>
        </w:rPr>
        <w:t>أ</w:t>
      </w:r>
      <w:r>
        <w:rPr>
          <w:rFonts w:ascii="Traditional Arabic" w:hAnsi="Traditional Arabic" w:cs="Traditional Arabic" w:hint="cs"/>
          <w:w w:val="115"/>
          <w:sz w:val="24"/>
          <w:szCs w:val="24"/>
          <w:rtl/>
          <w:lang w:bidi="ar-SA"/>
        </w:rPr>
        <w:t xml:space="preserve">مين </w:t>
      </w:r>
      <w:r w:rsidRPr="00277400">
        <w:rPr>
          <w:rFonts w:ascii="Traditional Arabic" w:hAnsi="Traditional Arabic" w:cs="Traditional Arabic"/>
          <w:spacing w:val="2"/>
          <w:position w:val="2"/>
          <w:sz w:val="24"/>
          <w:szCs w:val="24"/>
          <w:rtl/>
          <w:cs/>
          <w:lang w:bidi="ar-SA"/>
        </w:rPr>
        <w:t>(</w:t>
      </w:r>
      <w:r w:rsidRPr="00277400">
        <w:rPr>
          <w:rFonts w:ascii="Traditional Arabic" w:hAnsi="Traditional Arabic" w:cs="Traditional Arabic"/>
          <w:spacing w:val="2"/>
          <w:position w:val="2"/>
          <w:sz w:val="24"/>
          <w:szCs w:val="24"/>
          <w:rtl/>
          <w:cs/>
        </w:rPr>
        <w:t>2/11</w:t>
      </w:r>
      <w:r w:rsidRPr="00277400">
        <w:rPr>
          <w:rFonts w:ascii="Traditional Arabic" w:hAnsi="Traditional Arabic" w:cs="Traditional Arabic"/>
          <w:spacing w:val="2"/>
          <w:position w:val="2"/>
          <w:sz w:val="24"/>
          <w:szCs w:val="24"/>
          <w:rtl/>
          <w:lang w:bidi="ar-SA"/>
        </w:rPr>
        <w:t>)، وتفسير القرطبي (</w:t>
      </w:r>
      <w:r w:rsidRPr="00277400">
        <w:rPr>
          <w:rFonts w:ascii="Traditional Arabic" w:hAnsi="Traditional Arabic" w:cs="Traditional Arabic"/>
          <w:spacing w:val="2"/>
          <w:position w:val="2"/>
          <w:sz w:val="24"/>
          <w:szCs w:val="24"/>
          <w:rtl/>
          <w:cs/>
        </w:rPr>
        <w:t>4/201</w:t>
      </w:r>
      <w:r w:rsidRPr="00277400">
        <w:rPr>
          <w:rFonts w:ascii="Traditional Arabic" w:hAnsi="Traditional Arabic" w:cs="Traditional Arabic"/>
          <w:spacing w:val="2"/>
          <w:position w:val="2"/>
          <w:sz w:val="24"/>
          <w:szCs w:val="24"/>
          <w:rtl/>
          <w:lang w:bidi="ar-SA"/>
        </w:rPr>
        <w:t>)</w:t>
      </w:r>
      <w:r w:rsidRPr="00277400">
        <w:rPr>
          <w:rFonts w:ascii="Traditional Arabic" w:hAnsi="Traditional Arabic" w:cs="Traditional Arabic"/>
          <w:spacing w:val="2"/>
          <w:position w:val="2"/>
          <w:sz w:val="24"/>
          <w:szCs w:val="24"/>
          <w:rtl/>
          <w:cs/>
          <w:lang w:bidi="ar-SA"/>
        </w:rPr>
        <w:t xml:space="preserve">، والمبدع، </w:t>
      </w:r>
      <w:r w:rsidRPr="00277400">
        <w:rPr>
          <w:rFonts w:ascii="Traditional Arabic" w:hAnsi="Traditional Arabic" w:cs="Traditional Arabic"/>
          <w:sz w:val="24"/>
          <w:szCs w:val="24"/>
          <w:rtl/>
          <w:lang w:bidi="ar-SA"/>
        </w:rPr>
        <w:t xml:space="preserve">محمد بن </w:t>
      </w:r>
      <w:r w:rsidRPr="00277400">
        <w:rPr>
          <w:rFonts w:ascii="Traditional Arabic" w:hAnsi="Traditional Arabic" w:cs="Traditional Arabic" w:hint="cs"/>
          <w:sz w:val="24"/>
          <w:szCs w:val="24"/>
          <w:rtl/>
          <w:lang w:bidi="ar-SA"/>
        </w:rPr>
        <w:t>مفلح</w:t>
      </w:r>
      <w:r w:rsidRPr="00277400">
        <w:rPr>
          <w:rFonts w:ascii="Traditional Arabic" w:hAnsi="Traditional Arabic" w:cs="Traditional Arabic"/>
          <w:sz w:val="24"/>
          <w:szCs w:val="24"/>
          <w:rtl/>
          <w:lang w:bidi="ar-SA"/>
        </w:rPr>
        <w:t xml:space="preserve"> الحنبلي</w:t>
      </w:r>
      <w:r w:rsidRPr="00277400">
        <w:rPr>
          <w:rFonts w:ascii="Traditional Arabic" w:hAnsi="Traditional Arabic" w:cs="Traditional Arabic"/>
          <w:spacing w:val="2"/>
          <w:position w:val="2"/>
          <w:sz w:val="24"/>
          <w:szCs w:val="24"/>
          <w:rtl/>
          <w:cs/>
          <w:lang w:bidi="ar-SA"/>
        </w:rPr>
        <w:t xml:space="preserve"> (</w:t>
      </w:r>
      <w:r w:rsidRPr="00277400">
        <w:rPr>
          <w:rFonts w:ascii="Traditional Arabic" w:hAnsi="Traditional Arabic" w:cs="Traditional Arabic"/>
          <w:spacing w:val="2"/>
          <w:position w:val="2"/>
          <w:sz w:val="24"/>
          <w:szCs w:val="24"/>
          <w:rtl/>
          <w:cs/>
        </w:rPr>
        <w:t>2/13</w:t>
      </w:r>
      <w:r w:rsidRPr="00277400">
        <w:rPr>
          <w:rFonts w:ascii="Traditional Arabic" w:hAnsi="Traditional Arabic" w:cs="Traditional Arabic"/>
          <w:spacing w:val="2"/>
          <w:position w:val="2"/>
          <w:sz w:val="24"/>
          <w:szCs w:val="24"/>
          <w:rtl/>
          <w:lang w:bidi="ar-SA"/>
        </w:rPr>
        <w:t>)، والكافي لابن قدامة (</w:t>
      </w:r>
      <w:r w:rsidRPr="00277400">
        <w:rPr>
          <w:rFonts w:ascii="Traditional Arabic" w:hAnsi="Traditional Arabic" w:cs="Traditional Arabic"/>
          <w:spacing w:val="2"/>
          <w:position w:val="2"/>
          <w:sz w:val="24"/>
          <w:szCs w:val="24"/>
          <w:rtl/>
          <w:cs/>
        </w:rPr>
        <w:t>1/147</w:t>
      </w:r>
      <w:r w:rsidRPr="00277400">
        <w:rPr>
          <w:rFonts w:ascii="Traditional Arabic" w:hAnsi="Traditional Arabic" w:cs="Traditional Arabic"/>
          <w:spacing w:val="2"/>
          <w:position w:val="2"/>
          <w:sz w:val="24"/>
          <w:szCs w:val="24"/>
          <w:rtl/>
          <w:lang w:bidi="ar-SA"/>
        </w:rPr>
        <w:t>)</w:t>
      </w:r>
      <w:r w:rsidRPr="00277400">
        <w:rPr>
          <w:rFonts w:ascii="Traditional Arabic" w:hAnsi="Traditional Arabic" w:cs="Traditional Arabic"/>
          <w:spacing w:val="2"/>
          <w:position w:val="2"/>
          <w:sz w:val="24"/>
          <w:szCs w:val="24"/>
          <w:rtl/>
          <w:cs/>
          <w:lang w:bidi="ar-SA"/>
        </w:rPr>
        <w:t xml:space="preserve">، ومجموع الفتاوى، </w:t>
      </w:r>
      <w:r w:rsidRPr="00277400">
        <w:rPr>
          <w:rFonts w:ascii="Traditional Arabic" w:hAnsi="Traditional Arabic" w:cs="Traditional Arabic" w:hint="cs"/>
          <w:sz w:val="24"/>
          <w:szCs w:val="24"/>
          <w:rtl/>
          <w:lang w:bidi="ar-SA"/>
        </w:rPr>
        <w:t>شيخ</w:t>
      </w:r>
      <w:r w:rsidRPr="00277400">
        <w:rPr>
          <w:rFonts w:ascii="Traditional Arabic" w:hAnsi="Traditional Arabic" w:cs="Traditional Arabic"/>
          <w:sz w:val="24"/>
          <w:szCs w:val="24"/>
          <w:rtl/>
          <w:lang w:bidi="ar-SA"/>
        </w:rPr>
        <w:t xml:space="preserve"> الإسلام </w:t>
      </w:r>
      <w:r w:rsidRPr="00277400">
        <w:rPr>
          <w:rFonts w:ascii="Traditional Arabic" w:hAnsi="Traditional Arabic" w:cs="Traditional Arabic" w:hint="cs"/>
          <w:sz w:val="24"/>
          <w:szCs w:val="24"/>
          <w:rtl/>
          <w:lang w:bidi="ar-SA"/>
        </w:rPr>
        <w:t xml:space="preserve"> ا</w:t>
      </w:r>
      <w:r w:rsidRPr="00277400">
        <w:rPr>
          <w:rFonts w:ascii="Traditional Arabic" w:hAnsi="Traditional Arabic" w:cs="Traditional Arabic"/>
          <w:sz w:val="24"/>
          <w:szCs w:val="24"/>
          <w:rtl/>
          <w:lang w:bidi="ar-SA"/>
        </w:rPr>
        <w:t>بن تيمية</w:t>
      </w:r>
      <w:r w:rsidRPr="00277400">
        <w:rPr>
          <w:rFonts w:ascii="Traditional Arabic" w:hAnsi="Traditional Arabic" w:cs="Traditional Arabic"/>
          <w:spacing w:val="2"/>
          <w:position w:val="2"/>
          <w:sz w:val="24"/>
          <w:szCs w:val="24"/>
          <w:rtl/>
          <w:cs/>
          <w:lang w:bidi="ar-SA"/>
        </w:rPr>
        <w:t xml:space="preserve"> (</w:t>
      </w:r>
      <w:r w:rsidRPr="00277400">
        <w:rPr>
          <w:rFonts w:ascii="Traditional Arabic" w:hAnsi="Traditional Arabic" w:cs="Traditional Arabic"/>
          <w:spacing w:val="2"/>
          <w:position w:val="2"/>
          <w:sz w:val="24"/>
          <w:szCs w:val="24"/>
          <w:rtl/>
          <w:cs/>
        </w:rPr>
        <w:t>21/155</w:t>
      </w:r>
      <w:r w:rsidRPr="00277400">
        <w:rPr>
          <w:rFonts w:ascii="Traditional Arabic" w:hAnsi="Traditional Arabic" w:cs="Traditional Arabic"/>
          <w:spacing w:val="2"/>
          <w:position w:val="2"/>
          <w:sz w:val="24"/>
          <w:szCs w:val="24"/>
          <w:rtl/>
          <w:lang w:bidi="ar-SA"/>
        </w:rPr>
        <w:t>)، (</w:t>
      </w:r>
      <w:r w:rsidRPr="00277400">
        <w:rPr>
          <w:rFonts w:ascii="Traditional Arabic" w:hAnsi="Traditional Arabic" w:cs="Traditional Arabic"/>
          <w:spacing w:val="2"/>
          <w:position w:val="2"/>
          <w:sz w:val="24"/>
          <w:szCs w:val="24"/>
          <w:rtl/>
          <w:cs/>
        </w:rPr>
        <w:t>22/271</w:t>
      </w:r>
      <w:r w:rsidRPr="00277400">
        <w:rPr>
          <w:rFonts w:ascii="Traditional Arabic" w:hAnsi="Traditional Arabic" w:cs="Traditional Arabic"/>
          <w:spacing w:val="2"/>
          <w:position w:val="2"/>
          <w:sz w:val="24"/>
          <w:szCs w:val="24"/>
          <w:rtl/>
          <w:lang w:bidi="ar-SA"/>
        </w:rPr>
        <w:t>).</w:t>
      </w:r>
    </w:p>
  </w:footnote>
  <w:footnote w:id="55">
    <w:p w:rsidR="00FF5F15" w:rsidRPr="00277400" w:rsidRDefault="00FF5F15" w:rsidP="00277400">
      <w:pPr>
        <w:pStyle w:val="a3"/>
        <w:bidi/>
        <w:jc w:val="both"/>
        <w:rPr>
          <w:rFonts w:ascii="Traditional Arabic" w:hAnsi="Traditional Arabic" w:cs="Traditional Arabic"/>
          <w:sz w:val="24"/>
          <w:szCs w:val="24"/>
          <w:rtl/>
          <w:lang w:bidi="ar-SA"/>
        </w:rPr>
      </w:pPr>
      <w:r w:rsidRPr="00277400">
        <w:rPr>
          <w:rStyle w:val="a4"/>
          <w:rFonts w:ascii="Traditional Arabic" w:hAnsi="Traditional Arabic" w:cs="Traditional Arabic"/>
          <w:sz w:val="24"/>
          <w:szCs w:val="24"/>
        </w:rPr>
        <w:footnoteRef/>
      </w:r>
      <w:r w:rsidRPr="00277400">
        <w:rPr>
          <w:rFonts w:ascii="Traditional Arabic" w:hAnsi="Traditional Arabic" w:cs="Traditional Arabic"/>
          <w:sz w:val="24"/>
          <w:szCs w:val="24"/>
        </w:rPr>
        <w:t xml:space="preserve"> </w:t>
      </w:r>
      <w:r w:rsidRPr="00277400">
        <w:rPr>
          <w:rFonts w:ascii="Traditional Arabic" w:hAnsi="Traditional Arabic" w:cs="Traditional Arabic"/>
          <w:sz w:val="24"/>
          <w:szCs w:val="24"/>
          <w:rtl/>
          <w:lang w:bidi="ar-SA"/>
        </w:rPr>
        <w:t xml:space="preserve"> محمد الشافعي </w:t>
      </w:r>
      <w:r w:rsidRPr="00277400">
        <w:rPr>
          <w:rFonts w:ascii="Traditional Arabic" w:hAnsi="Traditional Arabic" w:cs="Traditional Arabic"/>
          <w:sz w:val="24"/>
          <w:szCs w:val="24"/>
          <w:rtl/>
          <w:cs/>
        </w:rPr>
        <w:t xml:space="preserve">(150 - 204 </w:t>
      </w:r>
      <w:r w:rsidRPr="00277400">
        <w:rPr>
          <w:rFonts w:ascii="Traditional Arabic" w:hAnsi="Traditional Arabic" w:cs="Traditional Arabic"/>
          <w:sz w:val="24"/>
          <w:szCs w:val="24"/>
          <w:rtl/>
          <w:lang w:bidi="ar-SA"/>
        </w:rPr>
        <w:t>ه</w:t>
      </w:r>
      <w:r w:rsidRPr="00277400">
        <w:rPr>
          <w:rFonts w:ascii="Traditional Arabic" w:hAnsi="Traditional Arabic" w:cs="Traditional Arabic"/>
          <w:sz w:val="24"/>
          <w:szCs w:val="24"/>
          <w:rtl/>
          <w:cs/>
        </w:rPr>
        <w:t xml:space="preserve">) (767 - 819 </w:t>
      </w:r>
      <w:r w:rsidRPr="00277400">
        <w:rPr>
          <w:rFonts w:ascii="Traditional Arabic" w:hAnsi="Traditional Arabic" w:cs="Traditional Arabic"/>
          <w:sz w:val="24"/>
          <w:szCs w:val="24"/>
          <w:rtl/>
          <w:lang w:bidi="ar-SA"/>
        </w:rPr>
        <w:t>م</w:t>
      </w:r>
      <w:r w:rsidRPr="00277400">
        <w:rPr>
          <w:rFonts w:ascii="Traditional Arabic" w:hAnsi="Traditional Arabic" w:cs="Traditional Arabic"/>
          <w:sz w:val="24"/>
          <w:szCs w:val="24"/>
          <w:rtl/>
          <w:cs/>
        </w:rPr>
        <w:t xml:space="preserve">) </w:t>
      </w:r>
      <w:r w:rsidRPr="00277400">
        <w:rPr>
          <w:rFonts w:ascii="Traditional Arabic" w:hAnsi="Traditional Arabic" w:cs="Traditional Arabic"/>
          <w:sz w:val="24"/>
          <w:szCs w:val="24"/>
          <w:rtl/>
          <w:cs/>
          <w:lang w:bidi="ar-SA"/>
        </w:rPr>
        <w:t xml:space="preserve">محمد </w:t>
      </w:r>
      <w:r w:rsidRPr="00277400">
        <w:rPr>
          <w:rFonts w:ascii="Traditional Arabic" w:hAnsi="Traditional Arabic" w:cs="Traditional Arabic"/>
          <w:sz w:val="24"/>
          <w:szCs w:val="24"/>
          <w:rtl/>
          <w:lang w:bidi="ar-SA"/>
        </w:rPr>
        <w:t xml:space="preserve">بن ادريس بن العباس بن عثمان ابن شافع القرشي، المطلبي، الشافعي، الحجازي، المكي، </w:t>
      </w:r>
      <w:r w:rsidRPr="00277400">
        <w:rPr>
          <w:rFonts w:ascii="Traditional Arabic" w:hAnsi="Traditional Arabic" w:cs="Traditional Arabic"/>
          <w:sz w:val="24"/>
          <w:szCs w:val="24"/>
          <w:rtl/>
          <w:cs/>
        </w:rPr>
        <w:t>(</w:t>
      </w:r>
      <w:r w:rsidRPr="00277400">
        <w:rPr>
          <w:rFonts w:ascii="Traditional Arabic" w:hAnsi="Traditional Arabic" w:cs="Traditional Arabic"/>
          <w:sz w:val="24"/>
          <w:szCs w:val="24"/>
          <w:rtl/>
          <w:cs/>
          <w:lang w:bidi="ar-SA"/>
        </w:rPr>
        <w:t>أبو عبد الله</w:t>
      </w:r>
      <w:r w:rsidRPr="00277400">
        <w:rPr>
          <w:rFonts w:ascii="Traditional Arabic" w:hAnsi="Traditional Arabic" w:cs="Traditional Arabic"/>
          <w:sz w:val="24"/>
          <w:szCs w:val="24"/>
          <w:rtl/>
          <w:cs/>
        </w:rPr>
        <w:t xml:space="preserve">) </w:t>
      </w:r>
      <w:r w:rsidRPr="00277400">
        <w:rPr>
          <w:rFonts w:ascii="Traditional Arabic" w:hAnsi="Traditional Arabic" w:cs="Traditional Arabic"/>
          <w:sz w:val="24"/>
          <w:szCs w:val="24"/>
          <w:rtl/>
          <w:cs/>
          <w:lang w:bidi="ar-SA"/>
        </w:rPr>
        <w:t>أحد الائمة الاربعة عند أهل السنة وإليه تنسب الشافعية</w:t>
      </w:r>
      <w:r w:rsidRPr="00277400">
        <w:rPr>
          <w:rFonts w:ascii="Traditional Arabic" w:hAnsi="Traditional Arabic" w:cs="Traditional Arabic"/>
          <w:sz w:val="24"/>
          <w:szCs w:val="24"/>
          <w:rtl/>
          <w:cs/>
        </w:rPr>
        <w:t>.</w:t>
      </w:r>
    </w:p>
  </w:footnote>
  <w:footnote w:id="56">
    <w:p w:rsidR="00FF5F15" w:rsidRPr="00A9370A" w:rsidRDefault="00FF5F15" w:rsidP="00E65FB2">
      <w:pPr>
        <w:pStyle w:val="a3"/>
        <w:bidi/>
        <w:ind w:left="404" w:hanging="360"/>
        <w:jc w:val="both"/>
        <w:rPr>
          <w:rFonts w:ascii="Traditional Arabic" w:hAnsi="Traditional Arabic" w:cs="Traditional Arabic"/>
          <w:spacing w:val="2"/>
          <w:position w:val="2"/>
          <w:sz w:val="24"/>
          <w:szCs w:val="24"/>
          <w:rtl/>
          <w:lang w:bidi="ar-SA"/>
        </w:rPr>
      </w:pPr>
      <w:r w:rsidRPr="00A9370A">
        <w:rPr>
          <w:rFonts w:ascii="Traditional Arabic" w:hAnsi="Traditional Arabic" w:cs="Traditional Arabic"/>
          <w:spacing w:val="2"/>
          <w:position w:val="2"/>
          <w:sz w:val="24"/>
          <w:szCs w:val="24"/>
          <w:vertAlign w:val="superscript"/>
          <w:rtl/>
        </w:rPr>
        <w:footnoteRef/>
      </w:r>
      <w:r w:rsidRPr="00A9370A">
        <w:rPr>
          <w:rFonts w:ascii="Traditional Arabic" w:hAnsi="Traditional Arabic" w:cs="Traditional Arabic"/>
          <w:spacing w:val="2"/>
          <w:position w:val="2"/>
          <w:sz w:val="24"/>
          <w:szCs w:val="24"/>
          <w:rtl/>
          <w:lang w:bidi="ar-SA"/>
        </w:rPr>
        <w:t xml:space="preserve"> الأم </w:t>
      </w:r>
      <w:r w:rsidRPr="00A9370A">
        <w:rPr>
          <w:rFonts w:ascii="Traditional Arabic" w:hAnsi="Traditional Arabic" w:cs="Traditional Arabic"/>
          <w:color w:val="000000"/>
          <w:spacing w:val="2"/>
          <w:position w:val="2"/>
          <w:sz w:val="24"/>
          <w:szCs w:val="24"/>
          <w:rtl/>
          <w:lang w:bidi="ar-SA"/>
        </w:rPr>
        <w:t>للإمام المطلبي محمد بن إدريس ا</w:t>
      </w:r>
      <w:r w:rsidRPr="00A9370A">
        <w:rPr>
          <w:rFonts w:ascii="Traditional Arabic" w:hAnsi="Traditional Arabic" w:cs="Traditional Arabic"/>
          <w:spacing w:val="2"/>
          <w:position w:val="2"/>
          <w:sz w:val="24"/>
          <w:szCs w:val="24"/>
          <w:rtl/>
          <w:lang w:bidi="ar-SA"/>
        </w:rPr>
        <w:t>لشافعي (</w:t>
      </w:r>
      <w:r w:rsidRPr="00A9370A">
        <w:rPr>
          <w:rFonts w:ascii="Traditional Arabic" w:hAnsi="Traditional Arabic" w:cs="Traditional Arabic"/>
          <w:spacing w:val="2"/>
          <w:position w:val="2"/>
          <w:sz w:val="24"/>
          <w:szCs w:val="24"/>
          <w:rtl/>
          <w:cs/>
        </w:rPr>
        <w:t>1/205</w:t>
      </w:r>
      <w:r w:rsidRPr="00A9370A">
        <w:rPr>
          <w:rFonts w:ascii="Traditional Arabic" w:hAnsi="Traditional Arabic" w:cs="Traditional Arabic"/>
          <w:spacing w:val="2"/>
          <w:position w:val="2"/>
          <w:sz w:val="24"/>
          <w:szCs w:val="24"/>
          <w:rtl/>
          <w:lang w:bidi="ar-SA"/>
        </w:rPr>
        <w:t>)</w:t>
      </w:r>
      <w:r>
        <w:rPr>
          <w:rFonts w:ascii="Traditional Arabic" w:hAnsi="Traditional Arabic" w:cs="Traditional Arabic" w:hint="cs"/>
          <w:spacing w:val="2"/>
          <w:position w:val="2"/>
          <w:sz w:val="24"/>
          <w:szCs w:val="24"/>
          <w:rtl/>
          <w:lang w:bidi="ar-SA"/>
        </w:rPr>
        <w:t>.</w:t>
      </w:r>
    </w:p>
  </w:footnote>
  <w:footnote w:id="57">
    <w:p w:rsidR="00FF5F15" w:rsidRPr="00A9370A" w:rsidRDefault="00FF5F15" w:rsidP="00E65FB2">
      <w:pPr>
        <w:pStyle w:val="a3"/>
        <w:bidi/>
        <w:jc w:val="both"/>
        <w:rPr>
          <w:rFonts w:ascii="Traditional Arabic" w:hAnsi="Traditional Arabic" w:cs="Traditional Arabic"/>
          <w:spacing w:val="2"/>
          <w:position w:val="2"/>
          <w:sz w:val="24"/>
          <w:szCs w:val="24"/>
          <w:rtl/>
          <w:lang w:bidi="ar-SA"/>
        </w:rPr>
      </w:pPr>
      <w:r w:rsidRPr="00A9370A">
        <w:rPr>
          <w:rFonts w:ascii="Traditional Arabic" w:hAnsi="Traditional Arabic" w:cs="Traditional Arabic"/>
          <w:spacing w:val="2"/>
          <w:position w:val="2"/>
          <w:sz w:val="24"/>
          <w:szCs w:val="24"/>
          <w:vertAlign w:val="superscript"/>
          <w:rtl/>
        </w:rPr>
        <w:footnoteRef/>
      </w:r>
      <w:r w:rsidRPr="00A9370A">
        <w:rPr>
          <w:rFonts w:ascii="Traditional Arabic" w:hAnsi="Traditional Arabic" w:cs="Traditional Arabic"/>
          <w:spacing w:val="2"/>
          <w:position w:val="2"/>
          <w:sz w:val="24"/>
          <w:szCs w:val="24"/>
          <w:vertAlign w:val="superscript"/>
          <w:rtl/>
          <w:cs/>
        </w:rPr>
        <w:t xml:space="preserve"> </w:t>
      </w:r>
      <w:r w:rsidRPr="00A9370A">
        <w:rPr>
          <w:rFonts w:ascii="Traditional Arabic" w:hAnsi="Traditional Arabic" w:cs="Traditional Arabic"/>
          <w:color w:val="000000"/>
          <w:spacing w:val="2"/>
          <w:position w:val="2"/>
          <w:sz w:val="24"/>
          <w:szCs w:val="24"/>
          <w:rtl/>
          <w:lang w:bidi="ar-SA"/>
        </w:rPr>
        <w:t>الرسالة للإمام المطلبي محمد بن إدريس الشافعي،  تحقيق أحمد محمد شاكر، (ص/</w:t>
      </w:r>
      <w:r w:rsidRPr="00A9370A">
        <w:rPr>
          <w:rFonts w:ascii="Traditional Arabic" w:hAnsi="Traditional Arabic" w:cs="Traditional Arabic"/>
          <w:color w:val="000000"/>
          <w:spacing w:val="2"/>
          <w:position w:val="2"/>
          <w:sz w:val="24"/>
          <w:szCs w:val="24"/>
          <w:rtl/>
          <w:cs/>
        </w:rPr>
        <w:t>20</w:t>
      </w:r>
      <w:r w:rsidRPr="00A9370A">
        <w:rPr>
          <w:rFonts w:ascii="Traditional Arabic" w:hAnsi="Traditional Arabic" w:cs="Traditional Arabic"/>
          <w:color w:val="000000"/>
          <w:spacing w:val="2"/>
          <w:position w:val="2"/>
          <w:sz w:val="24"/>
          <w:szCs w:val="24"/>
          <w:rtl/>
          <w:lang w:bidi="ar-SA"/>
        </w:rPr>
        <w:t>).</w:t>
      </w:r>
    </w:p>
  </w:footnote>
  <w:footnote w:id="58">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مالك بن أنس </w:t>
      </w:r>
      <w:r w:rsidRPr="00A9370A">
        <w:rPr>
          <w:rFonts w:ascii="Traditional Arabic" w:hAnsi="Traditional Arabic" w:cs="Traditional Arabic"/>
          <w:sz w:val="24"/>
          <w:szCs w:val="24"/>
          <w:rtl/>
          <w:cs/>
        </w:rPr>
        <w:t xml:space="preserve">(93 - 179 </w:t>
      </w:r>
      <w:r w:rsidRPr="00A9370A">
        <w:rPr>
          <w:rFonts w:ascii="Traditional Arabic" w:hAnsi="Traditional Arabic" w:cs="Traditional Arabic"/>
          <w:sz w:val="24"/>
          <w:szCs w:val="24"/>
          <w:rtl/>
          <w:lang w:bidi="ar-SA"/>
        </w:rPr>
        <w:t>ه/</w:t>
      </w:r>
      <w:r w:rsidRPr="00A9370A">
        <w:rPr>
          <w:rFonts w:ascii="Traditional Arabic" w:hAnsi="Traditional Arabic" w:cs="Traditional Arabic"/>
          <w:sz w:val="24"/>
          <w:szCs w:val="24"/>
          <w:rtl/>
          <w:cs/>
        </w:rPr>
        <w:t xml:space="preserve">712 - 795 </w:t>
      </w:r>
      <w:r w:rsidRPr="00A9370A">
        <w:rPr>
          <w:rFonts w:ascii="Traditional Arabic" w:hAnsi="Traditional Arabic" w:cs="Traditional Arabic"/>
          <w:sz w:val="24"/>
          <w:szCs w:val="24"/>
          <w:rtl/>
          <w:cs/>
          <w:lang w:bidi="ar-SA"/>
        </w:rPr>
        <w:t>م</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 xml:space="preserve">مالك بن انس بن مالك بن ابي عامر بن عمرو بن الحارث الاصبحي، المدني </w:t>
      </w:r>
      <w:r w:rsidRPr="00A9370A">
        <w:rPr>
          <w:rFonts w:ascii="Traditional Arabic" w:hAnsi="Traditional Arabic" w:cs="Traditional Arabic"/>
          <w:sz w:val="24"/>
          <w:szCs w:val="24"/>
          <w:rtl/>
          <w:cs/>
        </w:rPr>
        <w:t>(</w:t>
      </w:r>
      <w:r w:rsidRPr="00A9370A">
        <w:rPr>
          <w:rFonts w:ascii="Traditional Arabic" w:hAnsi="Traditional Arabic" w:cs="Traditional Arabic"/>
          <w:sz w:val="24"/>
          <w:szCs w:val="24"/>
          <w:rtl/>
          <w:cs/>
          <w:lang w:bidi="ar-SA"/>
        </w:rPr>
        <w:t>أبو عبد الله</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 xml:space="preserve">أحد أئمة المذاهب المتبعة في </w:t>
      </w:r>
      <w:r w:rsidRPr="00A9370A">
        <w:rPr>
          <w:rFonts w:ascii="Traditional Arabic" w:hAnsi="Traditional Arabic" w:cs="Traditional Arabic"/>
          <w:sz w:val="24"/>
          <w:szCs w:val="24"/>
          <w:rtl/>
          <w:lang w:bidi="ar-SA"/>
        </w:rPr>
        <w:t>العالم الاسلامي، واليه تنسب المالكية</w:t>
      </w:r>
      <w:r w:rsidRPr="00A9370A">
        <w:rPr>
          <w:rFonts w:ascii="Traditional Arabic" w:hAnsi="Traditional Arabic" w:cs="Traditional Arabic"/>
          <w:sz w:val="24"/>
          <w:szCs w:val="24"/>
          <w:rtl/>
          <w:cs/>
        </w:rPr>
        <w:t>.</w:t>
      </w:r>
      <w:r w:rsidRPr="00A9370A">
        <w:rPr>
          <w:rFonts w:ascii="Traditional Arabic" w:hAnsi="Traditional Arabic" w:cs="Traditional Arabic"/>
          <w:sz w:val="24"/>
          <w:szCs w:val="24"/>
          <w:rtl/>
          <w:lang w:bidi="ar-SA"/>
        </w:rPr>
        <w:t xml:space="preserve"> (انظر: الأعلام للزركلي 5/257)</w:t>
      </w:r>
      <w:r>
        <w:rPr>
          <w:rFonts w:ascii="Traditional Arabic" w:hAnsi="Traditional Arabic" w:cs="Traditional Arabic" w:hint="cs"/>
          <w:sz w:val="24"/>
          <w:szCs w:val="24"/>
          <w:rtl/>
          <w:lang w:bidi="ar-SA"/>
        </w:rPr>
        <w:t>.</w:t>
      </w:r>
    </w:p>
  </w:footnote>
  <w:footnote w:id="59">
    <w:p w:rsidR="00FF5F15" w:rsidRPr="00A9370A" w:rsidRDefault="00FF5F15" w:rsidP="00D21504">
      <w:pPr>
        <w:pStyle w:val="a3"/>
        <w:bidi/>
        <w:jc w:val="both"/>
        <w:rPr>
          <w:rFonts w:ascii="Traditional Arabic" w:hAnsi="Traditional Arabic" w:cs="Traditional Arabic"/>
          <w:spacing w:val="2"/>
          <w:position w:val="2"/>
          <w:sz w:val="24"/>
          <w:szCs w:val="24"/>
          <w:rtl/>
          <w:lang w:bidi="ar-SA"/>
        </w:rPr>
      </w:pPr>
      <w:r w:rsidRPr="00A9370A">
        <w:rPr>
          <w:rFonts w:ascii="Traditional Arabic" w:hAnsi="Traditional Arabic" w:cs="Traditional Arabic"/>
          <w:spacing w:val="2"/>
          <w:position w:val="2"/>
          <w:sz w:val="24"/>
          <w:szCs w:val="24"/>
          <w:vertAlign w:val="superscript"/>
          <w:rtl/>
        </w:rPr>
        <w:footnoteRef/>
      </w:r>
      <w:r w:rsidRPr="00A9370A">
        <w:rPr>
          <w:rFonts w:ascii="Traditional Arabic" w:hAnsi="Traditional Arabic" w:cs="Traditional Arabic"/>
          <w:spacing w:val="2"/>
          <w:position w:val="2"/>
          <w:sz w:val="24"/>
          <w:szCs w:val="24"/>
          <w:rtl/>
          <w:lang w:bidi="ar-SA"/>
        </w:rPr>
        <w:t xml:space="preserve">  انظر: تفسير القرطبي (</w:t>
      </w:r>
      <w:r w:rsidRPr="00A9370A">
        <w:rPr>
          <w:rFonts w:ascii="Traditional Arabic" w:hAnsi="Traditional Arabic" w:cs="Traditional Arabic"/>
          <w:spacing w:val="2"/>
          <w:position w:val="2"/>
          <w:sz w:val="24"/>
          <w:szCs w:val="24"/>
          <w:rtl/>
          <w:cs/>
        </w:rPr>
        <w:t>6/332</w:t>
      </w:r>
      <w:r w:rsidRPr="00A9370A">
        <w:rPr>
          <w:rFonts w:ascii="Traditional Arabic" w:hAnsi="Traditional Arabic" w:cs="Traditional Arabic"/>
          <w:spacing w:val="2"/>
          <w:position w:val="2"/>
          <w:sz w:val="24"/>
          <w:szCs w:val="24"/>
          <w:rtl/>
          <w:lang w:bidi="ar-SA"/>
        </w:rPr>
        <w:t>)</w:t>
      </w:r>
      <w:r>
        <w:rPr>
          <w:rFonts w:ascii="Traditional Arabic" w:hAnsi="Traditional Arabic" w:cs="Traditional Arabic" w:hint="cs"/>
          <w:spacing w:val="2"/>
          <w:position w:val="2"/>
          <w:sz w:val="24"/>
          <w:szCs w:val="24"/>
          <w:rtl/>
          <w:lang w:bidi="ar-SA"/>
        </w:rPr>
        <w:t>.</w:t>
      </w:r>
    </w:p>
  </w:footnote>
  <w:footnote w:id="60">
    <w:p w:rsidR="00FF5F15" w:rsidRPr="00A9370A" w:rsidRDefault="00FF5F15" w:rsidP="00D21504">
      <w:pPr>
        <w:pStyle w:val="a3"/>
        <w:suppressLineNumbers/>
        <w:bidi/>
        <w:jc w:val="both"/>
        <w:rPr>
          <w:rStyle w:val="a4"/>
          <w:rFonts w:ascii="Traditional Arabic" w:hAnsi="Traditional Arabic" w:cs="Traditional Arabic"/>
          <w:spacing w:val="2"/>
          <w:position w:val="2"/>
          <w:sz w:val="24"/>
          <w:szCs w:val="24"/>
        </w:rPr>
      </w:pPr>
      <w:r w:rsidRPr="00A9370A">
        <w:rPr>
          <w:rStyle w:val="a4"/>
          <w:rFonts w:ascii="Traditional Arabic" w:hAnsi="Traditional Arabic" w:cs="Traditional Arabic"/>
          <w:spacing w:val="2"/>
          <w:position w:val="2"/>
          <w:sz w:val="24"/>
          <w:szCs w:val="24"/>
        </w:rPr>
        <w:footnoteRef/>
      </w:r>
      <w:r w:rsidRPr="00A9370A">
        <w:rPr>
          <w:rStyle w:val="a4"/>
          <w:rFonts w:ascii="Traditional Arabic" w:hAnsi="Traditional Arabic" w:cs="Traditional Arabic"/>
          <w:spacing w:val="2"/>
          <w:position w:val="2"/>
          <w:sz w:val="24"/>
          <w:szCs w:val="24"/>
          <w:rtl/>
          <w:lang w:bidi="ar-SA"/>
        </w:rPr>
        <w:t xml:space="preserve"> </w:t>
      </w:r>
      <w:r w:rsidRPr="00A9370A">
        <w:rPr>
          <w:rFonts w:ascii="Traditional Arabic" w:hAnsi="Traditional Arabic" w:cs="Traditional Arabic"/>
          <w:spacing w:val="2"/>
          <w:position w:val="2"/>
          <w:sz w:val="24"/>
          <w:szCs w:val="24"/>
          <w:rtl/>
          <w:lang w:bidi="ar-SA"/>
        </w:rPr>
        <w:t>انظر</w:t>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cs/>
          <w:lang w:bidi="ar-SA"/>
        </w:rPr>
        <w:t>منهج استنباط أحكام النوازل الفقهية المعاصرة، د</w:t>
      </w:r>
      <w:r w:rsidRPr="00A9370A">
        <w:rPr>
          <w:rFonts w:ascii="Traditional Arabic" w:hAnsi="Traditional Arabic" w:cs="Traditional Arabic"/>
          <w:spacing w:val="2"/>
          <w:position w:val="2"/>
          <w:sz w:val="24"/>
          <w:szCs w:val="24"/>
          <w:rtl/>
          <w:cs/>
        </w:rPr>
        <w:t xml:space="preserve">. </w:t>
      </w:r>
      <w:r w:rsidRPr="00A9370A">
        <w:rPr>
          <w:rFonts w:ascii="Traditional Arabic" w:hAnsi="Traditional Arabic" w:cs="Traditional Arabic"/>
          <w:spacing w:val="2"/>
          <w:position w:val="2"/>
          <w:sz w:val="24"/>
          <w:szCs w:val="24"/>
          <w:rtl/>
          <w:cs/>
          <w:lang w:bidi="ar-SA"/>
        </w:rPr>
        <w:t>مسفر بن علي القحطاني، (ص/</w:t>
      </w:r>
      <w:r w:rsidRPr="00A9370A">
        <w:rPr>
          <w:rFonts w:ascii="Traditional Arabic" w:hAnsi="Traditional Arabic" w:cs="Traditional Arabic"/>
          <w:spacing w:val="2"/>
          <w:position w:val="2"/>
          <w:sz w:val="24"/>
          <w:szCs w:val="24"/>
          <w:rtl/>
          <w:cs/>
        </w:rPr>
        <w:t>88</w:t>
      </w:r>
      <w:r w:rsidRPr="00A9370A">
        <w:rPr>
          <w:rFonts w:ascii="Traditional Arabic" w:hAnsi="Traditional Arabic" w:cs="Traditional Arabic"/>
          <w:spacing w:val="2"/>
          <w:position w:val="2"/>
          <w:sz w:val="24"/>
          <w:szCs w:val="24"/>
          <w:rtl/>
          <w:lang w:bidi="ar-SA"/>
        </w:rPr>
        <w:t>)</w:t>
      </w:r>
      <w:r w:rsidRPr="00A9370A">
        <w:rPr>
          <w:rFonts w:ascii="Traditional Arabic" w:hAnsi="Traditional Arabic" w:cs="Traditional Arabic"/>
          <w:spacing w:val="2"/>
          <w:position w:val="2"/>
          <w:sz w:val="24"/>
          <w:szCs w:val="24"/>
          <w:rtl/>
          <w:cs/>
        </w:rPr>
        <w:t>.</w:t>
      </w:r>
    </w:p>
  </w:footnote>
  <w:footnote w:id="61">
    <w:p w:rsidR="00FF5F15" w:rsidRPr="00A9370A" w:rsidRDefault="00FF5F15" w:rsidP="00D21504">
      <w:pPr>
        <w:pStyle w:val="a3"/>
        <w:suppressLineNumbers/>
        <w:bidi/>
        <w:jc w:val="both"/>
        <w:rPr>
          <w:rFonts w:ascii="Traditional Arabic" w:hAnsi="Traditional Arabic" w:cs="Traditional Arabic"/>
          <w:spacing w:val="2"/>
          <w:position w:val="2"/>
          <w:sz w:val="24"/>
          <w:szCs w:val="24"/>
          <w:rtl/>
          <w:lang w:bidi="ar-SA"/>
        </w:rPr>
      </w:pPr>
      <w:r w:rsidRPr="00A9370A">
        <w:rPr>
          <w:rStyle w:val="a4"/>
          <w:rFonts w:ascii="Traditional Arabic" w:hAnsi="Traditional Arabic" w:cs="Traditional Arabic"/>
          <w:spacing w:val="2"/>
          <w:position w:val="2"/>
          <w:sz w:val="24"/>
          <w:szCs w:val="24"/>
        </w:rPr>
        <w:footnoteRef/>
      </w:r>
      <w:r w:rsidRPr="00A9370A">
        <w:rPr>
          <w:rFonts w:ascii="Traditional Arabic" w:hAnsi="Traditional Arabic" w:cs="Traditional Arabic"/>
          <w:spacing w:val="2"/>
          <w:position w:val="2"/>
          <w:sz w:val="24"/>
          <w:szCs w:val="24"/>
          <w:rtl/>
          <w:lang w:bidi="ar-SA"/>
        </w:rPr>
        <w:t xml:space="preserve"> </w:t>
      </w:r>
      <w:r w:rsidRPr="00A9370A">
        <w:rPr>
          <w:rFonts w:ascii="Traditional Arabic" w:hAnsi="Traditional Arabic" w:cs="Traditional Arabic"/>
          <w:color w:val="000000"/>
          <w:spacing w:val="2"/>
          <w:position w:val="2"/>
          <w:sz w:val="24"/>
          <w:szCs w:val="24"/>
          <w:rtl/>
          <w:lang w:bidi="ar-SA"/>
        </w:rPr>
        <w:t>المرجع السابق، الرسالة للإمام المطلبي محمد بن إدريس الشافعي</w:t>
      </w:r>
      <w:r w:rsidRPr="00A9370A">
        <w:rPr>
          <w:rFonts w:ascii="Traditional Arabic" w:hAnsi="Traditional Arabic" w:cs="Traditional Arabic"/>
          <w:color w:val="000000"/>
          <w:spacing w:val="2"/>
          <w:position w:val="2"/>
          <w:sz w:val="24"/>
          <w:szCs w:val="24"/>
          <w:rtl/>
          <w:cs/>
        </w:rPr>
        <w:t>.</w:t>
      </w:r>
    </w:p>
  </w:footnote>
  <w:footnote w:id="62">
    <w:p w:rsidR="00FF5F15" w:rsidRPr="00A9370A" w:rsidRDefault="00FF5F15" w:rsidP="00F95DA2">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Pr>
          <w:rFonts w:ascii="Traditional Arabic" w:hAnsi="Traditional Arabic" w:cs="Traditional Arabic"/>
          <w:sz w:val="24"/>
          <w:szCs w:val="24"/>
          <w:rtl/>
          <w:lang w:bidi="ar-SA"/>
        </w:rPr>
        <w:t xml:space="preserve"> </w:t>
      </w:r>
      <w:r w:rsidRPr="00A9370A">
        <w:rPr>
          <w:rFonts w:ascii="Traditional Arabic" w:hAnsi="Traditional Arabic" w:cs="Traditional Arabic"/>
          <w:sz w:val="24"/>
          <w:szCs w:val="24"/>
          <w:rtl/>
          <w:lang w:bidi="ar-SA"/>
        </w:rPr>
        <w:t>فقه النوازل (دراسة تأصيلية تطبيقية)، محمد بن حسين الجيزاني، (1/ 28-29 )</w:t>
      </w:r>
      <w:r>
        <w:rPr>
          <w:rFonts w:ascii="Traditional Arabic" w:hAnsi="Traditional Arabic" w:cs="Traditional Arabic" w:hint="cs"/>
          <w:sz w:val="24"/>
          <w:szCs w:val="24"/>
          <w:rtl/>
          <w:lang w:bidi="ar-SA"/>
        </w:rPr>
        <w:t xml:space="preserve"> بالتصرف</w:t>
      </w:r>
      <w:r w:rsidRPr="00A9370A">
        <w:rPr>
          <w:rFonts w:ascii="Traditional Arabic" w:hAnsi="Traditional Arabic" w:cs="Traditional Arabic"/>
          <w:sz w:val="24"/>
          <w:szCs w:val="24"/>
          <w:rtl/>
          <w:lang w:bidi="ar-SA"/>
        </w:rPr>
        <w:t>.</w:t>
      </w:r>
    </w:p>
  </w:footnote>
  <w:footnote w:id="63">
    <w:p w:rsidR="00FF5F15" w:rsidRPr="00A9370A" w:rsidRDefault="00FF5F15" w:rsidP="00E65FB2">
      <w:pPr>
        <w:bidi/>
        <w:spacing w:after="0"/>
        <w:jc w:val="both"/>
        <w:rPr>
          <w:rFonts w:ascii="Traditional Arabic" w:hAnsi="Traditional Arabic" w:cs="Traditional Arabic"/>
          <w:sz w:val="24"/>
          <w:szCs w:val="24"/>
          <w:rtl/>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rPr>
        <w:t xml:space="preserve"> انظر: مجمل اللغة لابن فارس، تحقيق زهير سلطان (ص/703)، وأساس البلاغة، للزمخشري، تحقيق عبد الرحيم محمود (ص/ 246)، المصباح المنير، للفيومي (ص/479).</w:t>
      </w:r>
    </w:p>
  </w:footnote>
  <w:footnote w:id="64">
    <w:p w:rsidR="00FF5F15" w:rsidRPr="00A9370A" w:rsidRDefault="00FF5F15" w:rsidP="00E65FB2">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انظر: مختصر ابن اللحام، تحقيق د</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محمد بقـــا</w:t>
      </w:r>
      <w:r w:rsidRPr="00A9370A">
        <w:rPr>
          <w:rFonts w:ascii="Traditional Arabic" w:hAnsi="Traditional Arabic" w:cs="Traditional Arabic"/>
          <w:sz w:val="24"/>
          <w:szCs w:val="24"/>
          <w:rtl/>
          <w:lang w:bidi="ar-SA"/>
        </w:rPr>
        <w:t xml:space="preserve"> (ص/31)، وشرح الكوكب المنير للفتوحي، تحقيق محمد الزحيلي ونزيه حماد  (1/41).</w:t>
      </w:r>
    </w:p>
  </w:footnote>
  <w:footnote w:id="65">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مجموع الفتاوى</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لابن تيمية، (</w:t>
      </w:r>
      <w:r w:rsidRPr="00A9370A">
        <w:rPr>
          <w:rFonts w:ascii="Traditional Arabic" w:hAnsi="Traditional Arabic" w:cs="Traditional Arabic"/>
          <w:sz w:val="24"/>
          <w:szCs w:val="24"/>
          <w:rtl/>
          <w:cs/>
        </w:rPr>
        <w:t>11/354</w:t>
      </w:r>
      <w:r w:rsidRPr="00A9370A">
        <w:rPr>
          <w:rFonts w:ascii="Traditional Arabic" w:hAnsi="Traditional Arabic" w:cs="Traditional Arabic"/>
          <w:sz w:val="24"/>
          <w:szCs w:val="24"/>
          <w:rtl/>
          <w:lang w:bidi="ar-SA"/>
        </w:rPr>
        <w:t>).</w:t>
      </w:r>
    </w:p>
  </w:footnote>
  <w:footnote w:id="66">
    <w:p w:rsidR="00FF5F15" w:rsidRPr="00A9370A" w:rsidRDefault="00FF5F15" w:rsidP="00A9370A">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انظر: </w:t>
      </w:r>
      <w:r w:rsidRPr="00A9370A">
        <w:rPr>
          <w:rFonts w:ascii="Traditional Arabic" w:hAnsi="Traditional Arabic" w:cs="Traditional Arabic"/>
          <w:color w:val="000000"/>
          <w:sz w:val="24"/>
          <w:szCs w:val="24"/>
          <w:rtl/>
          <w:lang w:bidi="ar-SA"/>
        </w:rPr>
        <w:t>معجم مقاييس اللغة، ابو</w:t>
      </w:r>
      <w:r w:rsidRPr="00A9370A">
        <w:rPr>
          <w:rFonts w:ascii="Traditional Arabic" w:hAnsi="Traditional Arabic" w:cs="Traditional Arabic"/>
          <w:sz w:val="24"/>
          <w:szCs w:val="24"/>
          <w:rtl/>
          <w:lang w:bidi="ar-SA"/>
        </w:rPr>
        <w:t xml:space="preserve"> الحسين أحمد بن فارس بن زكريا، تحقيق وضبط: عبد السلام محمد هـارون مادة، إخراج: إبراهيم مصطفى، أحمد حسن الزيات، حامد عبد القادر، محمد علي النجار إشراف عبد السلام</w:t>
      </w:r>
      <w:r w:rsidRPr="00A9370A">
        <w:rPr>
          <w:rFonts w:ascii="Traditional Arabic" w:hAnsi="Traditional Arabic" w:cs="Traditional Arabic"/>
          <w:color w:val="000000"/>
          <w:sz w:val="24"/>
          <w:szCs w:val="24"/>
          <w:rtl/>
          <w:lang w:bidi="ar-SA"/>
        </w:rPr>
        <w:t xml:space="preserve"> (4/ 205 – 206 ).</w:t>
      </w:r>
    </w:p>
  </w:footnote>
  <w:footnote w:id="67">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العبودية، شيخ الإسلام ابن تيمية، (ص/</w:t>
      </w:r>
      <w:r w:rsidRPr="00A9370A">
        <w:rPr>
          <w:rFonts w:ascii="Traditional Arabic" w:hAnsi="Traditional Arabic" w:cs="Traditional Arabic"/>
          <w:sz w:val="24"/>
          <w:szCs w:val="24"/>
          <w:rtl/>
          <w:cs/>
        </w:rPr>
        <w:t>38</w:t>
      </w:r>
      <w:r w:rsidRPr="00A9370A">
        <w:rPr>
          <w:rFonts w:ascii="Traditional Arabic" w:hAnsi="Traditional Arabic" w:cs="Traditional Arabic"/>
          <w:sz w:val="24"/>
          <w:szCs w:val="24"/>
          <w:rtl/>
          <w:lang w:bidi="ar-SA"/>
        </w:rPr>
        <w:t xml:space="preserve"> ).</w:t>
      </w:r>
    </w:p>
  </w:footnote>
  <w:footnote w:id="68">
    <w:p w:rsidR="00FF5F15" w:rsidRPr="00A9370A" w:rsidRDefault="00FF5F15" w:rsidP="00A9370A">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انظر: </w:t>
      </w:r>
      <w:r w:rsidRPr="00A9370A">
        <w:rPr>
          <w:rFonts w:ascii="Traditional Arabic" w:hAnsi="Traditional Arabic" w:cs="Traditional Arabic"/>
          <w:sz w:val="24"/>
          <w:szCs w:val="24"/>
          <w:rtl/>
          <w:lang w:bidi="ar-IQ"/>
        </w:rPr>
        <w:t xml:space="preserve">معجم مقاييس اللغة، </w:t>
      </w:r>
      <w:r w:rsidRPr="00A9370A">
        <w:rPr>
          <w:rFonts w:ascii="Traditional Arabic" w:hAnsi="Traditional Arabic" w:cs="Traditional Arabic"/>
          <w:spacing w:val="2"/>
          <w:position w:val="2"/>
          <w:sz w:val="24"/>
          <w:szCs w:val="24"/>
          <w:rtl/>
          <w:lang w:bidi="ar-SA"/>
        </w:rPr>
        <w:t>ابو</w:t>
      </w:r>
      <w:r w:rsidRPr="00A9370A">
        <w:rPr>
          <w:rFonts w:ascii="Traditional Arabic" w:hAnsi="Traditional Arabic" w:cs="Traditional Arabic"/>
          <w:sz w:val="24"/>
          <w:szCs w:val="24"/>
          <w:rtl/>
          <w:lang w:bidi="ar-SA"/>
        </w:rPr>
        <w:t xml:space="preserve"> الحسين أحمد بن فارس بن زكريا، تحقيق وضبط: عبد السلام محمد هـارون مادة، إخراج: إبراهيم مصطفى، أحمد حسن الزيات، حامد عبد القادر، محمد علي النجار إشراف عبد السلام</w:t>
      </w:r>
      <w:r w:rsidRPr="00A9370A">
        <w:rPr>
          <w:rFonts w:ascii="Traditional Arabic" w:hAnsi="Traditional Arabic" w:cs="Traditional Arabic"/>
          <w:sz w:val="24"/>
          <w:szCs w:val="24"/>
          <w:rtl/>
          <w:lang w:bidi="ar-IQ"/>
        </w:rPr>
        <w:t xml:space="preserve"> ( 4/181)</w:t>
      </w:r>
      <w:r>
        <w:rPr>
          <w:rFonts w:ascii="Traditional Arabic" w:hAnsi="Traditional Arabic" w:cs="Traditional Arabic" w:hint="cs"/>
          <w:sz w:val="24"/>
          <w:szCs w:val="24"/>
          <w:rtl/>
          <w:lang w:bidi="ar-IQ"/>
        </w:rPr>
        <w:t>.</w:t>
      </w:r>
    </w:p>
  </w:footnote>
  <w:footnote w:id="69">
    <w:p w:rsidR="00FF5F15" w:rsidRPr="00A9370A" w:rsidRDefault="00FF5F15" w:rsidP="00A9370A">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المرجع السابق، معجم مقاييس اللغة</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lang w:bidi="ar-SA"/>
        </w:rPr>
        <w:t>لا</w:t>
      </w:r>
      <w:r w:rsidRPr="00A9370A">
        <w:rPr>
          <w:rFonts w:ascii="Traditional Arabic" w:hAnsi="Traditional Arabic" w:cs="Traditional Arabic"/>
          <w:sz w:val="24"/>
          <w:szCs w:val="24"/>
          <w:rtl/>
          <w:cs/>
          <w:lang w:bidi="ar-SA"/>
        </w:rPr>
        <w:t>بن فارس (</w:t>
      </w:r>
      <w:r w:rsidRPr="00A9370A">
        <w:rPr>
          <w:rFonts w:ascii="Traditional Arabic" w:hAnsi="Traditional Arabic" w:cs="Traditional Arabic"/>
          <w:sz w:val="24"/>
          <w:szCs w:val="24"/>
          <w:rtl/>
          <w:cs/>
        </w:rPr>
        <w:t>4/ 281</w:t>
      </w:r>
      <w:r w:rsidRPr="00A9370A">
        <w:rPr>
          <w:rFonts w:ascii="Traditional Arabic" w:hAnsi="Traditional Arabic" w:cs="Traditional Arabic"/>
          <w:sz w:val="24"/>
          <w:szCs w:val="24"/>
          <w:rtl/>
          <w:lang w:bidi="ar-SA"/>
        </w:rPr>
        <w:t>).</w:t>
      </w:r>
    </w:p>
  </w:footnote>
  <w:footnote w:id="70">
    <w:p w:rsidR="00FF5F15" w:rsidRPr="00A9370A" w:rsidRDefault="00FF5F15" w:rsidP="00A9370A">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انظر: </w:t>
      </w:r>
      <w:r w:rsidRPr="00A9370A">
        <w:rPr>
          <w:rFonts w:ascii="Traditional Arabic" w:hAnsi="Traditional Arabic" w:cs="Traditional Arabic"/>
          <w:color w:val="000000"/>
          <w:sz w:val="24"/>
          <w:szCs w:val="24"/>
          <w:rtl/>
          <w:lang w:bidi="ar-SA"/>
        </w:rPr>
        <w:t>التعريفات للجرجاني، (ص/152)</w:t>
      </w:r>
      <w:r>
        <w:rPr>
          <w:rFonts w:ascii="Traditional Arabic" w:hAnsi="Traditional Arabic" w:cs="Traditional Arabic" w:hint="cs"/>
          <w:color w:val="000000"/>
          <w:sz w:val="24"/>
          <w:szCs w:val="24"/>
          <w:rtl/>
          <w:lang w:bidi="ar-SA"/>
        </w:rPr>
        <w:t>.</w:t>
      </w:r>
    </w:p>
  </w:footnote>
  <w:footnote w:id="71">
    <w:p w:rsidR="00FF5F15" w:rsidRPr="00A9370A" w:rsidRDefault="00FF5F15" w:rsidP="00A9370A">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العرف والعادة في رأي الفقهاء، أحمد فهمي أبو سنة، (</w:t>
      </w:r>
      <w:r w:rsidRPr="00A9370A">
        <w:rPr>
          <w:rFonts w:ascii="Traditional Arabic" w:hAnsi="Traditional Arabic" w:cs="Traditional Arabic"/>
          <w:color w:val="000000"/>
          <w:sz w:val="24"/>
          <w:szCs w:val="24"/>
          <w:rtl/>
          <w:lang w:bidi="ar-SA"/>
        </w:rPr>
        <w:t>ص/ 8).</w:t>
      </w:r>
    </w:p>
  </w:footnote>
  <w:footnote w:id="72">
    <w:p w:rsidR="00FF5F15" w:rsidRPr="00A9370A" w:rsidRDefault="00FF5F15" w:rsidP="00D21504">
      <w:pPr>
        <w:pStyle w:val="ad"/>
        <w:jc w:val="both"/>
        <w:rPr>
          <w:rFonts w:ascii="Traditional Arabic" w:hAnsi="Traditional Arabic" w:cs="Traditional Arabic"/>
          <w:sz w:val="24"/>
          <w:szCs w:val="24"/>
          <w:rtl/>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rPr>
        <w:t xml:space="preserve"> االماصدق": مصطلح منطقي: يقصد به الفرد أو الأفراد التي ينطبق عليها اللفظ إذ يتحقق فيه مفهومه الذهني. ضوابط المعرفة، للميداني (ص/45).</w:t>
      </w:r>
    </w:p>
  </w:footnote>
  <w:footnote w:id="73">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مجموعة رسائل ابن عابدين (</w:t>
      </w:r>
      <w:r w:rsidRPr="00A9370A">
        <w:rPr>
          <w:rFonts w:ascii="Traditional Arabic" w:hAnsi="Traditional Arabic" w:cs="Traditional Arabic"/>
          <w:sz w:val="24"/>
          <w:szCs w:val="24"/>
          <w:rtl/>
          <w:cs/>
        </w:rPr>
        <w:t>2 / 114</w:t>
      </w:r>
      <w:r w:rsidRPr="00A9370A">
        <w:rPr>
          <w:rFonts w:ascii="Traditional Arabic" w:hAnsi="Traditional Arabic" w:cs="Traditional Arabic"/>
          <w:sz w:val="24"/>
          <w:szCs w:val="24"/>
          <w:rtl/>
          <w:lang w:bidi="ar-SA"/>
        </w:rPr>
        <w:t>)</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lang w:bidi="ar-SA"/>
        </w:rPr>
        <w:t>أو</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lang w:bidi="ar-SA"/>
        </w:rPr>
        <w:t>رسالة نشر العرف في بناء بعض الأحكام على العرف</w:t>
      </w:r>
      <w:r>
        <w:rPr>
          <w:rFonts w:ascii="Traditional Arabic" w:hAnsi="Traditional Arabic" w:cs="Traditional Arabic" w:hint="cs"/>
          <w:sz w:val="24"/>
          <w:szCs w:val="24"/>
          <w:rtl/>
          <w:lang w:bidi="ar-SA"/>
        </w:rPr>
        <w:t>.</w:t>
      </w:r>
    </w:p>
  </w:footnote>
  <w:footnote w:id="74">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سورة (الأعراف</w:t>
      </w:r>
      <w:r w:rsidRPr="00A9370A">
        <w:rPr>
          <w:rFonts w:ascii="Traditional Arabic" w:hAnsi="Traditional Arabic" w:cs="Traditional Arabic"/>
          <w:sz w:val="24"/>
          <w:szCs w:val="24"/>
          <w:rtl/>
          <w:cs/>
        </w:rPr>
        <w:t>: 32</w:t>
      </w:r>
      <w:r w:rsidRPr="00A9370A">
        <w:rPr>
          <w:rFonts w:ascii="Traditional Arabic" w:hAnsi="Traditional Arabic" w:cs="Traditional Arabic"/>
          <w:sz w:val="24"/>
          <w:szCs w:val="24"/>
          <w:rtl/>
          <w:lang w:bidi="ar-SA"/>
        </w:rPr>
        <w:t>)</w:t>
      </w:r>
      <w:r>
        <w:rPr>
          <w:rFonts w:ascii="Traditional Arabic" w:hAnsi="Traditional Arabic" w:cs="Traditional Arabic" w:hint="cs"/>
          <w:sz w:val="24"/>
          <w:szCs w:val="24"/>
          <w:rtl/>
          <w:lang w:bidi="ar-SA"/>
        </w:rPr>
        <w:t>.</w:t>
      </w:r>
    </w:p>
  </w:footnote>
  <w:footnote w:id="75">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سورة (المائدة</w:t>
      </w:r>
      <w:r w:rsidRPr="00A9370A">
        <w:rPr>
          <w:rFonts w:ascii="Traditional Arabic" w:hAnsi="Traditional Arabic" w:cs="Traditional Arabic"/>
          <w:sz w:val="24"/>
          <w:szCs w:val="24"/>
          <w:rtl/>
          <w:cs/>
        </w:rPr>
        <w:t>: 87</w:t>
      </w:r>
      <w:r w:rsidRPr="00A9370A">
        <w:rPr>
          <w:rFonts w:ascii="Traditional Arabic" w:hAnsi="Traditional Arabic" w:cs="Traditional Arabic"/>
          <w:sz w:val="24"/>
          <w:szCs w:val="24"/>
          <w:rtl/>
          <w:lang w:bidi="ar-SA"/>
        </w:rPr>
        <w:t>)</w:t>
      </w:r>
      <w:r>
        <w:rPr>
          <w:rFonts w:ascii="Traditional Arabic" w:hAnsi="Traditional Arabic" w:cs="Traditional Arabic" w:hint="cs"/>
          <w:sz w:val="24"/>
          <w:szCs w:val="24"/>
          <w:rtl/>
          <w:lang w:bidi="ar-SA"/>
        </w:rPr>
        <w:t>.</w:t>
      </w:r>
    </w:p>
  </w:footnote>
  <w:footnote w:id="76">
    <w:p w:rsidR="00FF5F15" w:rsidRPr="00A9370A" w:rsidRDefault="00FF5F15" w:rsidP="00D21504">
      <w:pPr>
        <w:autoSpaceDE w:val="0"/>
        <w:autoSpaceDN w:val="0"/>
        <w:bidi/>
        <w:adjustRightInd w:val="0"/>
        <w:spacing w:after="0" w:line="240" w:lineRule="auto"/>
        <w:jc w:val="both"/>
        <w:rPr>
          <w:rFonts w:ascii="Traditional Arabic" w:hAnsi="Traditional Arabic" w:cs="Traditional Arabic"/>
          <w:b/>
          <w:bCs/>
          <w:color w:val="000080"/>
          <w:sz w:val="24"/>
          <w:szCs w:val="24"/>
          <w:rtl/>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b/>
          <w:bCs/>
          <w:color w:val="000000"/>
          <w:sz w:val="24"/>
          <w:szCs w:val="24"/>
          <w:rtl/>
        </w:rPr>
        <w:t xml:space="preserve"> </w:t>
      </w:r>
      <w:r w:rsidRPr="00A9370A">
        <w:rPr>
          <w:rFonts w:ascii="Traditional Arabic" w:hAnsi="Traditional Arabic" w:cs="Traditional Arabic"/>
          <w:color w:val="000000"/>
          <w:sz w:val="24"/>
          <w:szCs w:val="24"/>
          <w:rtl/>
        </w:rPr>
        <w:t xml:space="preserve">الموافقات، </w:t>
      </w:r>
      <w:r w:rsidRPr="00A9370A">
        <w:rPr>
          <w:rFonts w:ascii="Traditional Arabic" w:hAnsi="Traditional Arabic" w:cs="Traditional Arabic"/>
          <w:sz w:val="24"/>
          <w:szCs w:val="24"/>
          <w:rtl/>
        </w:rPr>
        <w:t>إبراهيم بن موسى بن محمد اللخمي الغرناطي</w:t>
      </w:r>
      <w:r w:rsidRPr="00A9370A">
        <w:rPr>
          <w:rFonts w:ascii="Traditional Arabic" w:hAnsi="Traditional Arabic" w:cs="Traditional Arabic"/>
          <w:color w:val="000000"/>
          <w:sz w:val="24"/>
          <w:szCs w:val="24"/>
          <w:rtl/>
        </w:rPr>
        <w:t xml:space="preserve"> (2/544)</w:t>
      </w:r>
      <w:r>
        <w:rPr>
          <w:rFonts w:ascii="Traditional Arabic" w:hAnsi="Traditional Arabic" w:cs="Traditional Arabic" w:hint="cs"/>
          <w:color w:val="000000"/>
          <w:sz w:val="24"/>
          <w:szCs w:val="24"/>
          <w:rtl/>
        </w:rPr>
        <w:t>.</w:t>
      </w:r>
    </w:p>
  </w:footnote>
  <w:footnote w:id="77">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سورة ( الحديد: 25)</w:t>
      </w:r>
      <w:r>
        <w:rPr>
          <w:rFonts w:ascii="Traditional Arabic" w:hAnsi="Traditional Arabic" w:cs="Traditional Arabic" w:hint="cs"/>
          <w:sz w:val="24"/>
          <w:szCs w:val="24"/>
          <w:rtl/>
          <w:lang w:bidi="ar-SA"/>
        </w:rPr>
        <w:t>.</w:t>
      </w:r>
    </w:p>
  </w:footnote>
  <w:footnote w:id="78">
    <w:p w:rsidR="00FF5F15" w:rsidRPr="00A9370A" w:rsidRDefault="00FF5F15" w:rsidP="00A9370A">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انظر: تفسير القرآن العظيم لابن كثير، تحقيق سامي بن محمد سلامة، (8/27)</w:t>
      </w:r>
      <w:r>
        <w:rPr>
          <w:rFonts w:ascii="Traditional Arabic" w:hAnsi="Traditional Arabic" w:cs="Traditional Arabic" w:hint="cs"/>
          <w:sz w:val="24"/>
          <w:szCs w:val="24"/>
          <w:rtl/>
          <w:lang w:bidi="ar-SA"/>
        </w:rPr>
        <w:t>.</w:t>
      </w:r>
    </w:p>
  </w:footnote>
  <w:footnote w:id="79">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سورة ( الذريات: 35 – 36)</w:t>
      </w:r>
      <w:r>
        <w:rPr>
          <w:rFonts w:ascii="Traditional Arabic" w:hAnsi="Traditional Arabic" w:cs="Traditional Arabic" w:hint="cs"/>
          <w:sz w:val="24"/>
          <w:szCs w:val="24"/>
          <w:rtl/>
          <w:lang w:bidi="ar-SA"/>
        </w:rPr>
        <w:t>.</w:t>
      </w:r>
    </w:p>
  </w:footnote>
  <w:footnote w:id="80">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سورة (يونس: 84)</w:t>
      </w:r>
      <w:r>
        <w:rPr>
          <w:rFonts w:ascii="Traditional Arabic" w:hAnsi="Traditional Arabic" w:cs="Traditional Arabic" w:hint="cs"/>
          <w:sz w:val="24"/>
          <w:szCs w:val="24"/>
          <w:rtl/>
          <w:lang w:bidi="ar-SA"/>
        </w:rPr>
        <w:t>.</w:t>
      </w:r>
    </w:p>
  </w:footnote>
  <w:footnote w:id="81">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سورة (الحجرات: 14)</w:t>
      </w:r>
      <w:r>
        <w:rPr>
          <w:rFonts w:ascii="Traditional Arabic" w:hAnsi="Traditional Arabic" w:cs="Traditional Arabic" w:hint="cs"/>
          <w:sz w:val="24"/>
          <w:szCs w:val="24"/>
          <w:rtl/>
          <w:lang w:bidi="ar-SA"/>
        </w:rPr>
        <w:t>.</w:t>
      </w:r>
    </w:p>
  </w:footnote>
  <w:footnote w:id="82">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انظر: مفتاح دار السعادة، ابن القيم الجوزي (2/2)</w:t>
      </w:r>
      <w:r>
        <w:rPr>
          <w:rFonts w:ascii="Traditional Arabic" w:hAnsi="Traditional Arabic" w:cs="Traditional Arabic" w:hint="cs"/>
          <w:sz w:val="24"/>
          <w:szCs w:val="24"/>
          <w:rtl/>
          <w:lang w:bidi="ar-SA"/>
        </w:rPr>
        <w:t>.</w:t>
      </w:r>
    </w:p>
  </w:footnote>
  <w:footnote w:id="83">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انظر: مقاصد العبادات، سلطان العلماء العز بن عبد السلام، تحقيق عبد الرحيم قمحية (ص/11).</w:t>
      </w:r>
    </w:p>
  </w:footnote>
  <w:footnote w:id="84">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الفكر المقاصدي قواعده وفوائده، أحمد الريسوني (ص 11)</w:t>
      </w:r>
      <w:r>
        <w:rPr>
          <w:rFonts w:ascii="Traditional Arabic" w:hAnsi="Traditional Arabic" w:cs="Traditional Arabic" w:hint="cs"/>
          <w:sz w:val="24"/>
          <w:szCs w:val="24"/>
          <w:rtl/>
          <w:lang w:bidi="ar-SA"/>
        </w:rPr>
        <w:t>.</w:t>
      </w:r>
    </w:p>
  </w:footnote>
  <w:footnote w:id="85">
    <w:p w:rsidR="00FF5F15" w:rsidRPr="0098552A" w:rsidRDefault="00FF5F15" w:rsidP="0098552A">
      <w:pPr>
        <w:pStyle w:val="a3"/>
        <w:bidi/>
        <w:rPr>
          <w:rFonts w:ascii="Traditional Arabic" w:hAnsi="Traditional Arabic" w:cs="Traditional Arabic"/>
          <w:sz w:val="24"/>
          <w:szCs w:val="24"/>
          <w:rtl/>
          <w:lang w:bidi="ar-SA"/>
        </w:rPr>
      </w:pPr>
      <w:r w:rsidRPr="0098552A">
        <w:rPr>
          <w:rStyle w:val="a4"/>
          <w:rFonts w:ascii="Traditional Arabic" w:hAnsi="Traditional Arabic" w:cs="Traditional Arabic"/>
          <w:sz w:val="24"/>
          <w:szCs w:val="24"/>
        </w:rPr>
        <w:footnoteRef/>
      </w:r>
      <w:r>
        <w:rPr>
          <w:rFonts w:ascii="Traditional Arabic" w:hAnsi="Traditional Arabic" w:cs="Traditional Arabic" w:hint="cs"/>
          <w:sz w:val="24"/>
          <w:szCs w:val="24"/>
          <w:rtl/>
          <w:lang w:bidi="ar-SA"/>
        </w:rPr>
        <w:t xml:space="preserve"> سورة (النحل: 90).</w:t>
      </w:r>
    </w:p>
  </w:footnote>
  <w:footnote w:id="86">
    <w:p w:rsidR="00FF5F15" w:rsidRPr="0098552A" w:rsidRDefault="00FF5F15" w:rsidP="0098552A">
      <w:pPr>
        <w:pStyle w:val="a3"/>
        <w:bidi/>
        <w:rPr>
          <w:rFonts w:ascii="Traditional Arabic" w:hAnsi="Traditional Arabic" w:cs="Traditional Arabic"/>
          <w:sz w:val="24"/>
          <w:szCs w:val="24"/>
          <w:rtl/>
          <w:lang w:bidi="ar-SA"/>
        </w:rPr>
      </w:pPr>
      <w:r w:rsidRPr="0098552A">
        <w:rPr>
          <w:rStyle w:val="a4"/>
          <w:rFonts w:ascii="Traditional Arabic" w:hAnsi="Traditional Arabic" w:cs="Traditional Arabic"/>
          <w:sz w:val="24"/>
          <w:szCs w:val="24"/>
        </w:rPr>
        <w:footnoteRef/>
      </w:r>
      <w:r>
        <w:rPr>
          <w:rFonts w:ascii="Traditional Arabic" w:hAnsi="Traditional Arabic" w:cs="Traditional Arabic" w:hint="cs"/>
          <w:sz w:val="24"/>
          <w:szCs w:val="24"/>
          <w:rtl/>
          <w:lang w:bidi="ar-SA"/>
        </w:rPr>
        <w:t xml:space="preserve"> </w:t>
      </w:r>
      <w:r w:rsidRPr="00A9370A">
        <w:rPr>
          <w:rFonts w:ascii="Traditional Arabic" w:hAnsi="Traditional Arabic" w:cs="Traditional Arabic"/>
          <w:sz w:val="24"/>
          <w:szCs w:val="24"/>
          <w:rtl/>
          <w:lang w:bidi="ar-SA"/>
        </w:rPr>
        <w:t>تفسير القرآن العظيم لابن كثير، تحقيق سامي بن محمد سلامة</w:t>
      </w:r>
      <w:r>
        <w:rPr>
          <w:rFonts w:ascii="Traditional Arabic" w:hAnsi="Traditional Arabic" w:cs="Traditional Arabic" w:hint="cs"/>
          <w:sz w:val="24"/>
          <w:szCs w:val="24"/>
          <w:rtl/>
          <w:lang w:bidi="ar-SA"/>
        </w:rPr>
        <w:t xml:space="preserve"> (4/595).</w:t>
      </w:r>
    </w:p>
  </w:footnote>
  <w:footnote w:id="87">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سورة </w:t>
      </w:r>
      <w:r w:rsidRPr="00A9370A">
        <w:rPr>
          <w:rFonts w:ascii="Traditional Arabic" w:hAnsi="Traditional Arabic" w:cs="Traditional Arabic"/>
          <w:color w:val="000000"/>
          <w:sz w:val="24"/>
          <w:szCs w:val="24"/>
          <w:rtl/>
          <w:cs/>
        </w:rPr>
        <w:t>(</w:t>
      </w:r>
      <w:r w:rsidRPr="00A9370A">
        <w:rPr>
          <w:rFonts w:ascii="Traditional Arabic" w:hAnsi="Traditional Arabic" w:cs="Traditional Arabic"/>
          <w:color w:val="000000"/>
          <w:sz w:val="24"/>
          <w:szCs w:val="24"/>
          <w:rtl/>
          <w:cs/>
          <w:lang w:bidi="ar-SA"/>
        </w:rPr>
        <w:t>البقرة</w:t>
      </w:r>
      <w:r w:rsidRPr="00A9370A">
        <w:rPr>
          <w:rFonts w:ascii="Traditional Arabic" w:hAnsi="Traditional Arabic" w:cs="Traditional Arabic"/>
          <w:color w:val="000000"/>
          <w:sz w:val="24"/>
          <w:szCs w:val="24"/>
          <w:rtl/>
          <w:cs/>
        </w:rPr>
        <w:t>: 286)</w:t>
      </w:r>
      <w:r>
        <w:rPr>
          <w:rFonts w:ascii="Traditional Arabic" w:hAnsi="Traditional Arabic" w:cs="Traditional Arabic" w:hint="cs"/>
          <w:color w:val="000000"/>
          <w:sz w:val="24"/>
          <w:szCs w:val="24"/>
          <w:rtl/>
          <w:lang w:bidi="ar-SA"/>
        </w:rPr>
        <w:t>.</w:t>
      </w:r>
    </w:p>
  </w:footnote>
  <w:footnote w:id="88">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سورة</w:t>
      </w:r>
      <w:r w:rsidRPr="00A9370A">
        <w:rPr>
          <w:rFonts w:ascii="Traditional Arabic" w:hAnsi="Traditional Arabic" w:cs="Traditional Arabic"/>
          <w:color w:val="000000"/>
          <w:sz w:val="24"/>
          <w:szCs w:val="24"/>
          <w:rtl/>
          <w:cs/>
        </w:rPr>
        <w:t xml:space="preserve"> (</w:t>
      </w:r>
      <w:r w:rsidRPr="00A9370A">
        <w:rPr>
          <w:rFonts w:ascii="Traditional Arabic" w:hAnsi="Traditional Arabic" w:cs="Traditional Arabic"/>
          <w:color w:val="000000"/>
          <w:sz w:val="24"/>
          <w:szCs w:val="24"/>
          <w:rtl/>
          <w:cs/>
          <w:lang w:bidi="ar-SA"/>
        </w:rPr>
        <w:t>الحج</w:t>
      </w:r>
      <w:r w:rsidRPr="00A9370A">
        <w:rPr>
          <w:rFonts w:ascii="Traditional Arabic" w:hAnsi="Traditional Arabic" w:cs="Traditional Arabic"/>
          <w:color w:val="000000"/>
          <w:sz w:val="24"/>
          <w:szCs w:val="24"/>
          <w:rtl/>
          <w:cs/>
        </w:rPr>
        <w:t>: 78)</w:t>
      </w:r>
      <w:r>
        <w:rPr>
          <w:rFonts w:ascii="Traditional Arabic" w:hAnsi="Traditional Arabic" w:cs="Traditional Arabic" w:hint="cs"/>
          <w:color w:val="000000"/>
          <w:sz w:val="24"/>
          <w:szCs w:val="24"/>
          <w:rtl/>
          <w:lang w:bidi="ar-SA"/>
        </w:rPr>
        <w:t>.</w:t>
      </w:r>
    </w:p>
  </w:footnote>
  <w:footnote w:id="89">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سورة</w:t>
      </w:r>
      <w:r w:rsidRPr="00A9370A">
        <w:rPr>
          <w:rFonts w:ascii="Traditional Arabic" w:hAnsi="Traditional Arabic" w:cs="Traditional Arabic"/>
          <w:color w:val="000000"/>
          <w:sz w:val="24"/>
          <w:szCs w:val="24"/>
          <w:rtl/>
          <w:cs/>
        </w:rPr>
        <w:t xml:space="preserve"> (</w:t>
      </w:r>
      <w:r w:rsidRPr="00A9370A">
        <w:rPr>
          <w:rFonts w:ascii="Traditional Arabic" w:hAnsi="Traditional Arabic" w:cs="Traditional Arabic"/>
          <w:color w:val="000000"/>
          <w:sz w:val="24"/>
          <w:szCs w:val="24"/>
          <w:rtl/>
          <w:cs/>
          <w:lang w:bidi="ar-SA"/>
        </w:rPr>
        <w:t>البقرة</w:t>
      </w:r>
      <w:r w:rsidRPr="00A9370A">
        <w:rPr>
          <w:rFonts w:ascii="Traditional Arabic" w:hAnsi="Traditional Arabic" w:cs="Traditional Arabic"/>
          <w:color w:val="000000"/>
          <w:sz w:val="24"/>
          <w:szCs w:val="24"/>
          <w:rtl/>
          <w:cs/>
        </w:rPr>
        <w:t>: 185)</w:t>
      </w:r>
      <w:r>
        <w:rPr>
          <w:rFonts w:ascii="Traditional Arabic" w:hAnsi="Traditional Arabic" w:cs="Traditional Arabic" w:hint="cs"/>
          <w:color w:val="000000"/>
          <w:sz w:val="24"/>
          <w:szCs w:val="24"/>
          <w:rtl/>
          <w:lang w:bidi="ar-SA"/>
        </w:rPr>
        <w:t>.</w:t>
      </w:r>
    </w:p>
  </w:footnote>
  <w:footnote w:id="90">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سورة</w:t>
      </w:r>
      <w:r w:rsidRPr="00A9370A">
        <w:rPr>
          <w:rFonts w:ascii="Traditional Arabic" w:hAnsi="Traditional Arabic" w:cs="Traditional Arabic"/>
          <w:color w:val="000000"/>
          <w:sz w:val="24"/>
          <w:szCs w:val="24"/>
          <w:rtl/>
          <w:cs/>
        </w:rPr>
        <w:t xml:space="preserve"> (</w:t>
      </w:r>
      <w:r w:rsidRPr="00A9370A">
        <w:rPr>
          <w:rFonts w:ascii="Traditional Arabic" w:hAnsi="Traditional Arabic" w:cs="Traditional Arabic"/>
          <w:color w:val="000000"/>
          <w:sz w:val="24"/>
          <w:szCs w:val="24"/>
          <w:rtl/>
          <w:cs/>
          <w:lang w:bidi="ar-SA"/>
        </w:rPr>
        <w:t>طه</w:t>
      </w:r>
      <w:r w:rsidRPr="00A9370A">
        <w:rPr>
          <w:rFonts w:ascii="Traditional Arabic" w:hAnsi="Traditional Arabic" w:cs="Traditional Arabic"/>
          <w:color w:val="000000"/>
          <w:sz w:val="24"/>
          <w:szCs w:val="24"/>
          <w:rtl/>
          <w:cs/>
        </w:rPr>
        <w:t>:2)</w:t>
      </w:r>
      <w:r>
        <w:rPr>
          <w:rFonts w:ascii="Traditional Arabic" w:hAnsi="Traditional Arabic" w:cs="Traditional Arabic" w:hint="cs"/>
          <w:color w:val="000000"/>
          <w:sz w:val="24"/>
          <w:szCs w:val="24"/>
          <w:rtl/>
          <w:lang w:bidi="ar-SA"/>
        </w:rPr>
        <w:t>.</w:t>
      </w:r>
    </w:p>
  </w:footnote>
  <w:footnote w:id="91">
    <w:p w:rsidR="00FF5F15" w:rsidRPr="003A0AEF" w:rsidRDefault="00FF5F15" w:rsidP="001B1DEA">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أخرجه البخاري برقم </w:t>
      </w:r>
      <w:r w:rsidRPr="00A9370A">
        <w:rPr>
          <w:rFonts w:ascii="Traditional Arabic" w:hAnsi="Traditional Arabic" w:cs="Traditional Arabic"/>
          <w:sz w:val="24"/>
          <w:szCs w:val="24"/>
          <w:rtl/>
          <w:cs/>
        </w:rPr>
        <w:t>69</w:t>
      </w:r>
      <w:r w:rsidRPr="00A9370A">
        <w:rPr>
          <w:rFonts w:ascii="Traditional Arabic" w:hAnsi="Traditional Arabic" w:cs="Traditional Arabic"/>
          <w:sz w:val="24"/>
          <w:szCs w:val="24"/>
          <w:rtl/>
          <w:lang w:bidi="ar-SA"/>
        </w:rPr>
        <w:t xml:space="preserve"> </w:t>
      </w:r>
      <w:r w:rsidRPr="00A9370A">
        <w:rPr>
          <w:rFonts w:ascii="Traditional Arabic" w:hAnsi="Traditional Arabic" w:cs="Traditional Arabic"/>
          <w:color w:val="000000"/>
          <w:sz w:val="24"/>
          <w:szCs w:val="24"/>
          <w:rtl/>
          <w:lang w:bidi="ar-SA"/>
        </w:rPr>
        <w:t>في كتاب العلم ، باب ما كان النبي صلى الله عليه وسلم يتخولهم</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lang w:bidi="ar-SA"/>
        </w:rPr>
        <w:t>(</w:t>
      </w:r>
      <w:r w:rsidRPr="00A9370A">
        <w:rPr>
          <w:rFonts w:ascii="Traditional Arabic" w:hAnsi="Traditional Arabic" w:cs="Traditional Arabic"/>
          <w:sz w:val="24"/>
          <w:szCs w:val="24"/>
          <w:rtl/>
          <w:cs/>
        </w:rPr>
        <w:t>1</w:t>
      </w:r>
      <w:r w:rsidRPr="00A9370A">
        <w:rPr>
          <w:rFonts w:ascii="Traditional Arabic" w:hAnsi="Traditional Arabic" w:cs="Traditional Arabic"/>
          <w:sz w:val="24"/>
          <w:szCs w:val="24"/>
          <w:rtl/>
          <w:lang w:bidi="ar-SA"/>
        </w:rPr>
        <w:t>/</w:t>
      </w:r>
      <w:r w:rsidRPr="00A9370A">
        <w:rPr>
          <w:rFonts w:ascii="Traditional Arabic" w:hAnsi="Traditional Arabic" w:cs="Traditional Arabic"/>
          <w:sz w:val="24"/>
          <w:szCs w:val="24"/>
          <w:rtl/>
          <w:cs/>
        </w:rPr>
        <w:t>38</w:t>
      </w:r>
      <w:r w:rsidRPr="00A9370A">
        <w:rPr>
          <w:rFonts w:ascii="Traditional Arabic" w:hAnsi="Traditional Arabic" w:cs="Traditional Arabic"/>
          <w:sz w:val="24"/>
          <w:szCs w:val="24"/>
          <w:rtl/>
          <w:lang w:bidi="ar-SA"/>
        </w:rPr>
        <w:t>)</w:t>
      </w:r>
      <w:r w:rsidRPr="00A9370A">
        <w:rPr>
          <w:rFonts w:ascii="Traditional Arabic" w:hAnsi="Traditional Arabic" w:cs="Traditional Arabic"/>
          <w:sz w:val="24"/>
          <w:szCs w:val="24"/>
          <w:rtl/>
          <w:cs/>
          <w:lang w:bidi="ar-SA"/>
        </w:rPr>
        <w:t xml:space="preserve">، ومسلم برقم </w:t>
      </w:r>
      <w:r w:rsidRPr="00A9370A">
        <w:rPr>
          <w:rFonts w:ascii="Traditional Arabic" w:hAnsi="Traditional Arabic" w:cs="Traditional Arabic"/>
          <w:sz w:val="24"/>
          <w:szCs w:val="24"/>
          <w:rtl/>
          <w:lang w:bidi="ar-SA"/>
        </w:rPr>
        <w:t xml:space="preserve">4626 </w:t>
      </w:r>
      <w:r w:rsidRPr="00A9370A">
        <w:rPr>
          <w:rFonts w:ascii="Traditional Arabic" w:hAnsi="Traditional Arabic" w:cs="Traditional Arabic"/>
          <w:color w:val="000000"/>
          <w:sz w:val="24"/>
          <w:szCs w:val="24"/>
          <w:rtl/>
          <w:lang w:bidi="ar-SA"/>
        </w:rPr>
        <w:t>في كتاب الجهاد والسير ، باب في الأمر بالتيسير وترك التنفير</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lang w:bidi="ar-SA"/>
        </w:rPr>
        <w:t>(5/141)</w:t>
      </w:r>
      <w:r>
        <w:rPr>
          <w:rFonts w:ascii="Traditional Arabic" w:hAnsi="Traditional Arabic" w:cs="Traditional Arabic" w:hint="cs"/>
          <w:sz w:val="24"/>
          <w:szCs w:val="24"/>
          <w:rtl/>
          <w:lang w:bidi="ar-SA"/>
        </w:rPr>
        <w:t>.</w:t>
      </w:r>
      <w:r w:rsidRPr="003A0AEF">
        <w:rPr>
          <w:rFonts w:ascii="Traditional Arabic" w:hAnsi="Traditional Arabic" w:cs="Traditional Arabic"/>
          <w:sz w:val="24"/>
          <w:szCs w:val="24"/>
          <w:rtl/>
          <w:lang w:bidi="ar-SA"/>
        </w:rPr>
        <w:t xml:space="preserve"> برقم </w:t>
      </w:r>
      <w:r w:rsidRPr="003A0AEF">
        <w:rPr>
          <w:rFonts w:ascii="Traditional Arabic" w:hAnsi="Traditional Arabic" w:cs="Traditional Arabic"/>
          <w:sz w:val="24"/>
          <w:szCs w:val="24"/>
          <w:rtl/>
          <w:cs/>
        </w:rPr>
        <w:t>39</w:t>
      </w:r>
      <w:r w:rsidRPr="003A0AEF">
        <w:rPr>
          <w:rFonts w:ascii="Traditional Arabic" w:hAnsi="Traditional Arabic" w:cs="Traditional Arabic"/>
          <w:sz w:val="24"/>
          <w:szCs w:val="24"/>
          <w:rtl/>
          <w:lang w:bidi="ar-SA"/>
        </w:rPr>
        <w:t>،</w:t>
      </w:r>
      <w:r w:rsidRPr="003A0AEF">
        <w:rPr>
          <w:rFonts w:ascii="Traditional Arabic" w:hAnsi="Traditional Arabic" w:cs="Traditional Arabic"/>
          <w:sz w:val="24"/>
          <w:szCs w:val="24"/>
          <w:rtl/>
          <w:cs/>
        </w:rPr>
        <w:t xml:space="preserve"> </w:t>
      </w:r>
      <w:r w:rsidRPr="003A0AEF">
        <w:rPr>
          <w:rFonts w:ascii="Traditional Arabic" w:hAnsi="Traditional Arabic" w:cs="Traditional Arabic"/>
          <w:sz w:val="24"/>
          <w:szCs w:val="24"/>
          <w:rtl/>
          <w:lang w:bidi="ar-SA"/>
        </w:rPr>
        <w:t>(</w:t>
      </w:r>
      <w:r w:rsidRPr="003A0AEF">
        <w:rPr>
          <w:rFonts w:ascii="Traditional Arabic" w:hAnsi="Traditional Arabic" w:cs="Traditional Arabic"/>
          <w:sz w:val="24"/>
          <w:szCs w:val="24"/>
          <w:rtl/>
          <w:cs/>
        </w:rPr>
        <w:t>1</w:t>
      </w:r>
      <w:r w:rsidRPr="003A0AEF">
        <w:rPr>
          <w:rFonts w:ascii="Traditional Arabic" w:hAnsi="Traditional Arabic" w:cs="Traditional Arabic"/>
          <w:sz w:val="24"/>
          <w:szCs w:val="24"/>
          <w:rtl/>
          <w:cs/>
          <w:lang w:bidi="ar-SA"/>
        </w:rPr>
        <w:t xml:space="preserve">/ </w:t>
      </w:r>
      <w:r w:rsidRPr="003A0AEF">
        <w:rPr>
          <w:rFonts w:ascii="Traditional Arabic" w:hAnsi="Traditional Arabic" w:cs="Traditional Arabic"/>
          <w:sz w:val="24"/>
          <w:szCs w:val="24"/>
          <w:rtl/>
          <w:cs/>
        </w:rPr>
        <w:t>23</w:t>
      </w:r>
      <w:r w:rsidRPr="003A0AEF">
        <w:rPr>
          <w:rFonts w:ascii="Traditional Arabic" w:hAnsi="Traditional Arabic" w:cs="Traditional Arabic"/>
          <w:sz w:val="24"/>
          <w:szCs w:val="24"/>
          <w:rtl/>
          <w:lang w:bidi="ar-SA"/>
        </w:rPr>
        <w:t>)</w:t>
      </w:r>
      <w:r w:rsidRPr="003A0AEF">
        <w:rPr>
          <w:rFonts w:ascii="Traditional Arabic" w:hAnsi="Traditional Arabic" w:cs="Traditional Arabic"/>
          <w:sz w:val="24"/>
          <w:szCs w:val="24"/>
          <w:rtl/>
          <w:cs/>
          <w:lang w:bidi="ar-SA"/>
        </w:rPr>
        <w:t xml:space="preserve">، </w:t>
      </w:r>
      <w:r>
        <w:rPr>
          <w:rFonts w:ascii="Traditional Arabic" w:hAnsi="Traditional Arabic" w:cs="Traditional Arabic" w:hint="cs"/>
          <w:sz w:val="24"/>
          <w:szCs w:val="24"/>
          <w:rtl/>
          <w:cs/>
          <w:lang w:bidi="ar-SA"/>
        </w:rPr>
        <w:t xml:space="preserve">وابن </w:t>
      </w:r>
      <w:r w:rsidRPr="003A0AEF">
        <w:rPr>
          <w:rFonts w:ascii="Traditional Arabic" w:hAnsi="Traditional Arabic" w:cs="Traditional Arabic"/>
          <w:sz w:val="24"/>
          <w:szCs w:val="24"/>
          <w:rtl/>
          <w:cs/>
          <w:lang w:bidi="ar-SA"/>
        </w:rPr>
        <w:t xml:space="preserve">حبان برقم </w:t>
      </w:r>
      <w:r w:rsidRPr="003A0AEF">
        <w:rPr>
          <w:rFonts w:ascii="Traditional Arabic" w:hAnsi="Traditional Arabic" w:cs="Traditional Arabic"/>
          <w:sz w:val="24"/>
          <w:szCs w:val="24"/>
          <w:rtl/>
          <w:cs/>
        </w:rPr>
        <w:t>351</w:t>
      </w:r>
      <w:r w:rsidRPr="003A0AEF">
        <w:rPr>
          <w:rFonts w:ascii="Traditional Arabic" w:hAnsi="Traditional Arabic" w:cs="Traditional Arabic"/>
          <w:sz w:val="24"/>
          <w:szCs w:val="24"/>
          <w:rtl/>
          <w:lang w:bidi="ar-SA"/>
        </w:rPr>
        <w:t>،</w:t>
      </w:r>
      <w:r w:rsidRPr="003A0AEF">
        <w:rPr>
          <w:rFonts w:ascii="Traditional Arabic" w:hAnsi="Traditional Arabic" w:cs="Traditional Arabic"/>
          <w:sz w:val="24"/>
          <w:szCs w:val="24"/>
          <w:rtl/>
          <w:cs/>
        </w:rPr>
        <w:t xml:space="preserve"> </w:t>
      </w:r>
      <w:r w:rsidRPr="003A0AEF">
        <w:rPr>
          <w:rFonts w:ascii="Traditional Arabic" w:hAnsi="Traditional Arabic" w:cs="Traditional Arabic"/>
          <w:sz w:val="24"/>
          <w:szCs w:val="24"/>
          <w:rtl/>
          <w:lang w:bidi="ar-SA"/>
        </w:rPr>
        <w:t>(</w:t>
      </w:r>
      <w:r w:rsidRPr="003A0AEF">
        <w:rPr>
          <w:rFonts w:ascii="Traditional Arabic" w:hAnsi="Traditional Arabic" w:cs="Traditional Arabic"/>
          <w:sz w:val="24"/>
          <w:szCs w:val="24"/>
          <w:rtl/>
          <w:cs/>
        </w:rPr>
        <w:t>2</w:t>
      </w:r>
      <w:r w:rsidRPr="003A0AEF">
        <w:rPr>
          <w:rFonts w:ascii="Traditional Arabic" w:hAnsi="Traditional Arabic" w:cs="Traditional Arabic"/>
          <w:sz w:val="24"/>
          <w:szCs w:val="24"/>
          <w:rtl/>
          <w:cs/>
          <w:lang w:bidi="ar-SA"/>
        </w:rPr>
        <w:t>/</w:t>
      </w:r>
      <w:r w:rsidRPr="003A0AEF">
        <w:rPr>
          <w:rFonts w:ascii="Traditional Arabic" w:hAnsi="Traditional Arabic" w:cs="Traditional Arabic"/>
          <w:sz w:val="24"/>
          <w:szCs w:val="24"/>
          <w:rtl/>
          <w:cs/>
        </w:rPr>
        <w:t>63</w:t>
      </w:r>
      <w:r w:rsidRPr="003A0AEF">
        <w:rPr>
          <w:rFonts w:ascii="Traditional Arabic" w:hAnsi="Traditional Arabic" w:cs="Traditional Arabic"/>
          <w:sz w:val="24"/>
          <w:szCs w:val="24"/>
          <w:rtl/>
          <w:lang w:bidi="ar-SA"/>
        </w:rPr>
        <w:t>)</w:t>
      </w:r>
      <w:r w:rsidRPr="003A0AEF">
        <w:rPr>
          <w:rFonts w:ascii="Traditional Arabic" w:hAnsi="Traditional Arabic" w:cs="Traditional Arabic"/>
          <w:sz w:val="24"/>
          <w:szCs w:val="24"/>
          <w:rtl/>
          <w:cs/>
          <w:lang w:bidi="ar-SA"/>
        </w:rPr>
        <w:t xml:space="preserve">، والبيهقي فـي السنن الكبرى برقم </w:t>
      </w:r>
      <w:r w:rsidRPr="003A0AEF">
        <w:rPr>
          <w:rFonts w:ascii="Traditional Arabic" w:hAnsi="Traditional Arabic" w:cs="Traditional Arabic"/>
          <w:sz w:val="24"/>
          <w:szCs w:val="24"/>
          <w:rtl/>
          <w:cs/>
        </w:rPr>
        <w:t>4518</w:t>
      </w:r>
      <w:r w:rsidRPr="003A0AEF">
        <w:rPr>
          <w:rFonts w:ascii="Traditional Arabic" w:hAnsi="Traditional Arabic" w:cs="Traditional Arabic"/>
          <w:sz w:val="24"/>
          <w:szCs w:val="24"/>
          <w:rtl/>
          <w:lang w:bidi="ar-SA"/>
        </w:rPr>
        <w:t>،</w:t>
      </w:r>
      <w:r w:rsidRPr="003A0AEF">
        <w:rPr>
          <w:rFonts w:ascii="Traditional Arabic" w:hAnsi="Traditional Arabic" w:cs="Traditional Arabic"/>
          <w:sz w:val="24"/>
          <w:szCs w:val="24"/>
          <w:rtl/>
          <w:cs/>
        </w:rPr>
        <w:t xml:space="preserve"> </w:t>
      </w:r>
      <w:r w:rsidRPr="003A0AEF">
        <w:rPr>
          <w:rFonts w:ascii="Traditional Arabic" w:hAnsi="Traditional Arabic" w:cs="Traditional Arabic"/>
          <w:sz w:val="24"/>
          <w:szCs w:val="24"/>
          <w:rtl/>
          <w:lang w:bidi="ar-SA"/>
        </w:rPr>
        <w:t>(</w:t>
      </w:r>
      <w:r w:rsidRPr="003A0AEF">
        <w:rPr>
          <w:rFonts w:ascii="Traditional Arabic" w:hAnsi="Traditional Arabic" w:cs="Traditional Arabic"/>
          <w:sz w:val="24"/>
          <w:szCs w:val="24"/>
          <w:rtl/>
          <w:cs/>
        </w:rPr>
        <w:t>3</w:t>
      </w:r>
      <w:r w:rsidRPr="003A0AEF">
        <w:rPr>
          <w:rFonts w:ascii="Traditional Arabic" w:hAnsi="Traditional Arabic" w:cs="Traditional Arabic"/>
          <w:sz w:val="24"/>
          <w:szCs w:val="24"/>
          <w:rtl/>
          <w:cs/>
          <w:lang w:bidi="ar-SA"/>
        </w:rPr>
        <w:t>/</w:t>
      </w:r>
      <w:r w:rsidRPr="003A0AEF">
        <w:rPr>
          <w:rFonts w:ascii="Traditional Arabic" w:hAnsi="Traditional Arabic" w:cs="Traditional Arabic"/>
          <w:sz w:val="24"/>
          <w:szCs w:val="24"/>
          <w:rtl/>
          <w:cs/>
        </w:rPr>
        <w:t>18</w:t>
      </w:r>
      <w:r w:rsidRPr="003A0AEF">
        <w:rPr>
          <w:rFonts w:ascii="Traditional Arabic" w:hAnsi="Traditional Arabic" w:cs="Traditional Arabic"/>
          <w:sz w:val="24"/>
          <w:szCs w:val="24"/>
          <w:rtl/>
          <w:lang w:bidi="ar-SA"/>
        </w:rPr>
        <w:t>).</w:t>
      </w:r>
    </w:p>
  </w:footnote>
  <w:footnote w:id="92">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w:t>
      </w:r>
      <w:r w:rsidRPr="00A9370A">
        <w:rPr>
          <w:rFonts w:ascii="Traditional Arabic" w:hAnsi="Traditional Arabic" w:cs="Traditional Arabic"/>
          <w:color w:val="000000"/>
          <w:sz w:val="24"/>
          <w:szCs w:val="24"/>
          <w:rtl/>
          <w:lang w:bidi="ar-SA"/>
        </w:rPr>
        <w:t>مسند الإمام أحمد بن حنبل، برقم 19714، (4/412)</w:t>
      </w:r>
      <w:r>
        <w:rPr>
          <w:rFonts w:ascii="Traditional Arabic" w:hAnsi="Traditional Arabic" w:cs="Traditional Arabic" w:hint="cs"/>
          <w:color w:val="000000"/>
          <w:sz w:val="24"/>
          <w:szCs w:val="24"/>
          <w:rtl/>
          <w:lang w:bidi="ar-SA"/>
        </w:rPr>
        <w:t>.</w:t>
      </w:r>
    </w:p>
  </w:footnote>
  <w:footnote w:id="93">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color w:val="000000"/>
          <w:sz w:val="24"/>
          <w:szCs w:val="24"/>
          <w:rtl/>
          <w:cs/>
        </w:rPr>
        <w:t xml:space="preserve"> </w:t>
      </w:r>
      <w:r w:rsidRPr="00A9370A">
        <w:rPr>
          <w:rFonts w:ascii="Traditional Arabic" w:hAnsi="Traditional Arabic" w:cs="Traditional Arabic"/>
          <w:color w:val="000000"/>
          <w:sz w:val="24"/>
          <w:szCs w:val="24"/>
          <w:rtl/>
          <w:lang w:bidi="ar-SA"/>
        </w:rPr>
        <w:t xml:space="preserve">مجموع الفتاوى، </w:t>
      </w:r>
      <w:r w:rsidRPr="00A9370A">
        <w:rPr>
          <w:rFonts w:ascii="Traditional Arabic" w:hAnsi="Traditional Arabic" w:cs="Traditional Arabic"/>
          <w:sz w:val="24"/>
          <w:szCs w:val="24"/>
          <w:rtl/>
          <w:lang w:bidi="ar-SA"/>
        </w:rPr>
        <w:t>شيخ الإسلام أحمد بن تيمية</w:t>
      </w:r>
      <w:r w:rsidRPr="00A9370A">
        <w:rPr>
          <w:rFonts w:ascii="Traditional Arabic" w:hAnsi="Traditional Arabic" w:cs="Traditional Arabic"/>
          <w:color w:val="000000"/>
          <w:sz w:val="24"/>
          <w:szCs w:val="24"/>
          <w:rtl/>
          <w:lang w:bidi="ar-SA"/>
        </w:rPr>
        <w:t xml:space="preserve"> </w:t>
      </w:r>
      <w:r w:rsidRPr="00A9370A">
        <w:rPr>
          <w:rFonts w:ascii="Traditional Arabic" w:hAnsi="Traditional Arabic" w:cs="Traditional Arabic"/>
          <w:color w:val="000000"/>
          <w:sz w:val="24"/>
          <w:szCs w:val="24"/>
          <w:rtl/>
          <w:cs/>
        </w:rPr>
        <w:t>(25/282</w:t>
      </w:r>
      <w:r w:rsidRPr="00A9370A">
        <w:rPr>
          <w:rFonts w:ascii="Traditional Arabic" w:hAnsi="Traditional Arabic" w:cs="Traditional Arabic"/>
          <w:color w:val="000000"/>
          <w:sz w:val="24"/>
          <w:szCs w:val="24"/>
          <w:rtl/>
          <w:lang w:bidi="ar-SA"/>
        </w:rPr>
        <w:t xml:space="preserve">، </w:t>
      </w:r>
      <w:r w:rsidRPr="00A9370A">
        <w:rPr>
          <w:rFonts w:ascii="Traditional Arabic" w:hAnsi="Traditional Arabic" w:cs="Traditional Arabic"/>
          <w:color w:val="000000"/>
          <w:sz w:val="24"/>
          <w:szCs w:val="24"/>
          <w:rtl/>
          <w:cs/>
        </w:rPr>
        <w:t>283)</w:t>
      </w:r>
      <w:r>
        <w:rPr>
          <w:rFonts w:ascii="Traditional Arabic" w:hAnsi="Traditional Arabic" w:cs="Traditional Arabic" w:hint="cs"/>
          <w:color w:val="000000"/>
          <w:sz w:val="24"/>
          <w:szCs w:val="24"/>
          <w:rtl/>
          <w:lang w:bidi="ar-SA"/>
        </w:rPr>
        <w:t>.</w:t>
      </w:r>
    </w:p>
  </w:footnote>
  <w:footnote w:id="94">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المرجع السابق، </w:t>
      </w:r>
      <w:r w:rsidRPr="00A9370A">
        <w:rPr>
          <w:rFonts w:ascii="Traditional Arabic" w:hAnsi="Traditional Arabic" w:cs="Traditional Arabic"/>
          <w:color w:val="000000"/>
          <w:sz w:val="24"/>
          <w:szCs w:val="24"/>
          <w:rtl/>
          <w:lang w:bidi="ar-SA"/>
        </w:rPr>
        <w:t xml:space="preserve">مجموع الفتاوى </w:t>
      </w:r>
      <w:r w:rsidRPr="00A9370A">
        <w:rPr>
          <w:rFonts w:ascii="Traditional Arabic" w:hAnsi="Traditional Arabic" w:cs="Traditional Arabic"/>
          <w:color w:val="000000"/>
          <w:sz w:val="24"/>
          <w:szCs w:val="24"/>
          <w:rtl/>
          <w:cs/>
        </w:rPr>
        <w:t>(25/282</w:t>
      </w:r>
      <w:r w:rsidRPr="00A9370A">
        <w:rPr>
          <w:rFonts w:ascii="Traditional Arabic" w:hAnsi="Traditional Arabic" w:cs="Traditional Arabic"/>
          <w:color w:val="000000"/>
          <w:sz w:val="24"/>
          <w:szCs w:val="24"/>
          <w:rtl/>
          <w:lang w:bidi="ar-SA"/>
        </w:rPr>
        <w:t xml:space="preserve">، </w:t>
      </w:r>
      <w:r w:rsidRPr="00A9370A">
        <w:rPr>
          <w:rFonts w:ascii="Traditional Arabic" w:hAnsi="Traditional Arabic" w:cs="Traditional Arabic"/>
          <w:color w:val="000000"/>
          <w:sz w:val="24"/>
          <w:szCs w:val="24"/>
          <w:rtl/>
          <w:cs/>
        </w:rPr>
        <w:t>283)</w:t>
      </w:r>
      <w:r>
        <w:rPr>
          <w:rFonts w:ascii="Traditional Arabic" w:hAnsi="Traditional Arabic" w:cs="Traditional Arabic" w:hint="cs"/>
          <w:color w:val="000000"/>
          <w:sz w:val="24"/>
          <w:szCs w:val="24"/>
          <w:rtl/>
          <w:lang w:bidi="ar-SA"/>
        </w:rPr>
        <w:t>.</w:t>
      </w:r>
    </w:p>
  </w:footnote>
  <w:footnote w:id="95">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المرجع السابق، </w:t>
      </w:r>
      <w:r w:rsidRPr="00A9370A">
        <w:rPr>
          <w:rFonts w:ascii="Traditional Arabic" w:hAnsi="Traditional Arabic" w:cs="Traditional Arabic"/>
          <w:color w:val="000000"/>
          <w:sz w:val="24"/>
          <w:szCs w:val="24"/>
          <w:rtl/>
          <w:lang w:bidi="ar-SA"/>
        </w:rPr>
        <w:t xml:space="preserve">مجموع الفتاوى </w:t>
      </w:r>
      <w:r w:rsidRPr="00A9370A">
        <w:rPr>
          <w:rFonts w:ascii="Traditional Arabic" w:hAnsi="Traditional Arabic" w:cs="Traditional Arabic"/>
          <w:color w:val="000000"/>
          <w:sz w:val="24"/>
          <w:szCs w:val="24"/>
          <w:rtl/>
          <w:cs/>
        </w:rPr>
        <w:t>(25/281</w:t>
      </w:r>
      <w:r w:rsidRPr="00A9370A">
        <w:rPr>
          <w:rFonts w:ascii="Traditional Arabic" w:hAnsi="Traditional Arabic" w:cs="Traditional Arabic"/>
          <w:color w:val="000000"/>
          <w:sz w:val="24"/>
          <w:szCs w:val="24"/>
          <w:rtl/>
          <w:lang w:bidi="ar-SA"/>
        </w:rPr>
        <w:t xml:space="preserve">، </w:t>
      </w:r>
      <w:r w:rsidRPr="00A9370A">
        <w:rPr>
          <w:rFonts w:ascii="Traditional Arabic" w:hAnsi="Traditional Arabic" w:cs="Traditional Arabic"/>
          <w:color w:val="000000"/>
          <w:sz w:val="24"/>
          <w:szCs w:val="24"/>
          <w:rtl/>
          <w:cs/>
        </w:rPr>
        <w:t>282).</w:t>
      </w:r>
    </w:p>
  </w:footnote>
  <w:footnote w:id="96">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w:t>
      </w:r>
      <w:r w:rsidRPr="00A9370A">
        <w:rPr>
          <w:rFonts w:ascii="Traditional Arabic" w:hAnsi="Traditional Arabic" w:cs="Traditional Arabic"/>
          <w:color w:val="000000"/>
          <w:sz w:val="24"/>
          <w:szCs w:val="24"/>
          <w:rtl/>
          <w:lang w:bidi="ar-SA"/>
        </w:rPr>
        <w:t xml:space="preserve">إعلام الموقعين، </w:t>
      </w:r>
      <w:r w:rsidRPr="00A9370A">
        <w:rPr>
          <w:rFonts w:ascii="Traditional Arabic" w:hAnsi="Traditional Arabic" w:cs="Traditional Arabic"/>
          <w:sz w:val="24"/>
          <w:szCs w:val="24"/>
          <w:rtl/>
          <w:lang w:bidi="ar-SA"/>
        </w:rPr>
        <w:t>شمس الدين أبي عبدالله محمد بن أبي بكر المعروف بابن قيم الجوزية</w:t>
      </w:r>
      <w:r w:rsidRPr="00A9370A">
        <w:rPr>
          <w:rFonts w:ascii="Traditional Arabic" w:hAnsi="Traditional Arabic" w:cs="Traditional Arabic"/>
          <w:color w:val="000000"/>
          <w:sz w:val="24"/>
          <w:szCs w:val="24"/>
          <w:rtl/>
          <w:cs/>
        </w:rPr>
        <w:t xml:space="preserve"> (1/195</w:t>
      </w:r>
      <w:r w:rsidRPr="00A9370A">
        <w:rPr>
          <w:rFonts w:ascii="Traditional Arabic" w:hAnsi="Traditional Arabic" w:cs="Traditional Arabic"/>
          <w:color w:val="000000"/>
          <w:sz w:val="24"/>
          <w:szCs w:val="24"/>
          <w:rtl/>
          <w:lang w:bidi="ar-SA"/>
        </w:rPr>
        <w:t xml:space="preserve">، </w:t>
      </w:r>
      <w:r w:rsidRPr="00A9370A">
        <w:rPr>
          <w:rFonts w:ascii="Traditional Arabic" w:hAnsi="Traditional Arabic" w:cs="Traditional Arabic"/>
          <w:color w:val="000000"/>
          <w:sz w:val="24"/>
          <w:szCs w:val="24"/>
          <w:rtl/>
          <w:cs/>
        </w:rPr>
        <w:t>196).</w:t>
      </w:r>
    </w:p>
  </w:footnote>
  <w:footnote w:id="97">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الموافقات،  إبراهيم بن موسى بن محمد اللخمي الغرناطي (2/19)</w:t>
      </w:r>
      <w:r>
        <w:rPr>
          <w:rFonts w:ascii="Traditional Arabic" w:hAnsi="Traditional Arabic" w:cs="Traditional Arabic" w:hint="cs"/>
          <w:sz w:val="24"/>
          <w:szCs w:val="24"/>
          <w:rtl/>
          <w:lang w:bidi="ar-SA"/>
        </w:rPr>
        <w:t>.</w:t>
      </w:r>
    </w:p>
  </w:footnote>
  <w:footnote w:id="98">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انظر: المرجع السابق </w:t>
      </w:r>
      <w:r>
        <w:rPr>
          <w:rFonts w:ascii="Traditional Arabic" w:hAnsi="Traditional Arabic" w:cs="Traditional Arabic"/>
          <w:sz w:val="24"/>
          <w:szCs w:val="24"/>
          <w:rtl/>
          <w:lang w:bidi="ar-SA"/>
        </w:rPr>
        <w:t>الموافقات</w:t>
      </w:r>
      <w:r w:rsidRPr="00A9370A">
        <w:rPr>
          <w:rFonts w:ascii="Traditional Arabic" w:hAnsi="Traditional Arabic" w:cs="Traditional Arabic"/>
          <w:sz w:val="24"/>
          <w:szCs w:val="24"/>
          <w:rtl/>
          <w:lang w:bidi="ar-SA"/>
        </w:rPr>
        <w:t xml:space="preserve"> (3/19).</w:t>
      </w:r>
    </w:p>
  </w:footnote>
  <w:footnote w:id="99">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سورة (آل عمران: 7)</w:t>
      </w:r>
      <w:r>
        <w:rPr>
          <w:rFonts w:ascii="Traditional Arabic" w:hAnsi="Traditional Arabic" w:cs="Traditional Arabic" w:hint="cs"/>
          <w:sz w:val="24"/>
          <w:szCs w:val="24"/>
          <w:rtl/>
          <w:lang w:bidi="ar-SA"/>
        </w:rPr>
        <w:t>.</w:t>
      </w:r>
    </w:p>
  </w:footnote>
  <w:footnote w:id="100">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سورة (</w:t>
      </w:r>
      <w:r w:rsidRPr="00A9370A">
        <w:rPr>
          <w:rFonts w:ascii="Traditional Arabic" w:hAnsi="Traditional Arabic" w:cs="Traditional Arabic"/>
          <w:color w:val="000000"/>
          <w:sz w:val="24"/>
          <w:szCs w:val="24"/>
          <w:rtl/>
          <w:lang w:bidi="ar-SA"/>
        </w:rPr>
        <w:t>القمر</w:t>
      </w:r>
      <w:r w:rsidRPr="00A9370A">
        <w:rPr>
          <w:rFonts w:ascii="Traditional Arabic" w:hAnsi="Traditional Arabic" w:cs="Traditional Arabic"/>
          <w:color w:val="000000"/>
          <w:sz w:val="24"/>
          <w:szCs w:val="24"/>
          <w:rtl/>
          <w:cs/>
        </w:rPr>
        <w:t>:49</w:t>
      </w:r>
      <w:r w:rsidRPr="00A9370A">
        <w:rPr>
          <w:rFonts w:ascii="Traditional Arabic" w:hAnsi="Traditional Arabic" w:cs="Traditional Arabic"/>
          <w:sz w:val="24"/>
          <w:szCs w:val="24"/>
          <w:rtl/>
          <w:lang w:bidi="ar-SA"/>
        </w:rPr>
        <w:t>)</w:t>
      </w:r>
      <w:r>
        <w:rPr>
          <w:rFonts w:ascii="Traditional Arabic" w:hAnsi="Traditional Arabic" w:cs="Traditional Arabic" w:hint="cs"/>
          <w:sz w:val="24"/>
          <w:szCs w:val="24"/>
          <w:rtl/>
          <w:lang w:bidi="ar-SA"/>
        </w:rPr>
        <w:t>.</w:t>
      </w:r>
    </w:p>
  </w:footnote>
  <w:footnote w:id="101">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شفاء العليل في مسائل القضاء والقدر والحكمة والتعليل، محمد بن أبي بكر أيوب الزرعي أبو عبد الله، تحقيق </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محمد بدر الدين أبو فراس النعساني الحلبي</w:t>
      </w:r>
      <w:r w:rsidRPr="00A9370A">
        <w:rPr>
          <w:rFonts w:ascii="Traditional Arabic" w:hAnsi="Traditional Arabic" w:cs="Traditional Arabic"/>
          <w:sz w:val="24"/>
          <w:szCs w:val="24"/>
          <w:rtl/>
          <w:lang w:bidi="ar-SA"/>
        </w:rPr>
        <w:t xml:space="preserve"> (ص/190)</w:t>
      </w:r>
      <w:r>
        <w:rPr>
          <w:rFonts w:ascii="Traditional Arabic" w:hAnsi="Traditional Arabic" w:cs="Traditional Arabic" w:hint="cs"/>
          <w:sz w:val="24"/>
          <w:szCs w:val="24"/>
          <w:rtl/>
          <w:lang w:bidi="ar-SA"/>
        </w:rPr>
        <w:t>.</w:t>
      </w:r>
    </w:p>
  </w:footnote>
  <w:footnote w:id="102">
    <w:p w:rsidR="00FF5F15" w:rsidRPr="00A9370A" w:rsidRDefault="00FF5F15" w:rsidP="00A9370A">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انظر : فقه النوازل (دراسة تأصيلية تطبيقية)، محمد بن حسين الجيزاني (1/35)، الإجتهاد في النوازل، مجلة العدل، العدد التاسع عشر، رجب </w:t>
      </w:r>
      <w:r w:rsidRPr="00A9370A">
        <w:rPr>
          <w:rFonts w:ascii="Traditional Arabic" w:hAnsi="Traditional Arabic" w:cs="Traditional Arabic"/>
          <w:sz w:val="24"/>
          <w:szCs w:val="24"/>
          <w:rtl/>
          <w:cs/>
        </w:rPr>
        <w:t xml:space="preserve">1424 </w:t>
      </w:r>
      <w:r w:rsidRPr="00A9370A">
        <w:rPr>
          <w:rFonts w:ascii="Traditional Arabic" w:hAnsi="Traditional Arabic" w:cs="Traditional Arabic"/>
          <w:sz w:val="24"/>
          <w:szCs w:val="24"/>
          <w:rtl/>
          <w:cs/>
          <w:lang w:bidi="ar-SA"/>
        </w:rPr>
        <w:t>ه</w:t>
      </w:r>
      <w:r>
        <w:rPr>
          <w:rFonts w:ascii="Traditional Arabic" w:hAnsi="Traditional Arabic" w:cs="Traditional Arabic" w:hint="cs"/>
          <w:sz w:val="24"/>
          <w:szCs w:val="24"/>
          <w:rtl/>
          <w:cs/>
          <w:lang w:bidi="ar-SA"/>
        </w:rPr>
        <w:t>.</w:t>
      </w:r>
    </w:p>
  </w:footnote>
  <w:footnote w:id="103">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المرجع السابق، الفكر المقاصدي قواعده وفوائده، أحمد الريسوني (ص/91)</w:t>
      </w:r>
      <w:r>
        <w:rPr>
          <w:rFonts w:ascii="Traditional Arabic" w:hAnsi="Traditional Arabic" w:cs="Traditional Arabic" w:hint="cs"/>
          <w:sz w:val="24"/>
          <w:szCs w:val="24"/>
          <w:rtl/>
          <w:lang w:bidi="ar-SA"/>
        </w:rPr>
        <w:t>.</w:t>
      </w:r>
    </w:p>
  </w:footnote>
  <w:footnote w:id="104">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انظر: أهميّة المقاصد في الشّريعة الإسلاميّة وأثرها في فهم النَّصِّ واستنباط الحُكم، د</w:t>
      </w:r>
      <w:r w:rsidRPr="00A9370A">
        <w:rPr>
          <w:rFonts w:ascii="Traditional Arabic" w:hAnsi="Traditional Arabic" w:cs="Traditional Arabic"/>
          <w:sz w:val="24"/>
          <w:szCs w:val="24"/>
          <w:rtl/>
          <w:cs/>
        </w:rPr>
        <w:t>.</w:t>
      </w:r>
      <w:r w:rsidRPr="00A9370A">
        <w:rPr>
          <w:rFonts w:ascii="Traditional Arabic" w:hAnsi="Traditional Arabic" w:cs="Traditional Arabic"/>
          <w:sz w:val="24"/>
          <w:szCs w:val="24"/>
          <w:rtl/>
          <w:lang w:bidi="ar-SA"/>
        </w:rPr>
        <w:t xml:space="preserve"> سميح عبد الوهَّاب الجندي،</w:t>
      </w:r>
      <w:r w:rsidRPr="00A9370A">
        <w:rPr>
          <w:rStyle w:val="submitted"/>
          <w:rFonts w:ascii="Traditional Arabic" w:hAnsi="Traditional Arabic" w:cs="Traditional Arabic"/>
          <w:sz w:val="24"/>
          <w:szCs w:val="24"/>
          <w:rtl/>
          <w:lang w:bidi="ar-SA"/>
        </w:rPr>
        <w:t xml:space="preserve"> (ص/114 – 121)</w:t>
      </w:r>
      <w:r>
        <w:rPr>
          <w:rStyle w:val="submitted"/>
          <w:rFonts w:ascii="Traditional Arabic" w:hAnsi="Traditional Arabic" w:cs="Traditional Arabic" w:hint="cs"/>
          <w:sz w:val="24"/>
          <w:szCs w:val="24"/>
          <w:rtl/>
          <w:lang w:bidi="ar-SA"/>
        </w:rPr>
        <w:t>.</w:t>
      </w:r>
    </w:p>
  </w:footnote>
  <w:footnote w:id="105">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سورة (الحديد: 25)</w:t>
      </w:r>
      <w:r>
        <w:rPr>
          <w:rFonts w:ascii="Traditional Arabic" w:hAnsi="Traditional Arabic" w:cs="Traditional Arabic" w:hint="cs"/>
          <w:sz w:val="24"/>
          <w:szCs w:val="24"/>
          <w:rtl/>
          <w:lang w:bidi="ar-SA"/>
        </w:rPr>
        <w:t>.</w:t>
      </w:r>
    </w:p>
  </w:footnote>
  <w:footnote w:id="106">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سورة (النحل: 89)</w:t>
      </w:r>
      <w:r>
        <w:rPr>
          <w:rFonts w:ascii="Traditional Arabic" w:hAnsi="Traditional Arabic" w:cs="Traditional Arabic" w:hint="cs"/>
          <w:sz w:val="24"/>
          <w:szCs w:val="24"/>
          <w:rtl/>
          <w:lang w:bidi="ar-SA"/>
        </w:rPr>
        <w:t>.</w:t>
      </w:r>
    </w:p>
  </w:footnote>
  <w:footnote w:id="107">
    <w:p w:rsidR="00FF5F15" w:rsidRPr="00A9370A" w:rsidRDefault="00FF5F15" w:rsidP="00A9370A">
      <w:pPr>
        <w:pStyle w:val="a3"/>
        <w:bidi/>
        <w:jc w:val="both"/>
        <w:rPr>
          <w:rStyle w:val="a4"/>
          <w:rFonts w:ascii="Traditional Arabic" w:hAnsi="Traditional Arabic" w:cs="Traditional Arabic"/>
          <w:sz w:val="24"/>
          <w:szCs w:val="24"/>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lang w:bidi="ar-SA"/>
        </w:rPr>
        <w:t>انظر</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شريعة الإسلام صالحة للتطبيق فـي كل زمان ومكان، د</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يوسف القرضاوي ، (ص/</w:t>
      </w:r>
      <w:r w:rsidRPr="00A9370A">
        <w:rPr>
          <w:rFonts w:ascii="Traditional Arabic" w:hAnsi="Traditional Arabic" w:cs="Traditional Arabic"/>
          <w:sz w:val="24"/>
          <w:szCs w:val="24"/>
          <w:rtl/>
          <w:cs/>
        </w:rPr>
        <w:t>11</w:t>
      </w:r>
      <w:r w:rsidRPr="00A9370A">
        <w:rPr>
          <w:rFonts w:ascii="Traditional Arabic" w:hAnsi="Traditional Arabic" w:cs="Traditional Arabic"/>
          <w:sz w:val="24"/>
          <w:szCs w:val="24"/>
          <w:rtl/>
          <w:lang w:bidi="ar-SA"/>
        </w:rPr>
        <w:t>)</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وما بعدها</w:t>
      </w:r>
      <w:r w:rsidRPr="00A9370A">
        <w:rPr>
          <w:rFonts w:ascii="Traditional Arabic" w:hAnsi="Traditional Arabic" w:cs="Traditional Arabic"/>
          <w:sz w:val="24"/>
          <w:szCs w:val="24"/>
          <w:rtl/>
          <w:cs/>
        </w:rPr>
        <w:t>.</w:t>
      </w:r>
    </w:p>
  </w:footnote>
  <w:footnote w:id="108">
    <w:p w:rsidR="00FF5F15" w:rsidRPr="00A9370A" w:rsidRDefault="00FF5F15" w:rsidP="00A9370A">
      <w:pPr>
        <w:pStyle w:val="a3"/>
        <w:bidi/>
        <w:jc w:val="both"/>
        <w:rPr>
          <w:rStyle w:val="a4"/>
          <w:rFonts w:ascii="Traditional Arabic" w:hAnsi="Traditional Arabic" w:cs="Traditional Arabic"/>
          <w:sz w:val="24"/>
          <w:szCs w:val="24"/>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عوامل السعة والمرونة فـي الشريعة الإسلامية، د</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يوسف القرضاوي،  (ص/</w:t>
      </w:r>
      <w:r w:rsidRPr="00A9370A">
        <w:rPr>
          <w:rFonts w:ascii="Traditional Arabic" w:hAnsi="Traditional Arabic" w:cs="Traditional Arabic"/>
          <w:sz w:val="24"/>
          <w:szCs w:val="24"/>
          <w:rtl/>
          <w:cs/>
        </w:rPr>
        <w:t>9</w:t>
      </w:r>
      <w:r w:rsidRPr="00A9370A">
        <w:rPr>
          <w:rFonts w:ascii="Traditional Arabic" w:hAnsi="Traditional Arabic" w:cs="Traditional Arabic"/>
          <w:sz w:val="24"/>
          <w:szCs w:val="24"/>
          <w:rtl/>
          <w:lang w:bidi="ar-SA"/>
        </w:rPr>
        <w:t>)</w:t>
      </w:r>
      <w:r>
        <w:rPr>
          <w:rFonts w:ascii="Traditional Arabic" w:hAnsi="Traditional Arabic" w:cs="Traditional Arabic" w:hint="cs"/>
          <w:sz w:val="24"/>
          <w:szCs w:val="24"/>
          <w:rtl/>
          <w:lang w:bidi="ar-SA"/>
        </w:rPr>
        <w:t>.</w:t>
      </w:r>
    </w:p>
  </w:footnote>
  <w:footnote w:id="109">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مستجدات العصر ومظاهر التكامل المعرفي في التعامل الفقهي، أ</w:t>
      </w:r>
      <w:r w:rsidRPr="00A9370A">
        <w:rPr>
          <w:rFonts w:ascii="Traditional Arabic" w:hAnsi="Traditional Arabic" w:cs="Traditional Arabic"/>
          <w:sz w:val="24"/>
          <w:szCs w:val="24"/>
          <w:rtl/>
          <w:cs/>
        </w:rPr>
        <w:t>.</w:t>
      </w:r>
      <w:r w:rsidRPr="00A9370A">
        <w:rPr>
          <w:rFonts w:ascii="Traditional Arabic" w:hAnsi="Traditional Arabic" w:cs="Traditional Arabic"/>
          <w:sz w:val="24"/>
          <w:szCs w:val="24"/>
          <w:rtl/>
          <w:cs/>
          <w:lang w:bidi="ar-SA"/>
        </w:rPr>
        <w:t xml:space="preserve">د </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عبد الله الزبير عبد الرحمن</w:t>
      </w:r>
      <w:r w:rsidRPr="00A9370A">
        <w:rPr>
          <w:rFonts w:ascii="Traditional Arabic" w:hAnsi="Traditional Arabic" w:cs="Traditional Arabic"/>
          <w:sz w:val="24"/>
          <w:szCs w:val="24"/>
          <w:rtl/>
          <w:lang w:bidi="ar-SA"/>
        </w:rPr>
        <w:t>،</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lang w:bidi="ar-SA"/>
        </w:rPr>
        <w:t>مركز بحوث القرآن الكريم والسنة النبوية</w:t>
      </w:r>
      <w:r w:rsidRPr="00A9370A">
        <w:rPr>
          <w:rFonts w:ascii="Traditional Arabic" w:hAnsi="Traditional Arabic" w:cs="Traditional Arabic"/>
          <w:w w:val="80"/>
          <w:sz w:val="24"/>
          <w:szCs w:val="24"/>
          <w:rtl/>
          <w:lang w:bidi="ar-SA"/>
        </w:rPr>
        <w:t>،</w:t>
      </w:r>
      <w:r w:rsidRPr="00A9370A">
        <w:rPr>
          <w:rFonts w:ascii="Traditional Arabic" w:hAnsi="Traditional Arabic" w:cs="Traditional Arabic"/>
          <w:sz w:val="24"/>
          <w:szCs w:val="24"/>
          <w:rtl/>
          <w:lang w:bidi="ar-SA"/>
        </w:rPr>
        <w:t xml:space="preserve"> المؤتمر العلمي العالمي الثاني ، </w:t>
      </w:r>
      <w:r w:rsidRPr="00A9370A">
        <w:rPr>
          <w:rFonts w:ascii="Traditional Arabic" w:hAnsi="Traditional Arabic" w:cs="Traditional Arabic"/>
          <w:noProof/>
          <w:sz w:val="24"/>
          <w:szCs w:val="24"/>
          <w:rtl/>
          <w:lang w:bidi="ar-SA"/>
        </w:rPr>
        <w:t xml:space="preserve">من </w:t>
      </w:r>
      <w:r w:rsidRPr="00A9370A">
        <w:rPr>
          <w:rFonts w:ascii="Traditional Arabic" w:hAnsi="Traditional Arabic" w:cs="Traditional Arabic"/>
          <w:noProof/>
          <w:sz w:val="24"/>
          <w:szCs w:val="24"/>
          <w:rtl/>
          <w:cs/>
        </w:rPr>
        <w:t xml:space="preserve">9 - 11 </w:t>
      </w:r>
      <w:r w:rsidRPr="00A9370A">
        <w:rPr>
          <w:rFonts w:ascii="Traditional Arabic" w:hAnsi="Traditional Arabic" w:cs="Traditional Arabic"/>
          <w:noProof/>
          <w:sz w:val="24"/>
          <w:szCs w:val="24"/>
          <w:rtl/>
          <w:cs/>
          <w:lang w:bidi="ar-SA"/>
        </w:rPr>
        <w:t xml:space="preserve">الـمـحــرّم </w:t>
      </w:r>
      <w:r w:rsidRPr="00A9370A">
        <w:rPr>
          <w:rFonts w:ascii="Traditional Arabic" w:hAnsi="Traditional Arabic" w:cs="Traditional Arabic"/>
          <w:sz w:val="24"/>
          <w:szCs w:val="24"/>
          <w:rtl/>
          <w:cs/>
        </w:rPr>
        <w:t xml:space="preserve">1430 </w:t>
      </w:r>
      <w:r w:rsidRPr="00A9370A">
        <w:rPr>
          <w:rFonts w:ascii="Traditional Arabic" w:hAnsi="Traditional Arabic" w:cs="Traditional Arabic"/>
          <w:sz w:val="24"/>
          <w:szCs w:val="24"/>
          <w:rtl/>
          <w:cs/>
          <w:lang w:bidi="ar-SA"/>
        </w:rPr>
        <w:t>ه</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noProof/>
          <w:sz w:val="24"/>
          <w:szCs w:val="24"/>
          <w:rtl/>
          <w:cs/>
        </w:rPr>
        <w:t xml:space="preserve">6- 8 </w:t>
      </w:r>
      <w:r w:rsidRPr="00A9370A">
        <w:rPr>
          <w:rFonts w:ascii="Traditional Arabic" w:hAnsi="Traditional Arabic" w:cs="Traditional Arabic"/>
          <w:noProof/>
          <w:sz w:val="24"/>
          <w:szCs w:val="24"/>
          <w:rtl/>
          <w:cs/>
          <w:lang w:bidi="ar-SA"/>
        </w:rPr>
        <w:t xml:space="preserve">ينـاير </w:t>
      </w:r>
      <w:r w:rsidRPr="00A9370A">
        <w:rPr>
          <w:rFonts w:ascii="Traditional Arabic" w:hAnsi="Traditional Arabic" w:cs="Traditional Arabic"/>
          <w:noProof/>
          <w:sz w:val="24"/>
          <w:szCs w:val="24"/>
        </w:rPr>
        <w:t>2009</w:t>
      </w:r>
      <w:r w:rsidRPr="00A9370A">
        <w:rPr>
          <w:rFonts w:ascii="Traditional Arabic" w:hAnsi="Traditional Arabic" w:cs="Traditional Arabic"/>
          <w:noProof/>
          <w:sz w:val="24"/>
          <w:szCs w:val="24"/>
          <w:rtl/>
          <w:cs/>
        </w:rPr>
        <w:t xml:space="preserve"> </w:t>
      </w:r>
      <w:r w:rsidRPr="00A9370A">
        <w:rPr>
          <w:rFonts w:ascii="Traditional Arabic" w:hAnsi="Traditional Arabic" w:cs="Traditional Arabic"/>
          <w:noProof/>
          <w:sz w:val="24"/>
          <w:szCs w:val="24"/>
          <w:rtl/>
          <w:lang w:bidi="ar-SA"/>
        </w:rPr>
        <w:t>م بالتصرف</w:t>
      </w:r>
      <w:r>
        <w:rPr>
          <w:rFonts w:ascii="Traditional Arabic" w:hAnsi="Traditional Arabic" w:cs="Traditional Arabic" w:hint="cs"/>
          <w:noProof/>
          <w:sz w:val="24"/>
          <w:szCs w:val="24"/>
          <w:rtl/>
          <w:lang w:bidi="ar-SA"/>
        </w:rPr>
        <w:t>.</w:t>
      </w:r>
    </w:p>
  </w:footnote>
  <w:footnote w:id="110">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سورة (النحل: </w:t>
      </w:r>
      <w:r w:rsidRPr="00A9370A">
        <w:rPr>
          <w:rFonts w:ascii="Traditional Arabic" w:hAnsi="Traditional Arabic" w:cs="Traditional Arabic"/>
          <w:sz w:val="24"/>
          <w:szCs w:val="24"/>
          <w:rtl/>
          <w:cs/>
        </w:rPr>
        <w:t>116</w:t>
      </w:r>
      <w:r w:rsidRPr="00A9370A">
        <w:rPr>
          <w:rFonts w:ascii="Traditional Arabic" w:hAnsi="Traditional Arabic" w:cs="Traditional Arabic"/>
          <w:sz w:val="24"/>
          <w:szCs w:val="24"/>
          <w:rtl/>
          <w:lang w:bidi="ar-SA"/>
        </w:rPr>
        <w:t>)</w:t>
      </w:r>
      <w:r>
        <w:rPr>
          <w:rFonts w:ascii="Traditional Arabic" w:hAnsi="Traditional Arabic" w:cs="Traditional Arabic" w:hint="cs"/>
          <w:sz w:val="24"/>
          <w:szCs w:val="24"/>
          <w:rtl/>
          <w:lang w:bidi="ar-SA"/>
        </w:rPr>
        <w:t>.</w:t>
      </w:r>
    </w:p>
  </w:footnote>
  <w:footnote w:id="111">
    <w:p w:rsidR="00FF5F15" w:rsidRPr="00A9370A" w:rsidRDefault="00FF5F15" w:rsidP="00D21504">
      <w:pPr>
        <w:pStyle w:val="a3"/>
        <w:bidi/>
        <w:jc w:val="both"/>
        <w:rPr>
          <w:rFonts w:ascii="Traditional Arabic" w:hAnsi="Traditional Arabic" w:cs="Traditional Arabic"/>
          <w:sz w:val="24"/>
          <w:szCs w:val="24"/>
          <w:rtl/>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سورة (البقرة: </w:t>
      </w:r>
      <w:r w:rsidRPr="00A9370A">
        <w:rPr>
          <w:rFonts w:ascii="Traditional Arabic" w:hAnsi="Traditional Arabic" w:cs="Traditional Arabic"/>
          <w:sz w:val="24"/>
          <w:szCs w:val="24"/>
          <w:rtl/>
          <w:cs/>
        </w:rPr>
        <w:t>185</w:t>
      </w:r>
      <w:r w:rsidRPr="00A9370A">
        <w:rPr>
          <w:rFonts w:ascii="Traditional Arabic" w:hAnsi="Traditional Arabic" w:cs="Traditional Arabic"/>
          <w:sz w:val="24"/>
          <w:szCs w:val="24"/>
          <w:rtl/>
          <w:lang w:bidi="ar-SA"/>
        </w:rPr>
        <w:t>)</w:t>
      </w:r>
      <w:r>
        <w:rPr>
          <w:rFonts w:ascii="Traditional Arabic" w:hAnsi="Traditional Arabic" w:cs="Traditional Arabic" w:hint="cs"/>
          <w:sz w:val="24"/>
          <w:szCs w:val="24"/>
          <w:rtl/>
          <w:lang w:bidi="ar-SA"/>
        </w:rPr>
        <w:t>.</w:t>
      </w:r>
    </w:p>
  </w:footnote>
  <w:footnote w:id="112">
    <w:p w:rsidR="00FF5F15" w:rsidRPr="00A9370A" w:rsidRDefault="00FF5F15" w:rsidP="00D21504">
      <w:pPr>
        <w:pStyle w:val="a3"/>
        <w:bidi/>
        <w:jc w:val="both"/>
        <w:rPr>
          <w:rStyle w:val="a4"/>
          <w:rFonts w:ascii="Traditional Arabic" w:hAnsi="Traditional Arabic" w:cs="Traditional Arabic"/>
          <w:sz w:val="24"/>
          <w:szCs w:val="24"/>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سبق تخريجه</w:t>
      </w:r>
      <w:r>
        <w:rPr>
          <w:rFonts w:ascii="Traditional Arabic" w:hAnsi="Traditional Arabic" w:cs="Traditional Arabic" w:hint="cs"/>
          <w:sz w:val="24"/>
          <w:szCs w:val="24"/>
          <w:rtl/>
          <w:lang w:bidi="ar-SA"/>
        </w:rPr>
        <w:t xml:space="preserve"> في (ص/ 19)</w:t>
      </w:r>
      <w:r w:rsidRPr="00277400">
        <w:rPr>
          <w:rFonts w:ascii="Traditional Arabic" w:hAnsi="Traditional Arabic" w:cs="Traditional Arabic" w:hint="cs"/>
          <w:sz w:val="24"/>
          <w:szCs w:val="24"/>
          <w:rtl/>
          <w:cs/>
          <w:lang w:bidi="ar-SA"/>
        </w:rPr>
        <w:t>.</w:t>
      </w:r>
    </w:p>
  </w:footnote>
  <w:footnote w:id="113">
    <w:p w:rsidR="00FF5F15" w:rsidRPr="00A9370A" w:rsidRDefault="00FF5F15" w:rsidP="00F67FB1">
      <w:pPr>
        <w:pStyle w:val="a3"/>
        <w:bidi/>
        <w:jc w:val="both"/>
        <w:rPr>
          <w:rStyle w:val="a4"/>
          <w:rFonts w:ascii="Traditional Arabic" w:hAnsi="Traditional Arabic" w:cs="Traditional Arabic"/>
          <w:sz w:val="24"/>
          <w:szCs w:val="24"/>
          <w:lang w:bidi="ar-SA"/>
        </w:rPr>
      </w:pPr>
      <w:r w:rsidRPr="00A9370A">
        <w:rPr>
          <w:rStyle w:val="a4"/>
          <w:rFonts w:ascii="Traditional Arabic" w:hAnsi="Traditional Arabic" w:cs="Traditional Arabic"/>
          <w:sz w:val="24"/>
          <w:szCs w:val="24"/>
        </w:rPr>
        <w:footnoteRef/>
      </w:r>
      <w:r w:rsidRPr="00A9370A">
        <w:rPr>
          <w:rFonts w:ascii="Traditional Arabic" w:hAnsi="Traditional Arabic" w:cs="Traditional Arabic"/>
          <w:sz w:val="24"/>
          <w:szCs w:val="24"/>
          <w:rtl/>
          <w:lang w:bidi="ar-SA"/>
        </w:rPr>
        <w:t xml:space="preserve"> </w:t>
      </w:r>
      <w:r>
        <w:rPr>
          <w:rFonts w:ascii="Traditional Arabic" w:hAnsi="Traditional Arabic" w:cs="Traditional Arabic" w:hint="cs"/>
          <w:sz w:val="24"/>
          <w:szCs w:val="24"/>
          <w:rtl/>
          <w:lang w:bidi="ar-SA"/>
        </w:rPr>
        <w:t>سبق تخريجه (ص/ 19).</w:t>
      </w:r>
    </w:p>
  </w:footnote>
  <w:footnote w:id="114">
    <w:p w:rsidR="00FF5F15" w:rsidRPr="00A9370A" w:rsidRDefault="00FF5F15" w:rsidP="00D21504">
      <w:pPr>
        <w:pStyle w:val="a3"/>
        <w:bidi/>
        <w:jc w:val="both"/>
        <w:rPr>
          <w:rStyle w:val="a4"/>
          <w:rFonts w:ascii="Traditional Arabic" w:hAnsi="Traditional Arabic" w:cs="Traditional Arabic"/>
          <w:sz w:val="24"/>
          <w:szCs w:val="24"/>
          <w:lang w:bidi="ar-SA"/>
        </w:rPr>
      </w:pPr>
      <w:r w:rsidRPr="00A9370A">
        <w:rPr>
          <w:rStyle w:val="a4"/>
          <w:rFonts w:ascii="Traditional Arabic" w:hAnsi="Traditional Arabic" w:cs="Traditional Arabic"/>
          <w:sz w:val="24"/>
          <w:szCs w:val="24"/>
        </w:rPr>
        <w:footnoteRef/>
      </w:r>
      <w:r w:rsidRPr="00A9370A">
        <w:rPr>
          <w:rStyle w:val="a4"/>
          <w:rFonts w:ascii="Traditional Arabic" w:hAnsi="Traditional Arabic" w:cs="Traditional Arabic"/>
          <w:sz w:val="24"/>
          <w:szCs w:val="24"/>
          <w:rtl/>
          <w:lang w:bidi="ar-SA"/>
        </w:rPr>
        <w:t xml:space="preserve"> </w:t>
      </w:r>
      <w:r w:rsidRPr="00A9370A">
        <w:rPr>
          <w:rFonts w:ascii="Traditional Arabic" w:hAnsi="Traditional Arabic" w:cs="Traditional Arabic"/>
          <w:sz w:val="24"/>
          <w:szCs w:val="24"/>
          <w:rtl/>
          <w:lang w:bidi="ar-SA"/>
        </w:rPr>
        <w:t>المعجم الكبير الطبراني، سليمان بن أحمد بن أيوب أبو القاسم الطبراني برقم 7883، (8/222)</w:t>
      </w:r>
      <w:r>
        <w:rPr>
          <w:rFonts w:ascii="Traditional Arabic" w:hAnsi="Traditional Arabic" w:cs="Traditional Arabic" w:hint="cs"/>
          <w:sz w:val="24"/>
          <w:szCs w:val="24"/>
          <w:rtl/>
          <w:lang w:bidi="ar-SA"/>
        </w:rPr>
        <w:t>.</w:t>
      </w:r>
    </w:p>
  </w:footnote>
  <w:footnote w:id="115">
    <w:p w:rsidR="00FF5F15" w:rsidRPr="00A9370A" w:rsidRDefault="00FF5F15" w:rsidP="00D21504">
      <w:pPr>
        <w:pStyle w:val="a3"/>
        <w:bidi/>
        <w:jc w:val="both"/>
        <w:rPr>
          <w:rFonts w:ascii="Traditional Arabic" w:hAnsi="Traditional Arabic" w:cs="Traditional Arabic"/>
          <w:sz w:val="24"/>
          <w:szCs w:val="24"/>
          <w:lang w:bidi="ar-SA"/>
        </w:rPr>
      </w:pPr>
      <w:r w:rsidRPr="00A9370A">
        <w:rPr>
          <w:rStyle w:val="a4"/>
          <w:rFonts w:ascii="Traditional Arabic" w:hAnsi="Traditional Arabic" w:cs="Traditional Arabic"/>
          <w:sz w:val="24"/>
          <w:szCs w:val="24"/>
          <w:rtl/>
        </w:rPr>
        <w:footnoteRef/>
      </w:r>
      <w:r w:rsidRPr="00A9370A">
        <w:rPr>
          <w:rFonts w:ascii="Traditional Arabic" w:hAnsi="Traditional Arabic" w:cs="Traditional Arabic"/>
          <w:sz w:val="24"/>
          <w:szCs w:val="24"/>
          <w:rtl/>
          <w:lang w:bidi="ar-SA"/>
        </w:rPr>
        <w:t xml:space="preserve"> </w:t>
      </w:r>
      <w:r w:rsidRPr="00A9370A">
        <w:rPr>
          <w:rFonts w:ascii="Traditional Arabic" w:hAnsi="Traditional Arabic" w:cs="Traditional Arabic"/>
          <w:sz w:val="24"/>
          <w:szCs w:val="24"/>
          <w:rtl/>
          <w:cs/>
          <w:lang w:bidi="ar-SA"/>
        </w:rPr>
        <w:t xml:space="preserve">رواه الطبراني برقم 1001  في </w:t>
      </w:r>
      <w:r w:rsidRPr="00A9370A">
        <w:rPr>
          <w:rFonts w:ascii="Traditional Arabic" w:hAnsi="Traditional Arabic" w:cs="Traditional Arabic"/>
          <w:sz w:val="24"/>
          <w:szCs w:val="24"/>
          <w:rtl/>
          <w:lang w:bidi="ar-SA"/>
        </w:rPr>
        <w:t>الروض الداني -</w:t>
      </w:r>
      <w:r w:rsidRPr="00A9370A">
        <w:rPr>
          <w:rFonts w:ascii="Traditional Arabic" w:hAnsi="Traditional Arabic" w:cs="Traditional Arabic"/>
          <w:b/>
          <w:bCs/>
          <w:sz w:val="24"/>
          <w:szCs w:val="24"/>
          <w:rtl/>
          <w:lang w:bidi="ar-SA"/>
        </w:rPr>
        <w:t xml:space="preserve"> </w:t>
      </w:r>
      <w:r w:rsidRPr="00A9370A">
        <w:rPr>
          <w:rFonts w:ascii="Traditional Arabic" w:hAnsi="Traditional Arabic" w:cs="Traditional Arabic"/>
          <w:sz w:val="24"/>
          <w:szCs w:val="24"/>
          <w:rtl/>
          <w:cs/>
          <w:lang w:bidi="ar-SA"/>
        </w:rPr>
        <w:t xml:space="preserve">المعجم الصغير، </w:t>
      </w:r>
      <w:r w:rsidRPr="00A9370A">
        <w:rPr>
          <w:rFonts w:ascii="Traditional Arabic" w:hAnsi="Traditional Arabic" w:cs="Traditional Arabic"/>
          <w:sz w:val="24"/>
          <w:szCs w:val="24"/>
          <w:rtl/>
          <w:lang w:bidi="ar-SA"/>
        </w:rPr>
        <w:t>سليمان بن أحمد بن أيوب أبو القاسم الطبراني</w:t>
      </w:r>
      <w:r w:rsidRPr="00A9370A">
        <w:rPr>
          <w:rFonts w:ascii="Traditional Arabic" w:hAnsi="Traditional Arabic" w:cs="Traditional Arabic"/>
          <w:sz w:val="24"/>
          <w:szCs w:val="24"/>
          <w:rtl/>
          <w:cs/>
          <w:lang w:bidi="ar-SA"/>
        </w:rPr>
        <w:t xml:space="preserve"> </w:t>
      </w:r>
      <w:r>
        <w:rPr>
          <w:rFonts w:ascii="Traditional Arabic" w:hAnsi="Traditional Arabic" w:cs="Traditional Arabic" w:hint="cs"/>
          <w:sz w:val="24"/>
          <w:szCs w:val="24"/>
          <w:rtl/>
          <w:cs/>
          <w:lang w:bidi="ar-SA"/>
        </w:rPr>
        <w:t>(</w:t>
      </w:r>
      <w:r w:rsidRPr="00A9370A">
        <w:rPr>
          <w:rFonts w:ascii="Traditional Arabic" w:hAnsi="Traditional Arabic" w:cs="Traditional Arabic"/>
          <w:sz w:val="24"/>
          <w:szCs w:val="24"/>
          <w:rtl/>
          <w:cs/>
          <w:lang w:bidi="ar-SA"/>
        </w:rPr>
        <w:t>2/186</w:t>
      </w:r>
      <w:r>
        <w:rPr>
          <w:rFonts w:ascii="Traditional Arabic" w:hAnsi="Traditional Arabic" w:cs="Traditional Arabic" w:hint="cs"/>
          <w:sz w:val="24"/>
          <w:szCs w:val="24"/>
          <w:rtl/>
          <w:cs/>
          <w:lang w:bidi="ar-SA"/>
        </w:rPr>
        <w:t>).</w:t>
      </w:r>
    </w:p>
  </w:footnote>
  <w:footnote w:id="116">
    <w:p w:rsidR="00FF5F15" w:rsidRPr="00A9370A" w:rsidRDefault="00FF5F15" w:rsidP="00D21504">
      <w:pPr>
        <w:pStyle w:val="a3"/>
        <w:bidi/>
        <w:jc w:val="both"/>
        <w:rPr>
          <w:rFonts w:ascii="Traditional Arabic" w:hAnsi="Traditional Arabic" w:cs="Traditional Arabic"/>
          <w:sz w:val="24"/>
          <w:szCs w:val="24"/>
        </w:rPr>
      </w:pPr>
      <w:r w:rsidRPr="00A9370A">
        <w:rPr>
          <w:rStyle w:val="a4"/>
          <w:rFonts w:ascii="Traditional Arabic" w:hAnsi="Traditional Arabic" w:cs="Traditional Arabic"/>
          <w:sz w:val="24"/>
          <w:szCs w:val="24"/>
          <w:rtl/>
        </w:rPr>
        <w:footnoteRef/>
      </w:r>
      <w:r w:rsidRPr="00A9370A">
        <w:rPr>
          <w:rFonts w:ascii="Traditional Arabic" w:hAnsi="Traditional Arabic" w:cs="Traditional Arabic"/>
          <w:sz w:val="24"/>
          <w:szCs w:val="24"/>
          <w:rtl/>
          <w:lang w:bidi="ar-SA"/>
        </w:rPr>
        <w:t xml:space="preserve"> حاشية  ابن القيم على سنن أبي داود، ابن القيم الجوزية، </w:t>
      </w:r>
      <w:r w:rsidRPr="00A9370A">
        <w:rPr>
          <w:rFonts w:ascii="Traditional Arabic" w:hAnsi="Traditional Arabic" w:cs="Traditional Arabic"/>
          <w:sz w:val="24"/>
          <w:szCs w:val="24"/>
          <w:rtl/>
          <w:cs/>
        </w:rPr>
        <w:t>9 / 244</w:t>
      </w:r>
      <w:r w:rsidRPr="00A9370A">
        <w:rPr>
          <w:rFonts w:ascii="Traditional Arabic" w:hAnsi="Traditional Arabic" w:cs="Traditional Arabic"/>
          <w:sz w:val="24"/>
          <w:szCs w:val="24"/>
          <w:rtl/>
          <w:lang w:bidi="ar-SA"/>
        </w:rPr>
        <w:t xml:space="preserve">. وقال فيه </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رواه ابن بطة وغيره بإسناد</w:t>
      </w:r>
      <w:r>
        <w:rPr>
          <w:rFonts w:ascii="Traditional Arabic" w:hAnsi="Traditional Arabic" w:cs="Traditional Arabic"/>
          <w:sz w:val="24"/>
          <w:szCs w:val="24"/>
          <w:rtl/>
          <w:cs/>
          <w:lang w:bidi="ar-SA"/>
        </w:rPr>
        <w:t xml:space="preserve"> حسن ، وقال أيضاً</w:t>
      </w:r>
      <w:r w:rsidRPr="00A9370A">
        <w:rPr>
          <w:rFonts w:ascii="Traditional Arabic" w:hAnsi="Traditional Arabic" w:cs="Traditional Arabic"/>
          <w:sz w:val="24"/>
          <w:szCs w:val="24"/>
          <w:rtl/>
          <w:cs/>
        </w:rPr>
        <w:t xml:space="preserve">: </w:t>
      </w:r>
      <w:r w:rsidRPr="00A9370A">
        <w:rPr>
          <w:rFonts w:ascii="Traditional Arabic" w:hAnsi="Traditional Arabic" w:cs="Traditional Arabic"/>
          <w:sz w:val="24"/>
          <w:szCs w:val="24"/>
          <w:rtl/>
          <w:cs/>
          <w:lang w:bidi="ar-SA"/>
        </w:rPr>
        <w:t>وإسناده مما يصححه الترمذي</w:t>
      </w:r>
      <w:r w:rsidRPr="00A9370A">
        <w:rPr>
          <w:rFonts w:ascii="Traditional Arabic" w:hAnsi="Traditional Arabic" w:cs="Traditional Arabic"/>
          <w:sz w:val="24"/>
          <w:szCs w:val="24"/>
          <w:rtl/>
          <w:c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F15" w:rsidRDefault="001E47B6">
    <w:pPr>
      <w:pStyle w:val="a5"/>
    </w:pPr>
    <w:r>
      <w:rPr>
        <w:noProof/>
      </w:rPr>
      <w:pict>
        <v:group id="_x0000_s4108" style="position:absolute;margin-left:-23.25pt;margin-top:-7.2pt;width:472.5pt;height:36pt;z-index:-251657216" coordorigin="1332,576" coordsize="9450,720">
          <v:line id="_x0000_s4105" style="position:absolute" from="1377,1030" to="10782,1030" o:regroupid="1" strokeweight="4.5pt">
            <v:stroke linestyle="thinThick"/>
            <v:shadow on="t" opacity=".5" offset="-6pt,6pt"/>
          </v:lin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4106" type="#_x0000_t58" style="position:absolute;left:1332;top:576;width:1068;height:720" o:regroupid="1" strokeweight="3pt">
            <v:stroke linestyle="thinThin"/>
            <v:shadow on="t" opacity=".5" offset="-6pt,6pt"/>
            <v:textbox style="mso-next-textbox:#_x0000_s4106">
              <w:txbxContent>
                <w:p w:rsidR="00FF5F15" w:rsidRDefault="00FF5F15" w:rsidP="007D5584">
                  <w:pPr>
                    <w:bidi/>
                    <w:jc w:val="center"/>
                    <w:rPr>
                      <w:rFonts w:cs="Times New Roman"/>
                      <w:szCs w:val="24"/>
                      <w:rtl/>
                      <w:lang w:bidi="ar-EG"/>
                    </w:rPr>
                  </w:pPr>
                </w:p>
                <w:p w:rsidR="00FF5F15" w:rsidRPr="008E52DA" w:rsidRDefault="00FF5F15" w:rsidP="007D5584">
                  <w:pPr>
                    <w:bidi/>
                    <w:jc w:val="center"/>
                    <w:rPr>
                      <w:rFonts w:cs="Times New Roman"/>
                      <w:szCs w:val="24"/>
                      <w:rtl/>
                      <w:lang w:bidi="ar-EG"/>
                    </w:rPr>
                  </w:pPr>
                </w:p>
              </w:txbxContent>
            </v:textbox>
          </v:shape>
        </v:group>
      </w:pict>
    </w:r>
    <w:fldSimple w:instr=" PAGE   \* MERGEFORMAT ">
      <w:r w:rsidR="00831184">
        <w:rPr>
          <w:noProof/>
        </w:rPr>
        <w:t>1</w:t>
      </w:r>
    </w:fldSimple>
    <w:r w:rsidR="00FF5F15">
      <w:rPr>
        <w:rFonts w:hint="cs"/>
        <w:rtl/>
      </w:rPr>
      <w:tab/>
    </w:r>
    <w:r w:rsidR="00FF5F15">
      <w:rPr>
        <w:rFonts w:hint="cs"/>
        <w:rtl/>
      </w:rPr>
      <w:tab/>
    </w:r>
    <w:r w:rsidR="00FF5F15" w:rsidRPr="00BC1A7A">
      <w:rPr>
        <w:rFonts w:ascii="Traditional Arabic" w:hAnsi="Traditional Arabic" w:cs="Traditional Arabic"/>
        <w:b/>
        <w:bCs/>
        <w:sz w:val="24"/>
        <w:szCs w:val="24"/>
        <w:rtl/>
        <w:lang w:bidi="ar-EG"/>
      </w:rPr>
      <w:t>مقاصد الشريعة الإسلامية وأثرها في معالجة مستجدات العصر</w:t>
    </w:r>
  </w:p>
  <w:p w:rsidR="00FF5F15" w:rsidRDefault="00FF5F15" w:rsidP="007D5584">
    <w:pPr>
      <w:pStyle w:val="a5"/>
      <w:tabs>
        <w:tab w:val="left" w:pos="31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2CCF"/>
    <w:multiLevelType w:val="hybridMultilevel"/>
    <w:tmpl w:val="658E6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E640F"/>
    <w:multiLevelType w:val="hybridMultilevel"/>
    <w:tmpl w:val="669C0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03EEE"/>
    <w:multiLevelType w:val="hybridMultilevel"/>
    <w:tmpl w:val="E7AEACB0"/>
    <w:lvl w:ilvl="0" w:tplc="4F20095A">
      <w:start w:val="1"/>
      <w:numFmt w:val="arabicAlpha"/>
      <w:lvlText w:val="%1."/>
      <w:lvlJc w:val="left"/>
      <w:pPr>
        <w:ind w:left="1440" w:hanging="360"/>
      </w:pPr>
      <w:rPr>
        <w:rFonts w:ascii="Traditional Arabic" w:eastAsia="Times New Roman" w:hAnsi="Traditional Arabic" w:cs="Traditional Arabic"/>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48502B"/>
    <w:multiLevelType w:val="hybridMultilevel"/>
    <w:tmpl w:val="A3F46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D7496"/>
    <w:multiLevelType w:val="hybridMultilevel"/>
    <w:tmpl w:val="DC44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235FC"/>
    <w:multiLevelType w:val="hybridMultilevel"/>
    <w:tmpl w:val="BD2CB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96B01"/>
    <w:multiLevelType w:val="hybridMultilevel"/>
    <w:tmpl w:val="A7E47BE4"/>
    <w:lvl w:ilvl="0" w:tplc="DA2082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36DC4"/>
    <w:multiLevelType w:val="hybridMultilevel"/>
    <w:tmpl w:val="8270925A"/>
    <w:lvl w:ilvl="0" w:tplc="6B02A2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D5347"/>
    <w:multiLevelType w:val="hybridMultilevel"/>
    <w:tmpl w:val="135E79F4"/>
    <w:lvl w:ilvl="0" w:tplc="63C4F3DC">
      <w:start w:val="1"/>
      <w:numFmt w:val="arabicAlpha"/>
      <w:lvlText w:val="%1."/>
      <w:lvlJc w:val="left"/>
      <w:pPr>
        <w:tabs>
          <w:tab w:val="num" w:pos="360"/>
        </w:tabs>
        <w:ind w:left="360" w:hanging="360"/>
      </w:pPr>
      <w:rPr>
        <w:rFonts w:hint="default"/>
        <w:b w:val="0"/>
        <w:bCs w:val="0"/>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953E85"/>
    <w:multiLevelType w:val="hybridMultilevel"/>
    <w:tmpl w:val="39BC6C5A"/>
    <w:lvl w:ilvl="0" w:tplc="32AA2F3E">
      <w:start w:val="1"/>
      <w:numFmt w:val="arabicAlpha"/>
      <w:lvlText w:val="%1."/>
      <w:lvlJc w:val="left"/>
      <w:pPr>
        <w:ind w:left="720" w:hanging="360"/>
      </w:pPr>
      <w:rPr>
        <w:rFonts w:ascii="Traditional Arabic" w:eastAsia="Times New Roman"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2026B6"/>
    <w:multiLevelType w:val="hybridMultilevel"/>
    <w:tmpl w:val="42F077E4"/>
    <w:lvl w:ilvl="0" w:tplc="E078DA2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8539D9"/>
    <w:multiLevelType w:val="hybridMultilevel"/>
    <w:tmpl w:val="6DD294A4"/>
    <w:lvl w:ilvl="0" w:tplc="DA208272">
      <w:start w:val="1"/>
      <w:numFmt w:val="bullet"/>
      <w:lvlText w:val=""/>
      <w:lvlJc w:val="left"/>
      <w:pPr>
        <w:ind w:left="643" w:hanging="360"/>
      </w:pPr>
      <w:rPr>
        <w:rFonts w:ascii="Symbol" w:hAnsi="Symbol" w:hint="default"/>
        <w:lang w:bidi="ar-SA"/>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3086492A"/>
    <w:multiLevelType w:val="hybridMultilevel"/>
    <w:tmpl w:val="1D6AD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D90577"/>
    <w:multiLevelType w:val="hybridMultilevel"/>
    <w:tmpl w:val="DAAA6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582943"/>
    <w:multiLevelType w:val="hybridMultilevel"/>
    <w:tmpl w:val="08608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AA27C0"/>
    <w:multiLevelType w:val="hybridMultilevel"/>
    <w:tmpl w:val="DDF82FEC"/>
    <w:lvl w:ilvl="0" w:tplc="AF1657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D43C66"/>
    <w:multiLevelType w:val="hybridMultilevel"/>
    <w:tmpl w:val="F5C41806"/>
    <w:lvl w:ilvl="0" w:tplc="F214B074">
      <w:start w:val="1"/>
      <w:numFmt w:val="decimal"/>
      <w:lvlText w:val="%1."/>
      <w:lvlJc w:val="left"/>
      <w:pPr>
        <w:ind w:left="720" w:hanging="360"/>
      </w:pPr>
      <w:rPr>
        <w:rFonts w:ascii="Traditional Arabic" w:eastAsia="Calibri"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AD3D5D"/>
    <w:multiLevelType w:val="hybridMultilevel"/>
    <w:tmpl w:val="EC8E8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F154AA"/>
    <w:multiLevelType w:val="hybridMultilevel"/>
    <w:tmpl w:val="07D4C7BA"/>
    <w:lvl w:ilvl="0" w:tplc="DBD644D0">
      <w:start w:val="1"/>
      <w:numFmt w:val="arabicAlpha"/>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3E5C26"/>
    <w:multiLevelType w:val="hybridMultilevel"/>
    <w:tmpl w:val="E612F048"/>
    <w:lvl w:ilvl="0" w:tplc="DA2082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9B433D"/>
    <w:multiLevelType w:val="hybridMultilevel"/>
    <w:tmpl w:val="1DD2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B93EA3"/>
    <w:multiLevelType w:val="hybridMultilevel"/>
    <w:tmpl w:val="9A645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B81AAA"/>
    <w:multiLevelType w:val="hybridMultilevel"/>
    <w:tmpl w:val="B328A4DA"/>
    <w:lvl w:ilvl="0" w:tplc="B7AE35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ED29F9"/>
    <w:multiLevelType w:val="hybridMultilevel"/>
    <w:tmpl w:val="5F162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E01508"/>
    <w:multiLevelType w:val="hybridMultilevel"/>
    <w:tmpl w:val="B3929982"/>
    <w:lvl w:ilvl="0" w:tplc="7F9A9D8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B36AA9"/>
    <w:multiLevelType w:val="hybridMultilevel"/>
    <w:tmpl w:val="81BA56B4"/>
    <w:lvl w:ilvl="0" w:tplc="D250C61A">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13"/>
  </w:num>
  <w:num w:numId="4">
    <w:abstractNumId w:val="14"/>
  </w:num>
  <w:num w:numId="5">
    <w:abstractNumId w:val="21"/>
  </w:num>
  <w:num w:numId="6">
    <w:abstractNumId w:val="17"/>
  </w:num>
  <w:num w:numId="7">
    <w:abstractNumId w:val="15"/>
  </w:num>
  <w:num w:numId="8">
    <w:abstractNumId w:val="25"/>
  </w:num>
  <w:num w:numId="9">
    <w:abstractNumId w:val="20"/>
  </w:num>
  <w:num w:numId="10">
    <w:abstractNumId w:val="16"/>
  </w:num>
  <w:num w:numId="11">
    <w:abstractNumId w:val="12"/>
  </w:num>
  <w:num w:numId="12">
    <w:abstractNumId w:val="10"/>
  </w:num>
  <w:num w:numId="13">
    <w:abstractNumId w:val="7"/>
  </w:num>
  <w:num w:numId="14">
    <w:abstractNumId w:val="0"/>
  </w:num>
  <w:num w:numId="15">
    <w:abstractNumId w:val="23"/>
  </w:num>
  <w:num w:numId="16">
    <w:abstractNumId w:val="5"/>
  </w:num>
  <w:num w:numId="17">
    <w:abstractNumId w:val="6"/>
  </w:num>
  <w:num w:numId="18">
    <w:abstractNumId w:val="8"/>
  </w:num>
  <w:num w:numId="19">
    <w:abstractNumId w:val="18"/>
  </w:num>
  <w:num w:numId="20">
    <w:abstractNumId w:val="9"/>
  </w:num>
  <w:num w:numId="21">
    <w:abstractNumId w:val="2"/>
  </w:num>
  <w:num w:numId="22">
    <w:abstractNumId w:val="19"/>
  </w:num>
  <w:num w:numId="23">
    <w:abstractNumId w:val="4"/>
  </w:num>
  <w:num w:numId="24">
    <w:abstractNumId w:val="11"/>
  </w:num>
  <w:num w:numId="25">
    <w:abstractNumId w:val="1"/>
  </w:num>
  <w:num w:numId="26">
    <w:abstractNumId w:val="2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40962"/>
    <o:shapelayout v:ext="edit">
      <o:idmap v:ext="edit" data="4"/>
    </o:shapelayout>
  </w:hdrShapeDefaults>
  <w:footnotePr>
    <w:numRestart w:val="eachPage"/>
    <w:footnote w:id="0"/>
    <w:footnote w:id="1"/>
  </w:footnotePr>
  <w:endnotePr>
    <w:endnote w:id="0"/>
    <w:endnote w:id="1"/>
  </w:endnotePr>
  <w:compat>
    <w:applyBreakingRules/>
  </w:compat>
  <w:rsids>
    <w:rsidRoot w:val="00F60F48"/>
    <w:rsid w:val="0000716C"/>
    <w:rsid w:val="0000737D"/>
    <w:rsid w:val="00010072"/>
    <w:rsid w:val="0001406C"/>
    <w:rsid w:val="00014080"/>
    <w:rsid w:val="00016562"/>
    <w:rsid w:val="00016F78"/>
    <w:rsid w:val="00017FBF"/>
    <w:rsid w:val="00024CCC"/>
    <w:rsid w:val="00026260"/>
    <w:rsid w:val="000273C7"/>
    <w:rsid w:val="00027B0E"/>
    <w:rsid w:val="00032008"/>
    <w:rsid w:val="0003259B"/>
    <w:rsid w:val="00032A4A"/>
    <w:rsid w:val="00035586"/>
    <w:rsid w:val="00041B32"/>
    <w:rsid w:val="000423AC"/>
    <w:rsid w:val="00042DCB"/>
    <w:rsid w:val="000438C4"/>
    <w:rsid w:val="00057298"/>
    <w:rsid w:val="0006134F"/>
    <w:rsid w:val="00062DC4"/>
    <w:rsid w:val="00070375"/>
    <w:rsid w:val="000705AC"/>
    <w:rsid w:val="00071537"/>
    <w:rsid w:val="00076005"/>
    <w:rsid w:val="000761A5"/>
    <w:rsid w:val="00080138"/>
    <w:rsid w:val="00080677"/>
    <w:rsid w:val="00081349"/>
    <w:rsid w:val="00085FE3"/>
    <w:rsid w:val="00086008"/>
    <w:rsid w:val="00086B36"/>
    <w:rsid w:val="00086BBB"/>
    <w:rsid w:val="000938DC"/>
    <w:rsid w:val="00094EA6"/>
    <w:rsid w:val="000A1655"/>
    <w:rsid w:val="000A4083"/>
    <w:rsid w:val="000A443F"/>
    <w:rsid w:val="000A4D5B"/>
    <w:rsid w:val="000A5435"/>
    <w:rsid w:val="000A75C9"/>
    <w:rsid w:val="000B0197"/>
    <w:rsid w:val="000B1819"/>
    <w:rsid w:val="000B7E68"/>
    <w:rsid w:val="000C42C8"/>
    <w:rsid w:val="000C5D4F"/>
    <w:rsid w:val="000C6395"/>
    <w:rsid w:val="000C7279"/>
    <w:rsid w:val="000D190C"/>
    <w:rsid w:val="000D2CB5"/>
    <w:rsid w:val="000D2CE8"/>
    <w:rsid w:val="000D3EEE"/>
    <w:rsid w:val="000D5416"/>
    <w:rsid w:val="000D5AE7"/>
    <w:rsid w:val="000D5F07"/>
    <w:rsid w:val="000D69E4"/>
    <w:rsid w:val="000D6B90"/>
    <w:rsid w:val="000E1062"/>
    <w:rsid w:val="000E2385"/>
    <w:rsid w:val="000E5D44"/>
    <w:rsid w:val="000E6C05"/>
    <w:rsid w:val="000E718F"/>
    <w:rsid w:val="00100B58"/>
    <w:rsid w:val="001035C4"/>
    <w:rsid w:val="00106CDE"/>
    <w:rsid w:val="00107D28"/>
    <w:rsid w:val="00110D89"/>
    <w:rsid w:val="001139D0"/>
    <w:rsid w:val="00113BB5"/>
    <w:rsid w:val="00114692"/>
    <w:rsid w:val="001160CC"/>
    <w:rsid w:val="00117F7D"/>
    <w:rsid w:val="00121A36"/>
    <w:rsid w:val="001273F3"/>
    <w:rsid w:val="00132444"/>
    <w:rsid w:val="00132BBA"/>
    <w:rsid w:val="00135B74"/>
    <w:rsid w:val="00142C24"/>
    <w:rsid w:val="00144191"/>
    <w:rsid w:val="00145459"/>
    <w:rsid w:val="00146AF4"/>
    <w:rsid w:val="00152685"/>
    <w:rsid w:val="0016016D"/>
    <w:rsid w:val="0016367E"/>
    <w:rsid w:val="00163A70"/>
    <w:rsid w:val="00164077"/>
    <w:rsid w:val="00172D3F"/>
    <w:rsid w:val="00174033"/>
    <w:rsid w:val="00175C5B"/>
    <w:rsid w:val="00176268"/>
    <w:rsid w:val="00176854"/>
    <w:rsid w:val="0018386E"/>
    <w:rsid w:val="00185998"/>
    <w:rsid w:val="001878CD"/>
    <w:rsid w:val="00195186"/>
    <w:rsid w:val="00196034"/>
    <w:rsid w:val="001A0472"/>
    <w:rsid w:val="001A1DD7"/>
    <w:rsid w:val="001A4F00"/>
    <w:rsid w:val="001A7FF3"/>
    <w:rsid w:val="001B050B"/>
    <w:rsid w:val="001B1DEA"/>
    <w:rsid w:val="001B2442"/>
    <w:rsid w:val="001B2717"/>
    <w:rsid w:val="001B27B0"/>
    <w:rsid w:val="001B4FF1"/>
    <w:rsid w:val="001B5C1F"/>
    <w:rsid w:val="001B62D8"/>
    <w:rsid w:val="001C2771"/>
    <w:rsid w:val="001C2BDF"/>
    <w:rsid w:val="001C47E6"/>
    <w:rsid w:val="001C5378"/>
    <w:rsid w:val="001D05B5"/>
    <w:rsid w:val="001D3208"/>
    <w:rsid w:val="001D5FE6"/>
    <w:rsid w:val="001D6507"/>
    <w:rsid w:val="001E47B6"/>
    <w:rsid w:val="001E4B72"/>
    <w:rsid w:val="001E792E"/>
    <w:rsid w:val="001F24F2"/>
    <w:rsid w:val="001F3372"/>
    <w:rsid w:val="001F35E0"/>
    <w:rsid w:val="001F59A9"/>
    <w:rsid w:val="001F60AD"/>
    <w:rsid w:val="002013C4"/>
    <w:rsid w:val="00203C5D"/>
    <w:rsid w:val="0020434A"/>
    <w:rsid w:val="00204636"/>
    <w:rsid w:val="00210A51"/>
    <w:rsid w:val="00212206"/>
    <w:rsid w:val="00212E98"/>
    <w:rsid w:val="00217633"/>
    <w:rsid w:val="002176F1"/>
    <w:rsid w:val="00221A1C"/>
    <w:rsid w:val="00226AB1"/>
    <w:rsid w:val="0023075F"/>
    <w:rsid w:val="0023274C"/>
    <w:rsid w:val="002358E4"/>
    <w:rsid w:val="00235AE0"/>
    <w:rsid w:val="00243E08"/>
    <w:rsid w:val="00251796"/>
    <w:rsid w:val="002520D3"/>
    <w:rsid w:val="00253512"/>
    <w:rsid w:val="00253AFF"/>
    <w:rsid w:val="00256237"/>
    <w:rsid w:val="00257E46"/>
    <w:rsid w:val="00266452"/>
    <w:rsid w:val="00270D2E"/>
    <w:rsid w:val="002751F9"/>
    <w:rsid w:val="00277400"/>
    <w:rsid w:val="00277B36"/>
    <w:rsid w:val="00280F50"/>
    <w:rsid w:val="002824EC"/>
    <w:rsid w:val="002865B0"/>
    <w:rsid w:val="00293700"/>
    <w:rsid w:val="00293732"/>
    <w:rsid w:val="00294B33"/>
    <w:rsid w:val="002955C9"/>
    <w:rsid w:val="002A1552"/>
    <w:rsid w:val="002A49A5"/>
    <w:rsid w:val="002A5C74"/>
    <w:rsid w:val="002A61EC"/>
    <w:rsid w:val="002B03EF"/>
    <w:rsid w:val="002B11E4"/>
    <w:rsid w:val="002B3C96"/>
    <w:rsid w:val="002B4959"/>
    <w:rsid w:val="002B6E4A"/>
    <w:rsid w:val="002C0C04"/>
    <w:rsid w:val="002C1B6D"/>
    <w:rsid w:val="002C1D29"/>
    <w:rsid w:val="002C2CD8"/>
    <w:rsid w:val="002C3CAC"/>
    <w:rsid w:val="002C758B"/>
    <w:rsid w:val="002D0537"/>
    <w:rsid w:val="002D45A4"/>
    <w:rsid w:val="002D6BB8"/>
    <w:rsid w:val="002E00F3"/>
    <w:rsid w:val="002E0DBE"/>
    <w:rsid w:val="002E19B2"/>
    <w:rsid w:val="002E2DD1"/>
    <w:rsid w:val="002E3CF4"/>
    <w:rsid w:val="002E6A0C"/>
    <w:rsid w:val="002F3E9F"/>
    <w:rsid w:val="002F6059"/>
    <w:rsid w:val="002F62A1"/>
    <w:rsid w:val="00302636"/>
    <w:rsid w:val="00305490"/>
    <w:rsid w:val="00317E83"/>
    <w:rsid w:val="00320F47"/>
    <w:rsid w:val="00325496"/>
    <w:rsid w:val="00335A3A"/>
    <w:rsid w:val="00342B7D"/>
    <w:rsid w:val="00343411"/>
    <w:rsid w:val="00343586"/>
    <w:rsid w:val="00353866"/>
    <w:rsid w:val="00354721"/>
    <w:rsid w:val="0035526B"/>
    <w:rsid w:val="00356A97"/>
    <w:rsid w:val="00362953"/>
    <w:rsid w:val="003631F2"/>
    <w:rsid w:val="003647B9"/>
    <w:rsid w:val="00366ECF"/>
    <w:rsid w:val="00370126"/>
    <w:rsid w:val="00373578"/>
    <w:rsid w:val="00373E3B"/>
    <w:rsid w:val="00375346"/>
    <w:rsid w:val="0038281A"/>
    <w:rsid w:val="003868C0"/>
    <w:rsid w:val="003879B3"/>
    <w:rsid w:val="0039175C"/>
    <w:rsid w:val="00392E0F"/>
    <w:rsid w:val="00393B3B"/>
    <w:rsid w:val="0039647B"/>
    <w:rsid w:val="003A0AEF"/>
    <w:rsid w:val="003A0FFC"/>
    <w:rsid w:val="003A1A7A"/>
    <w:rsid w:val="003A2D30"/>
    <w:rsid w:val="003A4258"/>
    <w:rsid w:val="003B0C8F"/>
    <w:rsid w:val="003B1E6D"/>
    <w:rsid w:val="003B5D1E"/>
    <w:rsid w:val="003B6D9C"/>
    <w:rsid w:val="003B71C3"/>
    <w:rsid w:val="003C2C46"/>
    <w:rsid w:val="003C5479"/>
    <w:rsid w:val="003C6098"/>
    <w:rsid w:val="003C7D60"/>
    <w:rsid w:val="003D502E"/>
    <w:rsid w:val="003D5B8D"/>
    <w:rsid w:val="003D6220"/>
    <w:rsid w:val="003D7A3F"/>
    <w:rsid w:val="003D7ED7"/>
    <w:rsid w:val="003E4157"/>
    <w:rsid w:val="003E48ED"/>
    <w:rsid w:val="003E7E61"/>
    <w:rsid w:val="003F0693"/>
    <w:rsid w:val="003F0C2F"/>
    <w:rsid w:val="003F3142"/>
    <w:rsid w:val="003F4A3F"/>
    <w:rsid w:val="003F7AEC"/>
    <w:rsid w:val="00403CC0"/>
    <w:rsid w:val="004051DA"/>
    <w:rsid w:val="00411EDC"/>
    <w:rsid w:val="00422463"/>
    <w:rsid w:val="0042276E"/>
    <w:rsid w:val="0042309F"/>
    <w:rsid w:val="0042444B"/>
    <w:rsid w:val="00426568"/>
    <w:rsid w:val="0043647C"/>
    <w:rsid w:val="00437BCC"/>
    <w:rsid w:val="00441189"/>
    <w:rsid w:val="0044178C"/>
    <w:rsid w:val="004448A8"/>
    <w:rsid w:val="0045014E"/>
    <w:rsid w:val="00450AA4"/>
    <w:rsid w:val="0045272C"/>
    <w:rsid w:val="004745E8"/>
    <w:rsid w:val="00477318"/>
    <w:rsid w:val="00480264"/>
    <w:rsid w:val="00482A0E"/>
    <w:rsid w:val="00484AAC"/>
    <w:rsid w:val="00490B03"/>
    <w:rsid w:val="0049594F"/>
    <w:rsid w:val="004960CC"/>
    <w:rsid w:val="00496C51"/>
    <w:rsid w:val="004A7DA3"/>
    <w:rsid w:val="004B2E98"/>
    <w:rsid w:val="004B492C"/>
    <w:rsid w:val="004C077B"/>
    <w:rsid w:val="004C1E5B"/>
    <w:rsid w:val="004C2C4E"/>
    <w:rsid w:val="004C2EBB"/>
    <w:rsid w:val="004C406B"/>
    <w:rsid w:val="004C6343"/>
    <w:rsid w:val="004C6467"/>
    <w:rsid w:val="004C6A5F"/>
    <w:rsid w:val="004D18A6"/>
    <w:rsid w:val="004D1A91"/>
    <w:rsid w:val="004D1F39"/>
    <w:rsid w:val="004D34D3"/>
    <w:rsid w:val="004D3E41"/>
    <w:rsid w:val="004D4254"/>
    <w:rsid w:val="004D57F9"/>
    <w:rsid w:val="004E5CB8"/>
    <w:rsid w:val="004F26C2"/>
    <w:rsid w:val="004F6142"/>
    <w:rsid w:val="0050019C"/>
    <w:rsid w:val="00501968"/>
    <w:rsid w:val="00501E32"/>
    <w:rsid w:val="00503913"/>
    <w:rsid w:val="00503C6A"/>
    <w:rsid w:val="00504351"/>
    <w:rsid w:val="00510499"/>
    <w:rsid w:val="00511717"/>
    <w:rsid w:val="00514A7C"/>
    <w:rsid w:val="005167DD"/>
    <w:rsid w:val="00516A53"/>
    <w:rsid w:val="0052013C"/>
    <w:rsid w:val="00521FA2"/>
    <w:rsid w:val="0052243B"/>
    <w:rsid w:val="00522712"/>
    <w:rsid w:val="005268AA"/>
    <w:rsid w:val="00527636"/>
    <w:rsid w:val="00530EEA"/>
    <w:rsid w:val="00532206"/>
    <w:rsid w:val="0053285B"/>
    <w:rsid w:val="00541F04"/>
    <w:rsid w:val="00550B77"/>
    <w:rsid w:val="0055391F"/>
    <w:rsid w:val="0055395C"/>
    <w:rsid w:val="00555E66"/>
    <w:rsid w:val="005562B2"/>
    <w:rsid w:val="00556431"/>
    <w:rsid w:val="00557F6D"/>
    <w:rsid w:val="00561C67"/>
    <w:rsid w:val="00562B5E"/>
    <w:rsid w:val="00564D29"/>
    <w:rsid w:val="0056517F"/>
    <w:rsid w:val="00572ABA"/>
    <w:rsid w:val="00573DAB"/>
    <w:rsid w:val="0057437A"/>
    <w:rsid w:val="0057665E"/>
    <w:rsid w:val="00577AC0"/>
    <w:rsid w:val="00580E81"/>
    <w:rsid w:val="00582763"/>
    <w:rsid w:val="0058324C"/>
    <w:rsid w:val="005853E4"/>
    <w:rsid w:val="00585A13"/>
    <w:rsid w:val="005902FD"/>
    <w:rsid w:val="005904DE"/>
    <w:rsid w:val="005909CA"/>
    <w:rsid w:val="00590B24"/>
    <w:rsid w:val="00595D6B"/>
    <w:rsid w:val="00596150"/>
    <w:rsid w:val="005A12A0"/>
    <w:rsid w:val="005A2BA8"/>
    <w:rsid w:val="005A3590"/>
    <w:rsid w:val="005B2D30"/>
    <w:rsid w:val="005B418E"/>
    <w:rsid w:val="005C261C"/>
    <w:rsid w:val="005C280A"/>
    <w:rsid w:val="005C3E31"/>
    <w:rsid w:val="005C50C9"/>
    <w:rsid w:val="005C7BF9"/>
    <w:rsid w:val="005D53DE"/>
    <w:rsid w:val="005E2E5F"/>
    <w:rsid w:val="005E4966"/>
    <w:rsid w:val="005E5F76"/>
    <w:rsid w:val="005E6D86"/>
    <w:rsid w:val="005F18FB"/>
    <w:rsid w:val="005F2E6C"/>
    <w:rsid w:val="005F3227"/>
    <w:rsid w:val="00604333"/>
    <w:rsid w:val="00604D0A"/>
    <w:rsid w:val="00605A2E"/>
    <w:rsid w:val="00607A7C"/>
    <w:rsid w:val="00607E94"/>
    <w:rsid w:val="00612B53"/>
    <w:rsid w:val="00617786"/>
    <w:rsid w:val="00620D9A"/>
    <w:rsid w:val="00624AEB"/>
    <w:rsid w:val="00625167"/>
    <w:rsid w:val="006261A8"/>
    <w:rsid w:val="006355FC"/>
    <w:rsid w:val="00635790"/>
    <w:rsid w:val="00640279"/>
    <w:rsid w:val="0064029E"/>
    <w:rsid w:val="006437ED"/>
    <w:rsid w:val="00644340"/>
    <w:rsid w:val="00651757"/>
    <w:rsid w:val="00651E3F"/>
    <w:rsid w:val="00651F21"/>
    <w:rsid w:val="006526F3"/>
    <w:rsid w:val="006544B7"/>
    <w:rsid w:val="00655843"/>
    <w:rsid w:val="00662F52"/>
    <w:rsid w:val="00664784"/>
    <w:rsid w:val="0066523B"/>
    <w:rsid w:val="00666FF6"/>
    <w:rsid w:val="006700D6"/>
    <w:rsid w:val="006733B5"/>
    <w:rsid w:val="006768B0"/>
    <w:rsid w:val="00680869"/>
    <w:rsid w:val="006820AD"/>
    <w:rsid w:val="00682978"/>
    <w:rsid w:val="00683E86"/>
    <w:rsid w:val="006874F7"/>
    <w:rsid w:val="00690A66"/>
    <w:rsid w:val="00694276"/>
    <w:rsid w:val="00696209"/>
    <w:rsid w:val="00696C6E"/>
    <w:rsid w:val="006A2EC6"/>
    <w:rsid w:val="006A38EE"/>
    <w:rsid w:val="006A3C32"/>
    <w:rsid w:val="006A647F"/>
    <w:rsid w:val="006A74EB"/>
    <w:rsid w:val="006A7DEB"/>
    <w:rsid w:val="006B04AF"/>
    <w:rsid w:val="006B3519"/>
    <w:rsid w:val="006B5BA3"/>
    <w:rsid w:val="006B67E4"/>
    <w:rsid w:val="006C4971"/>
    <w:rsid w:val="006C6104"/>
    <w:rsid w:val="006D15EC"/>
    <w:rsid w:val="006E1348"/>
    <w:rsid w:val="006E1D0C"/>
    <w:rsid w:val="006E39D1"/>
    <w:rsid w:val="006E49D2"/>
    <w:rsid w:val="006E6968"/>
    <w:rsid w:val="006F28F0"/>
    <w:rsid w:val="006F2C69"/>
    <w:rsid w:val="006F55F2"/>
    <w:rsid w:val="006F6ED3"/>
    <w:rsid w:val="007048CD"/>
    <w:rsid w:val="0071034C"/>
    <w:rsid w:val="007122D3"/>
    <w:rsid w:val="0071314E"/>
    <w:rsid w:val="00713770"/>
    <w:rsid w:val="00713DB5"/>
    <w:rsid w:val="00713FBD"/>
    <w:rsid w:val="007146B5"/>
    <w:rsid w:val="00716544"/>
    <w:rsid w:val="00720456"/>
    <w:rsid w:val="00720B02"/>
    <w:rsid w:val="00725033"/>
    <w:rsid w:val="007254D0"/>
    <w:rsid w:val="0072649D"/>
    <w:rsid w:val="007300AF"/>
    <w:rsid w:val="00744A92"/>
    <w:rsid w:val="00747138"/>
    <w:rsid w:val="00751356"/>
    <w:rsid w:val="00754A7A"/>
    <w:rsid w:val="007620AF"/>
    <w:rsid w:val="00763540"/>
    <w:rsid w:val="00764A92"/>
    <w:rsid w:val="00767AB8"/>
    <w:rsid w:val="00771BD3"/>
    <w:rsid w:val="00776E52"/>
    <w:rsid w:val="007779B3"/>
    <w:rsid w:val="00780E17"/>
    <w:rsid w:val="007828B3"/>
    <w:rsid w:val="00786390"/>
    <w:rsid w:val="00787BD8"/>
    <w:rsid w:val="00790889"/>
    <w:rsid w:val="00792881"/>
    <w:rsid w:val="00793AF9"/>
    <w:rsid w:val="00793D95"/>
    <w:rsid w:val="007940EE"/>
    <w:rsid w:val="007A199D"/>
    <w:rsid w:val="007A3F2C"/>
    <w:rsid w:val="007A4FCF"/>
    <w:rsid w:val="007A5860"/>
    <w:rsid w:val="007A7046"/>
    <w:rsid w:val="007B0D27"/>
    <w:rsid w:val="007B356C"/>
    <w:rsid w:val="007B4F6B"/>
    <w:rsid w:val="007B58F4"/>
    <w:rsid w:val="007C0B87"/>
    <w:rsid w:val="007C4C2F"/>
    <w:rsid w:val="007C5F33"/>
    <w:rsid w:val="007D5584"/>
    <w:rsid w:val="007D64DA"/>
    <w:rsid w:val="007D6A99"/>
    <w:rsid w:val="007D6F2F"/>
    <w:rsid w:val="007E31C3"/>
    <w:rsid w:val="007E344D"/>
    <w:rsid w:val="007F0B02"/>
    <w:rsid w:val="00801646"/>
    <w:rsid w:val="0080538B"/>
    <w:rsid w:val="008069F0"/>
    <w:rsid w:val="00807CBD"/>
    <w:rsid w:val="00810976"/>
    <w:rsid w:val="008116C3"/>
    <w:rsid w:val="00813584"/>
    <w:rsid w:val="00813E35"/>
    <w:rsid w:val="008144F6"/>
    <w:rsid w:val="00814552"/>
    <w:rsid w:val="00817339"/>
    <w:rsid w:val="00827CCA"/>
    <w:rsid w:val="0083070A"/>
    <w:rsid w:val="00831184"/>
    <w:rsid w:val="008329DF"/>
    <w:rsid w:val="00836CD5"/>
    <w:rsid w:val="00836E43"/>
    <w:rsid w:val="008371FA"/>
    <w:rsid w:val="008445AD"/>
    <w:rsid w:val="00853AE7"/>
    <w:rsid w:val="00854110"/>
    <w:rsid w:val="00856D5F"/>
    <w:rsid w:val="008571E0"/>
    <w:rsid w:val="00857A01"/>
    <w:rsid w:val="00860763"/>
    <w:rsid w:val="0086690E"/>
    <w:rsid w:val="008707B0"/>
    <w:rsid w:val="008779CC"/>
    <w:rsid w:val="0088456C"/>
    <w:rsid w:val="00891212"/>
    <w:rsid w:val="00892C95"/>
    <w:rsid w:val="00892FA5"/>
    <w:rsid w:val="0089343B"/>
    <w:rsid w:val="008A4968"/>
    <w:rsid w:val="008A5A55"/>
    <w:rsid w:val="008A6260"/>
    <w:rsid w:val="008A63A7"/>
    <w:rsid w:val="008A7D33"/>
    <w:rsid w:val="008B0B94"/>
    <w:rsid w:val="008B112E"/>
    <w:rsid w:val="008B1347"/>
    <w:rsid w:val="008B6A39"/>
    <w:rsid w:val="008C1662"/>
    <w:rsid w:val="008C70EE"/>
    <w:rsid w:val="008D21B8"/>
    <w:rsid w:val="008E137C"/>
    <w:rsid w:val="008E610C"/>
    <w:rsid w:val="008F0882"/>
    <w:rsid w:val="008F0E9C"/>
    <w:rsid w:val="008F4B33"/>
    <w:rsid w:val="008F5E50"/>
    <w:rsid w:val="008F7C26"/>
    <w:rsid w:val="00901001"/>
    <w:rsid w:val="00903ACA"/>
    <w:rsid w:val="00906FE6"/>
    <w:rsid w:val="009105F8"/>
    <w:rsid w:val="0091209E"/>
    <w:rsid w:val="00912D3F"/>
    <w:rsid w:val="00916028"/>
    <w:rsid w:val="00916E5C"/>
    <w:rsid w:val="009220A1"/>
    <w:rsid w:val="00924413"/>
    <w:rsid w:val="00924814"/>
    <w:rsid w:val="00933F1D"/>
    <w:rsid w:val="00934B06"/>
    <w:rsid w:val="00935A6B"/>
    <w:rsid w:val="00935B3F"/>
    <w:rsid w:val="0093764D"/>
    <w:rsid w:val="00937729"/>
    <w:rsid w:val="00940EA8"/>
    <w:rsid w:val="00941D80"/>
    <w:rsid w:val="0094593D"/>
    <w:rsid w:val="00945E04"/>
    <w:rsid w:val="00952ABC"/>
    <w:rsid w:val="009535E3"/>
    <w:rsid w:val="009537A9"/>
    <w:rsid w:val="009550D2"/>
    <w:rsid w:val="00955F52"/>
    <w:rsid w:val="00962B19"/>
    <w:rsid w:val="00964B2D"/>
    <w:rsid w:val="00965F2B"/>
    <w:rsid w:val="00966A99"/>
    <w:rsid w:val="009710CC"/>
    <w:rsid w:val="00973949"/>
    <w:rsid w:val="00974676"/>
    <w:rsid w:val="00975C6E"/>
    <w:rsid w:val="00976FCD"/>
    <w:rsid w:val="00984809"/>
    <w:rsid w:val="0098552A"/>
    <w:rsid w:val="00985CE5"/>
    <w:rsid w:val="009904A4"/>
    <w:rsid w:val="00992E26"/>
    <w:rsid w:val="00995652"/>
    <w:rsid w:val="00996D60"/>
    <w:rsid w:val="009A0941"/>
    <w:rsid w:val="009A1B2F"/>
    <w:rsid w:val="009B6CC1"/>
    <w:rsid w:val="009C22F8"/>
    <w:rsid w:val="009C75B9"/>
    <w:rsid w:val="009D22A3"/>
    <w:rsid w:val="009D4EAE"/>
    <w:rsid w:val="009D63BF"/>
    <w:rsid w:val="009E1981"/>
    <w:rsid w:val="009F1A43"/>
    <w:rsid w:val="009F40D4"/>
    <w:rsid w:val="009F40F0"/>
    <w:rsid w:val="009F5E97"/>
    <w:rsid w:val="00A04805"/>
    <w:rsid w:val="00A05188"/>
    <w:rsid w:val="00A127B5"/>
    <w:rsid w:val="00A132F9"/>
    <w:rsid w:val="00A15B88"/>
    <w:rsid w:val="00A170D8"/>
    <w:rsid w:val="00A20378"/>
    <w:rsid w:val="00A21B4B"/>
    <w:rsid w:val="00A23874"/>
    <w:rsid w:val="00A32150"/>
    <w:rsid w:val="00A377E9"/>
    <w:rsid w:val="00A46C42"/>
    <w:rsid w:val="00A50181"/>
    <w:rsid w:val="00A53BCB"/>
    <w:rsid w:val="00A53D03"/>
    <w:rsid w:val="00A53D5B"/>
    <w:rsid w:val="00A54805"/>
    <w:rsid w:val="00A54D7C"/>
    <w:rsid w:val="00A557F4"/>
    <w:rsid w:val="00A60257"/>
    <w:rsid w:val="00A61EEC"/>
    <w:rsid w:val="00A620AD"/>
    <w:rsid w:val="00A640BA"/>
    <w:rsid w:val="00A710BA"/>
    <w:rsid w:val="00A74405"/>
    <w:rsid w:val="00A81874"/>
    <w:rsid w:val="00A83D70"/>
    <w:rsid w:val="00A84D10"/>
    <w:rsid w:val="00A85A9C"/>
    <w:rsid w:val="00A866EF"/>
    <w:rsid w:val="00A91607"/>
    <w:rsid w:val="00A91E90"/>
    <w:rsid w:val="00A9370A"/>
    <w:rsid w:val="00A93906"/>
    <w:rsid w:val="00A965FA"/>
    <w:rsid w:val="00AA164C"/>
    <w:rsid w:val="00AA183A"/>
    <w:rsid w:val="00AA48BB"/>
    <w:rsid w:val="00AA5ADB"/>
    <w:rsid w:val="00AB130B"/>
    <w:rsid w:val="00AB17C1"/>
    <w:rsid w:val="00AB6863"/>
    <w:rsid w:val="00AC4BBE"/>
    <w:rsid w:val="00AC5447"/>
    <w:rsid w:val="00AC62B7"/>
    <w:rsid w:val="00AC706D"/>
    <w:rsid w:val="00AC7BE9"/>
    <w:rsid w:val="00AC7CCB"/>
    <w:rsid w:val="00AD30BB"/>
    <w:rsid w:val="00AD3589"/>
    <w:rsid w:val="00AD5899"/>
    <w:rsid w:val="00AD6F26"/>
    <w:rsid w:val="00AE2730"/>
    <w:rsid w:val="00AE37E9"/>
    <w:rsid w:val="00AE4679"/>
    <w:rsid w:val="00AF0EEC"/>
    <w:rsid w:val="00AF12D1"/>
    <w:rsid w:val="00AF17B0"/>
    <w:rsid w:val="00AF2A9E"/>
    <w:rsid w:val="00AF3B48"/>
    <w:rsid w:val="00AF6829"/>
    <w:rsid w:val="00B000BE"/>
    <w:rsid w:val="00B028B3"/>
    <w:rsid w:val="00B03287"/>
    <w:rsid w:val="00B03B38"/>
    <w:rsid w:val="00B1559E"/>
    <w:rsid w:val="00B162E2"/>
    <w:rsid w:val="00B17D97"/>
    <w:rsid w:val="00B20F03"/>
    <w:rsid w:val="00B222AF"/>
    <w:rsid w:val="00B234BE"/>
    <w:rsid w:val="00B2771A"/>
    <w:rsid w:val="00B27D8B"/>
    <w:rsid w:val="00B32C3D"/>
    <w:rsid w:val="00B3571B"/>
    <w:rsid w:val="00B37997"/>
    <w:rsid w:val="00B40BEA"/>
    <w:rsid w:val="00B41979"/>
    <w:rsid w:val="00B44E25"/>
    <w:rsid w:val="00B500D2"/>
    <w:rsid w:val="00B50B41"/>
    <w:rsid w:val="00B53426"/>
    <w:rsid w:val="00B578C1"/>
    <w:rsid w:val="00B61DF9"/>
    <w:rsid w:val="00B6203D"/>
    <w:rsid w:val="00B63AE3"/>
    <w:rsid w:val="00B65D5C"/>
    <w:rsid w:val="00B74CD3"/>
    <w:rsid w:val="00B77EB7"/>
    <w:rsid w:val="00B847A3"/>
    <w:rsid w:val="00B85580"/>
    <w:rsid w:val="00B86940"/>
    <w:rsid w:val="00B9006B"/>
    <w:rsid w:val="00B92276"/>
    <w:rsid w:val="00B931E7"/>
    <w:rsid w:val="00B9644C"/>
    <w:rsid w:val="00BA09F7"/>
    <w:rsid w:val="00BA248E"/>
    <w:rsid w:val="00BB224F"/>
    <w:rsid w:val="00BB33E1"/>
    <w:rsid w:val="00BB3BE0"/>
    <w:rsid w:val="00BB4690"/>
    <w:rsid w:val="00BC0AC1"/>
    <w:rsid w:val="00BC0B35"/>
    <w:rsid w:val="00BC0E7B"/>
    <w:rsid w:val="00BD01EC"/>
    <w:rsid w:val="00BD1A06"/>
    <w:rsid w:val="00BD7CA1"/>
    <w:rsid w:val="00BE0E1B"/>
    <w:rsid w:val="00BE1CC3"/>
    <w:rsid w:val="00BE3832"/>
    <w:rsid w:val="00BE4313"/>
    <w:rsid w:val="00BE4EB5"/>
    <w:rsid w:val="00BE655B"/>
    <w:rsid w:val="00BF1529"/>
    <w:rsid w:val="00C02542"/>
    <w:rsid w:val="00C03239"/>
    <w:rsid w:val="00C057BD"/>
    <w:rsid w:val="00C07102"/>
    <w:rsid w:val="00C15D65"/>
    <w:rsid w:val="00C16F06"/>
    <w:rsid w:val="00C20DD0"/>
    <w:rsid w:val="00C20FD0"/>
    <w:rsid w:val="00C22227"/>
    <w:rsid w:val="00C24A87"/>
    <w:rsid w:val="00C25F6A"/>
    <w:rsid w:val="00C26ACD"/>
    <w:rsid w:val="00C270FB"/>
    <w:rsid w:val="00C3462F"/>
    <w:rsid w:val="00C36D9E"/>
    <w:rsid w:val="00C3706E"/>
    <w:rsid w:val="00C41BA0"/>
    <w:rsid w:val="00C43940"/>
    <w:rsid w:val="00C50A9C"/>
    <w:rsid w:val="00C51889"/>
    <w:rsid w:val="00C52C34"/>
    <w:rsid w:val="00C53105"/>
    <w:rsid w:val="00C538E7"/>
    <w:rsid w:val="00C53CC3"/>
    <w:rsid w:val="00C54683"/>
    <w:rsid w:val="00C552A6"/>
    <w:rsid w:val="00C6256B"/>
    <w:rsid w:val="00C64D57"/>
    <w:rsid w:val="00C659D6"/>
    <w:rsid w:val="00C71CA6"/>
    <w:rsid w:val="00C732EE"/>
    <w:rsid w:val="00C764F1"/>
    <w:rsid w:val="00C773E9"/>
    <w:rsid w:val="00C8693F"/>
    <w:rsid w:val="00C92343"/>
    <w:rsid w:val="00C97610"/>
    <w:rsid w:val="00CA6566"/>
    <w:rsid w:val="00CA67C5"/>
    <w:rsid w:val="00CB3078"/>
    <w:rsid w:val="00CB406A"/>
    <w:rsid w:val="00CC16AF"/>
    <w:rsid w:val="00CC30DA"/>
    <w:rsid w:val="00CC3620"/>
    <w:rsid w:val="00CC3C2B"/>
    <w:rsid w:val="00CC77E5"/>
    <w:rsid w:val="00CD3FB9"/>
    <w:rsid w:val="00CD6B98"/>
    <w:rsid w:val="00CE0E1F"/>
    <w:rsid w:val="00CE36E7"/>
    <w:rsid w:val="00CE4AB5"/>
    <w:rsid w:val="00CE7D82"/>
    <w:rsid w:val="00CF4579"/>
    <w:rsid w:val="00D00D3D"/>
    <w:rsid w:val="00D0243F"/>
    <w:rsid w:val="00D03F0A"/>
    <w:rsid w:val="00D06866"/>
    <w:rsid w:val="00D15534"/>
    <w:rsid w:val="00D15B0B"/>
    <w:rsid w:val="00D160B4"/>
    <w:rsid w:val="00D21107"/>
    <w:rsid w:val="00D21504"/>
    <w:rsid w:val="00D25D7F"/>
    <w:rsid w:val="00D27978"/>
    <w:rsid w:val="00D2797A"/>
    <w:rsid w:val="00D30DBE"/>
    <w:rsid w:val="00D32373"/>
    <w:rsid w:val="00D35DB0"/>
    <w:rsid w:val="00D46487"/>
    <w:rsid w:val="00D47013"/>
    <w:rsid w:val="00D5377F"/>
    <w:rsid w:val="00D5606B"/>
    <w:rsid w:val="00D62178"/>
    <w:rsid w:val="00D62C51"/>
    <w:rsid w:val="00D64340"/>
    <w:rsid w:val="00D64439"/>
    <w:rsid w:val="00D66190"/>
    <w:rsid w:val="00D66884"/>
    <w:rsid w:val="00D77EAC"/>
    <w:rsid w:val="00D80A2E"/>
    <w:rsid w:val="00D845AC"/>
    <w:rsid w:val="00D857F1"/>
    <w:rsid w:val="00D94EA5"/>
    <w:rsid w:val="00D966B3"/>
    <w:rsid w:val="00DA1C69"/>
    <w:rsid w:val="00DA2E4E"/>
    <w:rsid w:val="00DA3477"/>
    <w:rsid w:val="00DA5313"/>
    <w:rsid w:val="00DA6388"/>
    <w:rsid w:val="00DB44AC"/>
    <w:rsid w:val="00DB66C7"/>
    <w:rsid w:val="00DC2386"/>
    <w:rsid w:val="00DC2587"/>
    <w:rsid w:val="00DC36C5"/>
    <w:rsid w:val="00DC3BEC"/>
    <w:rsid w:val="00DC492F"/>
    <w:rsid w:val="00DC635D"/>
    <w:rsid w:val="00DD05E7"/>
    <w:rsid w:val="00DD0FA2"/>
    <w:rsid w:val="00DD63A7"/>
    <w:rsid w:val="00DE0E2C"/>
    <w:rsid w:val="00DE661E"/>
    <w:rsid w:val="00DE7AEA"/>
    <w:rsid w:val="00DF0B02"/>
    <w:rsid w:val="00DF3C95"/>
    <w:rsid w:val="00DF3E59"/>
    <w:rsid w:val="00DF4165"/>
    <w:rsid w:val="00DF4A63"/>
    <w:rsid w:val="00DF6E0B"/>
    <w:rsid w:val="00E02B36"/>
    <w:rsid w:val="00E03393"/>
    <w:rsid w:val="00E05366"/>
    <w:rsid w:val="00E13116"/>
    <w:rsid w:val="00E14524"/>
    <w:rsid w:val="00E14F1E"/>
    <w:rsid w:val="00E20A09"/>
    <w:rsid w:val="00E20B7A"/>
    <w:rsid w:val="00E21ED2"/>
    <w:rsid w:val="00E21FBA"/>
    <w:rsid w:val="00E2359A"/>
    <w:rsid w:val="00E236D5"/>
    <w:rsid w:val="00E25149"/>
    <w:rsid w:val="00E27AF6"/>
    <w:rsid w:val="00E32581"/>
    <w:rsid w:val="00E32BBF"/>
    <w:rsid w:val="00E36B69"/>
    <w:rsid w:val="00E4282D"/>
    <w:rsid w:val="00E464A9"/>
    <w:rsid w:val="00E51E00"/>
    <w:rsid w:val="00E53B5A"/>
    <w:rsid w:val="00E53CB5"/>
    <w:rsid w:val="00E55144"/>
    <w:rsid w:val="00E55565"/>
    <w:rsid w:val="00E56D4C"/>
    <w:rsid w:val="00E56EC7"/>
    <w:rsid w:val="00E57BF4"/>
    <w:rsid w:val="00E61B10"/>
    <w:rsid w:val="00E62DBB"/>
    <w:rsid w:val="00E639E0"/>
    <w:rsid w:val="00E658EA"/>
    <w:rsid w:val="00E65FB2"/>
    <w:rsid w:val="00E66186"/>
    <w:rsid w:val="00E731B1"/>
    <w:rsid w:val="00E76E42"/>
    <w:rsid w:val="00E77130"/>
    <w:rsid w:val="00E77B94"/>
    <w:rsid w:val="00E809ED"/>
    <w:rsid w:val="00E818BF"/>
    <w:rsid w:val="00E82FFB"/>
    <w:rsid w:val="00E84CF1"/>
    <w:rsid w:val="00E909BA"/>
    <w:rsid w:val="00E93F43"/>
    <w:rsid w:val="00E949D4"/>
    <w:rsid w:val="00E968AC"/>
    <w:rsid w:val="00E96BDF"/>
    <w:rsid w:val="00EA010A"/>
    <w:rsid w:val="00EA0177"/>
    <w:rsid w:val="00EA3533"/>
    <w:rsid w:val="00EA6167"/>
    <w:rsid w:val="00EA7468"/>
    <w:rsid w:val="00EA75C7"/>
    <w:rsid w:val="00EB1139"/>
    <w:rsid w:val="00EB453C"/>
    <w:rsid w:val="00EC0C7C"/>
    <w:rsid w:val="00EC366D"/>
    <w:rsid w:val="00EC389B"/>
    <w:rsid w:val="00ED2AAE"/>
    <w:rsid w:val="00ED3246"/>
    <w:rsid w:val="00ED583F"/>
    <w:rsid w:val="00EE2993"/>
    <w:rsid w:val="00EE3FEF"/>
    <w:rsid w:val="00EE565A"/>
    <w:rsid w:val="00EE5D56"/>
    <w:rsid w:val="00EE733C"/>
    <w:rsid w:val="00EF0D36"/>
    <w:rsid w:val="00EF691E"/>
    <w:rsid w:val="00EF6A49"/>
    <w:rsid w:val="00F018D5"/>
    <w:rsid w:val="00F01A2B"/>
    <w:rsid w:val="00F0387D"/>
    <w:rsid w:val="00F03883"/>
    <w:rsid w:val="00F0493E"/>
    <w:rsid w:val="00F113B6"/>
    <w:rsid w:val="00F12525"/>
    <w:rsid w:val="00F12A73"/>
    <w:rsid w:val="00F13A5C"/>
    <w:rsid w:val="00F15E80"/>
    <w:rsid w:val="00F225C5"/>
    <w:rsid w:val="00F33AD3"/>
    <w:rsid w:val="00F34FF7"/>
    <w:rsid w:val="00F445D8"/>
    <w:rsid w:val="00F45232"/>
    <w:rsid w:val="00F46AF8"/>
    <w:rsid w:val="00F51622"/>
    <w:rsid w:val="00F555B7"/>
    <w:rsid w:val="00F55BC5"/>
    <w:rsid w:val="00F56A85"/>
    <w:rsid w:val="00F60F48"/>
    <w:rsid w:val="00F62748"/>
    <w:rsid w:val="00F62C47"/>
    <w:rsid w:val="00F635E2"/>
    <w:rsid w:val="00F64AB9"/>
    <w:rsid w:val="00F67FB1"/>
    <w:rsid w:val="00F70765"/>
    <w:rsid w:val="00F716B9"/>
    <w:rsid w:val="00F7182D"/>
    <w:rsid w:val="00F72965"/>
    <w:rsid w:val="00F74B03"/>
    <w:rsid w:val="00F75CFD"/>
    <w:rsid w:val="00F820FE"/>
    <w:rsid w:val="00F84C5C"/>
    <w:rsid w:val="00F86BE3"/>
    <w:rsid w:val="00F93BAE"/>
    <w:rsid w:val="00F95DA2"/>
    <w:rsid w:val="00F97298"/>
    <w:rsid w:val="00F97836"/>
    <w:rsid w:val="00FA14B4"/>
    <w:rsid w:val="00FA3536"/>
    <w:rsid w:val="00FA374D"/>
    <w:rsid w:val="00FA3A88"/>
    <w:rsid w:val="00FA4AC8"/>
    <w:rsid w:val="00FA7589"/>
    <w:rsid w:val="00FB0A35"/>
    <w:rsid w:val="00FB0EC0"/>
    <w:rsid w:val="00FB13EF"/>
    <w:rsid w:val="00FB2069"/>
    <w:rsid w:val="00FB3DDD"/>
    <w:rsid w:val="00FB6B7F"/>
    <w:rsid w:val="00FC0E48"/>
    <w:rsid w:val="00FC36B4"/>
    <w:rsid w:val="00FC5D8E"/>
    <w:rsid w:val="00FC7A0D"/>
    <w:rsid w:val="00FD23CC"/>
    <w:rsid w:val="00FD3DA6"/>
    <w:rsid w:val="00FD44F8"/>
    <w:rsid w:val="00FD6947"/>
    <w:rsid w:val="00FD774D"/>
    <w:rsid w:val="00FD7850"/>
    <w:rsid w:val="00FE1844"/>
    <w:rsid w:val="00FE1B22"/>
    <w:rsid w:val="00FE205A"/>
    <w:rsid w:val="00FE5C11"/>
    <w:rsid w:val="00FF3F9D"/>
    <w:rsid w:val="00FF5F15"/>
    <w:rsid w:val="00FF73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8F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F60F48"/>
    <w:pPr>
      <w:spacing w:after="0" w:line="240" w:lineRule="auto"/>
    </w:pPr>
    <w:rPr>
      <w:rFonts w:ascii="Times New Roman" w:eastAsia="Times New Roman" w:hAnsi="Times New Roman" w:cs="Angsana New"/>
      <w:sz w:val="20"/>
      <w:szCs w:val="20"/>
      <w:lang w:bidi="th-TH"/>
    </w:rPr>
  </w:style>
  <w:style w:type="character" w:customStyle="1" w:styleId="Char">
    <w:name w:val="نص حاشية سفلية Char"/>
    <w:basedOn w:val="a0"/>
    <w:link w:val="a3"/>
    <w:semiHidden/>
    <w:rsid w:val="00F60F48"/>
    <w:rPr>
      <w:rFonts w:ascii="Times New Roman" w:eastAsia="Times New Roman" w:hAnsi="Times New Roman" w:cs="Angsana New"/>
      <w:sz w:val="20"/>
      <w:szCs w:val="20"/>
      <w:lang w:bidi="th-TH"/>
    </w:rPr>
  </w:style>
  <w:style w:type="character" w:styleId="a4">
    <w:name w:val="footnote reference"/>
    <w:basedOn w:val="a0"/>
    <w:semiHidden/>
    <w:rsid w:val="00F60F48"/>
    <w:rPr>
      <w:vertAlign w:val="superscript"/>
    </w:rPr>
  </w:style>
  <w:style w:type="paragraph" w:styleId="a5">
    <w:name w:val="header"/>
    <w:basedOn w:val="a"/>
    <w:link w:val="Char0"/>
    <w:unhideWhenUsed/>
    <w:rsid w:val="00E32581"/>
    <w:pPr>
      <w:tabs>
        <w:tab w:val="center" w:pos="4320"/>
        <w:tab w:val="right" w:pos="8640"/>
      </w:tabs>
      <w:spacing w:after="0" w:line="240" w:lineRule="auto"/>
    </w:pPr>
  </w:style>
  <w:style w:type="character" w:customStyle="1" w:styleId="Char0">
    <w:name w:val="رأس صفحة Char"/>
    <w:basedOn w:val="a0"/>
    <w:link w:val="a5"/>
    <w:rsid w:val="00E32581"/>
  </w:style>
  <w:style w:type="paragraph" w:styleId="a6">
    <w:name w:val="footer"/>
    <w:basedOn w:val="a"/>
    <w:link w:val="Char1"/>
    <w:uiPriority w:val="99"/>
    <w:unhideWhenUsed/>
    <w:rsid w:val="00E32581"/>
    <w:pPr>
      <w:tabs>
        <w:tab w:val="center" w:pos="4320"/>
        <w:tab w:val="right" w:pos="8640"/>
      </w:tabs>
      <w:spacing w:after="0" w:line="240" w:lineRule="auto"/>
    </w:pPr>
  </w:style>
  <w:style w:type="character" w:customStyle="1" w:styleId="Char1">
    <w:name w:val="تذييل صفحة Char"/>
    <w:basedOn w:val="a0"/>
    <w:link w:val="a6"/>
    <w:uiPriority w:val="99"/>
    <w:rsid w:val="00E32581"/>
  </w:style>
  <w:style w:type="paragraph" w:styleId="a7">
    <w:name w:val="List Paragraph"/>
    <w:basedOn w:val="a"/>
    <w:uiPriority w:val="34"/>
    <w:qFormat/>
    <w:rsid w:val="002E19B2"/>
    <w:pPr>
      <w:ind w:left="720"/>
      <w:contextualSpacing/>
    </w:pPr>
  </w:style>
  <w:style w:type="paragraph" w:styleId="a8">
    <w:name w:val="Document Map"/>
    <w:basedOn w:val="a"/>
    <w:link w:val="Char2"/>
    <w:uiPriority w:val="99"/>
    <w:semiHidden/>
    <w:unhideWhenUsed/>
    <w:rsid w:val="00ED2AAE"/>
    <w:pPr>
      <w:spacing w:after="0" w:line="240" w:lineRule="auto"/>
    </w:pPr>
    <w:rPr>
      <w:rFonts w:ascii="Tahoma" w:hAnsi="Tahoma" w:cs="Tahoma"/>
      <w:sz w:val="16"/>
      <w:szCs w:val="16"/>
    </w:rPr>
  </w:style>
  <w:style w:type="character" w:customStyle="1" w:styleId="Char2">
    <w:name w:val="خريطة مستند Char"/>
    <w:basedOn w:val="a0"/>
    <w:link w:val="a8"/>
    <w:uiPriority w:val="99"/>
    <w:semiHidden/>
    <w:rsid w:val="00ED2AAE"/>
    <w:rPr>
      <w:rFonts w:ascii="Tahoma" w:hAnsi="Tahoma" w:cs="Tahoma"/>
      <w:sz w:val="16"/>
      <w:szCs w:val="16"/>
    </w:rPr>
  </w:style>
  <w:style w:type="character" w:styleId="Hyperlink">
    <w:name w:val="Hyperlink"/>
    <w:basedOn w:val="a0"/>
    <w:uiPriority w:val="99"/>
    <w:unhideWhenUsed/>
    <w:rsid w:val="0091209E"/>
    <w:rPr>
      <w:color w:val="0000FF"/>
      <w:u w:val="single"/>
    </w:rPr>
  </w:style>
  <w:style w:type="character" w:customStyle="1" w:styleId="searchable">
    <w:name w:val="searchable"/>
    <w:basedOn w:val="a0"/>
    <w:rsid w:val="00BC0B35"/>
  </w:style>
  <w:style w:type="character" w:customStyle="1" w:styleId="srchexplword2">
    <w:name w:val="srch_expl_word2"/>
    <w:basedOn w:val="a0"/>
    <w:rsid w:val="00BC0B35"/>
    <w:rPr>
      <w:b/>
      <w:bCs/>
      <w:color w:val="237EB5"/>
    </w:rPr>
  </w:style>
  <w:style w:type="paragraph" w:styleId="a9">
    <w:name w:val="Body Text Indent"/>
    <w:basedOn w:val="a"/>
    <w:link w:val="Char3"/>
    <w:rsid w:val="00B77EB7"/>
    <w:pPr>
      <w:widowControl w:val="0"/>
      <w:bidi/>
      <w:spacing w:after="0" w:line="240" w:lineRule="auto"/>
      <w:ind w:firstLine="567"/>
      <w:jc w:val="lowKashida"/>
    </w:pPr>
    <w:rPr>
      <w:rFonts w:ascii="Times New Roman" w:eastAsia="Times New Roman" w:hAnsi="Times New Roman" w:cs="Traditional Arabic"/>
      <w:noProof/>
      <w:sz w:val="32"/>
      <w:szCs w:val="36"/>
      <w:lang w:val="en-AU"/>
    </w:rPr>
  </w:style>
  <w:style w:type="character" w:customStyle="1" w:styleId="Char3">
    <w:name w:val="نص أساسي بمسافة بادئة Char"/>
    <w:basedOn w:val="a0"/>
    <w:link w:val="a9"/>
    <w:rsid w:val="00B77EB7"/>
    <w:rPr>
      <w:rFonts w:ascii="Times New Roman" w:eastAsia="Times New Roman" w:hAnsi="Times New Roman" w:cs="Traditional Arabic"/>
      <w:noProof/>
      <w:sz w:val="32"/>
      <w:szCs w:val="36"/>
      <w:lang w:val="en-AU"/>
    </w:rPr>
  </w:style>
  <w:style w:type="paragraph" w:customStyle="1" w:styleId="aa">
    <w:name w:val="م"/>
    <w:basedOn w:val="a"/>
    <w:rsid w:val="00450AA4"/>
    <w:pPr>
      <w:widowControl w:val="0"/>
      <w:overflowPunct w:val="0"/>
      <w:autoSpaceDE w:val="0"/>
      <w:autoSpaceDN w:val="0"/>
      <w:bidi/>
      <w:adjustRightInd w:val="0"/>
      <w:spacing w:before="120" w:after="0" w:line="240" w:lineRule="auto"/>
      <w:ind w:firstLine="510"/>
      <w:jc w:val="both"/>
      <w:textAlignment w:val="baseline"/>
    </w:pPr>
    <w:rPr>
      <w:rFonts w:ascii="Times New Roman" w:eastAsia="Times New Roman" w:hAnsi="Times New Roman" w:cs="Times New Roman"/>
      <w:sz w:val="36"/>
      <w:szCs w:val="34"/>
    </w:rPr>
  </w:style>
  <w:style w:type="paragraph" w:styleId="ab">
    <w:name w:val="Normal (Web)"/>
    <w:basedOn w:val="a"/>
    <w:uiPriority w:val="99"/>
    <w:unhideWhenUsed/>
    <w:rsid w:val="00FD23CC"/>
    <w:pPr>
      <w:spacing w:before="100" w:beforeAutospacing="1" w:after="100" w:afterAutospacing="1" w:line="240" w:lineRule="auto"/>
    </w:pPr>
    <w:rPr>
      <w:rFonts w:ascii="Arabic Transparent" w:eastAsia="Times New Roman" w:hAnsi="Arabic Transparent" w:cs="Times New Roman"/>
      <w:color w:val="333333"/>
      <w:sz w:val="21"/>
      <w:szCs w:val="21"/>
    </w:rPr>
  </w:style>
  <w:style w:type="character" w:styleId="ac">
    <w:name w:val="Strong"/>
    <w:basedOn w:val="a0"/>
    <w:uiPriority w:val="22"/>
    <w:qFormat/>
    <w:rsid w:val="00FD23CC"/>
    <w:rPr>
      <w:b/>
      <w:bCs/>
    </w:rPr>
  </w:style>
  <w:style w:type="paragraph" w:styleId="ad">
    <w:name w:val="Plain Text"/>
    <w:basedOn w:val="a"/>
    <w:link w:val="Char4"/>
    <w:rsid w:val="001B4FF1"/>
    <w:pPr>
      <w:bidi/>
      <w:spacing w:after="0" w:line="240" w:lineRule="auto"/>
    </w:pPr>
    <w:rPr>
      <w:rFonts w:ascii="Courier New" w:eastAsia="Times New Roman" w:hAnsi="Courier New" w:cs="Courier New"/>
      <w:color w:val="000000"/>
      <w:sz w:val="20"/>
      <w:szCs w:val="20"/>
    </w:rPr>
  </w:style>
  <w:style w:type="character" w:customStyle="1" w:styleId="Char4">
    <w:name w:val="نص عادي Char"/>
    <w:basedOn w:val="a0"/>
    <w:link w:val="ad"/>
    <w:rsid w:val="001B4FF1"/>
    <w:rPr>
      <w:rFonts w:ascii="Courier New" w:eastAsia="Times New Roman" w:hAnsi="Courier New" w:cs="Courier New"/>
      <w:color w:val="000000"/>
    </w:rPr>
  </w:style>
  <w:style w:type="paragraph" w:styleId="ae">
    <w:name w:val="Balloon Text"/>
    <w:basedOn w:val="a"/>
    <w:link w:val="Char5"/>
    <w:uiPriority w:val="99"/>
    <w:semiHidden/>
    <w:unhideWhenUsed/>
    <w:rsid w:val="00D62C51"/>
    <w:pPr>
      <w:spacing w:after="0" w:line="240" w:lineRule="auto"/>
    </w:pPr>
    <w:rPr>
      <w:rFonts w:ascii="Tahoma" w:hAnsi="Tahoma" w:cs="Tahoma"/>
      <w:sz w:val="16"/>
      <w:szCs w:val="16"/>
    </w:rPr>
  </w:style>
  <w:style w:type="character" w:customStyle="1" w:styleId="Char5">
    <w:name w:val="نص في بالون Char"/>
    <w:basedOn w:val="a0"/>
    <w:link w:val="ae"/>
    <w:uiPriority w:val="99"/>
    <w:semiHidden/>
    <w:rsid w:val="00D62C51"/>
    <w:rPr>
      <w:rFonts w:ascii="Tahoma" w:hAnsi="Tahoma" w:cs="Tahoma"/>
      <w:sz w:val="16"/>
      <w:szCs w:val="16"/>
    </w:rPr>
  </w:style>
  <w:style w:type="character" w:customStyle="1" w:styleId="submitted">
    <w:name w:val="submitted"/>
    <w:basedOn w:val="a0"/>
    <w:rsid w:val="00AA164C"/>
  </w:style>
  <w:style w:type="paragraph" w:styleId="af">
    <w:name w:val="Body Text"/>
    <w:basedOn w:val="a"/>
    <w:link w:val="Char6"/>
    <w:uiPriority w:val="99"/>
    <w:semiHidden/>
    <w:unhideWhenUsed/>
    <w:rsid w:val="00AE37E9"/>
    <w:pPr>
      <w:spacing w:after="120"/>
    </w:pPr>
  </w:style>
  <w:style w:type="character" w:customStyle="1" w:styleId="Char6">
    <w:name w:val="نص أساسي Char"/>
    <w:basedOn w:val="a0"/>
    <w:link w:val="af"/>
    <w:uiPriority w:val="99"/>
    <w:semiHidden/>
    <w:rsid w:val="00AE37E9"/>
    <w:rPr>
      <w:sz w:val="22"/>
      <w:szCs w:val="22"/>
    </w:rPr>
  </w:style>
  <w:style w:type="paragraph" w:styleId="3">
    <w:name w:val="Body Text 3"/>
    <w:basedOn w:val="a"/>
    <w:link w:val="3Char"/>
    <w:uiPriority w:val="99"/>
    <w:semiHidden/>
    <w:unhideWhenUsed/>
    <w:rsid w:val="00AE37E9"/>
    <w:pPr>
      <w:spacing w:after="120"/>
    </w:pPr>
    <w:rPr>
      <w:sz w:val="16"/>
      <w:szCs w:val="16"/>
    </w:rPr>
  </w:style>
  <w:style w:type="character" w:customStyle="1" w:styleId="3Char">
    <w:name w:val="نص أساسي 3 Char"/>
    <w:basedOn w:val="a0"/>
    <w:link w:val="3"/>
    <w:uiPriority w:val="99"/>
    <w:semiHidden/>
    <w:rsid w:val="00AE37E9"/>
    <w:rPr>
      <w:sz w:val="16"/>
      <w:szCs w:val="16"/>
    </w:rPr>
  </w:style>
  <w:style w:type="paragraph" w:styleId="af0">
    <w:name w:val="endnote text"/>
    <w:basedOn w:val="a"/>
    <w:link w:val="Char7"/>
    <w:uiPriority w:val="99"/>
    <w:semiHidden/>
    <w:unhideWhenUsed/>
    <w:rsid w:val="00D21504"/>
    <w:pPr>
      <w:spacing w:after="0" w:line="240" w:lineRule="auto"/>
    </w:pPr>
    <w:rPr>
      <w:sz w:val="20"/>
      <w:szCs w:val="20"/>
    </w:rPr>
  </w:style>
  <w:style w:type="character" w:customStyle="1" w:styleId="Char7">
    <w:name w:val="نص تعليق ختامي Char"/>
    <w:basedOn w:val="a0"/>
    <w:link w:val="af0"/>
    <w:uiPriority w:val="99"/>
    <w:semiHidden/>
    <w:rsid w:val="00D21504"/>
  </w:style>
  <w:style w:type="character" w:styleId="af1">
    <w:name w:val="endnote reference"/>
    <w:basedOn w:val="a0"/>
    <w:uiPriority w:val="99"/>
    <w:semiHidden/>
    <w:unhideWhenUsed/>
    <w:rsid w:val="00D21504"/>
    <w:rPr>
      <w:vertAlign w:val="superscript"/>
    </w:rPr>
  </w:style>
</w:styles>
</file>

<file path=word/webSettings.xml><?xml version="1.0" encoding="utf-8"?>
<w:webSettings xmlns:r="http://schemas.openxmlformats.org/officeDocument/2006/relationships" xmlns:w="http://schemas.openxmlformats.org/wordprocessingml/2006/main">
  <w:divs>
    <w:div w:id="329328798">
      <w:bodyDiv w:val="1"/>
      <w:marLeft w:val="0"/>
      <w:marRight w:val="0"/>
      <w:marTop w:val="0"/>
      <w:marBottom w:val="0"/>
      <w:divBdr>
        <w:top w:val="none" w:sz="0" w:space="0" w:color="auto"/>
        <w:left w:val="none" w:sz="0" w:space="0" w:color="auto"/>
        <w:bottom w:val="none" w:sz="0" w:space="0" w:color="auto"/>
        <w:right w:val="none" w:sz="0" w:space="0" w:color="auto"/>
      </w:divBdr>
      <w:divsChild>
        <w:div w:id="1015115501">
          <w:marLeft w:val="0"/>
          <w:marRight w:val="0"/>
          <w:marTop w:val="0"/>
          <w:marBottom w:val="0"/>
          <w:divBdr>
            <w:top w:val="none" w:sz="0" w:space="0" w:color="auto"/>
            <w:left w:val="none" w:sz="0" w:space="0" w:color="auto"/>
            <w:bottom w:val="none" w:sz="0" w:space="0" w:color="auto"/>
            <w:right w:val="none" w:sz="0" w:space="0" w:color="auto"/>
          </w:divBdr>
          <w:divsChild>
            <w:div w:id="1473594484">
              <w:marLeft w:val="0"/>
              <w:marRight w:val="0"/>
              <w:marTop w:val="0"/>
              <w:marBottom w:val="0"/>
              <w:divBdr>
                <w:top w:val="none" w:sz="0" w:space="0" w:color="auto"/>
                <w:left w:val="none" w:sz="0" w:space="0" w:color="auto"/>
                <w:bottom w:val="none" w:sz="0" w:space="0" w:color="auto"/>
                <w:right w:val="none" w:sz="0" w:space="0" w:color="auto"/>
              </w:divBdr>
              <w:divsChild>
                <w:div w:id="1520970297">
                  <w:marLeft w:val="0"/>
                  <w:marRight w:val="0"/>
                  <w:marTop w:val="0"/>
                  <w:marBottom w:val="0"/>
                  <w:divBdr>
                    <w:top w:val="none" w:sz="0" w:space="0" w:color="auto"/>
                    <w:left w:val="none" w:sz="0" w:space="0" w:color="auto"/>
                    <w:bottom w:val="none" w:sz="0" w:space="0" w:color="auto"/>
                    <w:right w:val="none" w:sz="0" w:space="0" w:color="auto"/>
                  </w:divBdr>
                  <w:divsChild>
                    <w:div w:id="3406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13839">
      <w:bodyDiv w:val="1"/>
      <w:marLeft w:val="0"/>
      <w:marRight w:val="0"/>
      <w:marTop w:val="0"/>
      <w:marBottom w:val="0"/>
      <w:divBdr>
        <w:top w:val="none" w:sz="0" w:space="0" w:color="auto"/>
        <w:left w:val="none" w:sz="0" w:space="0" w:color="auto"/>
        <w:bottom w:val="none" w:sz="0" w:space="0" w:color="auto"/>
        <w:right w:val="none" w:sz="0" w:space="0" w:color="auto"/>
      </w:divBdr>
    </w:div>
    <w:div w:id="144765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lalhdeeth.com" TargetMode="External"/><Relationship Id="rId5" Type="http://schemas.openxmlformats.org/officeDocument/2006/relationships/webSettings" Target="webSettings.xml"/><Relationship Id="rId10" Type="http://schemas.openxmlformats.org/officeDocument/2006/relationships/hyperlink" Target="http://www.almaany.com" TargetMode="External"/><Relationship Id="rId4" Type="http://schemas.openxmlformats.org/officeDocument/2006/relationships/settings" Target="settings.xml"/><Relationship Id="rId9" Type="http://schemas.openxmlformats.org/officeDocument/2006/relationships/hyperlink" Target="http://ar.wikipedia.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ahlalhdeeth.com" TargetMode="External"/><Relationship Id="rId18" Type="http://schemas.openxmlformats.org/officeDocument/2006/relationships/hyperlink" Target="http://ar.wikipedia.org/wiki/%D8%B1%D8%A6%D9%8A%D8%B3_%D8%A7%D9%84%D8%A7%D8%AA%D8%AD%D8%A7%D8%AF_%D8%A7%D9%84%D8%B9%D8%A7%D9%84%D9%85%D9%8A_%D9%84%D8%B9%D9%84%D9%85%D8%A7%D8%A1_%D8%A7%D9%84%D9%85%D8%B3%D9%84%D9%85%D9%8A%D9%86" TargetMode="External"/><Relationship Id="rId26" Type="http://schemas.openxmlformats.org/officeDocument/2006/relationships/hyperlink" Target="http://ar.wikipedia.org/wiki/%D8%AD%D8%B1%D9%83%D8%A9_%D8%A7%D9%84%D8%AA%D9%88%D8%AD%D9%8A%D8%AF_%D9%88%D8%A7%D9%84%D8%A5%D8%B5%D9%84%D8%A7%D8%AD" TargetMode="External"/><Relationship Id="rId39" Type="http://schemas.openxmlformats.org/officeDocument/2006/relationships/hyperlink" Target="http://ar.wikipedia.org/wiki/1997" TargetMode="External"/><Relationship Id="rId21" Type="http://schemas.openxmlformats.org/officeDocument/2006/relationships/hyperlink" Target="http://ar.wikipedia.org/wiki/%D9%85%D8%AD%D8%A7%D9%81%D8%B8%D8%A9_%D8%A7%D9%84%D8%BA%D8%B1%D8%A8%D9%8A%D8%A9" TargetMode="External"/><Relationship Id="rId34" Type="http://schemas.openxmlformats.org/officeDocument/2006/relationships/hyperlink" Target="http://ar.wikipedia.org/wiki/21_%D8%AF%D9%8A%D8%B3%D9%85%D8%A8%D8%B1" TargetMode="External"/><Relationship Id="rId42" Type="http://schemas.openxmlformats.org/officeDocument/2006/relationships/hyperlink" Target="http://ar.wikipedia.org/w/index.php?title=%D9%83%D9%84%D9%8A%D8%A9_%D8%A7%D9%84%D8%B9%D9%84%D9%88%D9%85_%D8%A7%D9%84%D9%82%D8%A7%D9%86%D9%88%D9%86%D9%8A%D8%A9_%D9%88%D8%A7%D9%84%D8%B3%D9%8A%D8%A7%D8%B3%D9%8A%D8%A9_%D8%A8%D8%AA%D9%88%D9%86%D8%B3&amp;action=edit&amp;redlink=1" TargetMode="External"/><Relationship Id="rId47" Type="http://schemas.openxmlformats.org/officeDocument/2006/relationships/hyperlink" Target="http://ar.wikipedia.org/wiki/%D8%A8%D8%BA%D8%AF%D8%A7%D8%AF" TargetMode="External"/><Relationship Id="rId50" Type="http://schemas.openxmlformats.org/officeDocument/2006/relationships/hyperlink" Target="http://ar.wikipedia.org/wiki/%D8%A8%D8%BA%D8%AF%D8%A7%D8%AF" TargetMode="External"/><Relationship Id="rId55" Type="http://schemas.openxmlformats.org/officeDocument/2006/relationships/hyperlink" Target="http://ar.wikipedia.org/wiki/%D8%A7%D9%84%D8%B9%D8%B1%D8%A7%D9%82" TargetMode="External"/><Relationship Id="rId63" Type="http://schemas.openxmlformats.org/officeDocument/2006/relationships/hyperlink" Target="http://ar.wikipedia.org/wiki/%D9%85%D9%84%D8%AD%D9%82:450_%D9%87%D9%80" TargetMode="External"/><Relationship Id="rId68" Type="http://schemas.openxmlformats.org/officeDocument/2006/relationships/hyperlink" Target="http://ar.wikipedia.org/wiki/%D8%A3%D9%87%D9%84_%D8%A7%D9%84%D8%B3%D9%86%D8%A9_%D9%88%D8%A7%D9%84%D8%AC%D9%85%D8%A7%D8%B9%D8%A9" TargetMode="External"/><Relationship Id="rId7" Type="http://schemas.openxmlformats.org/officeDocument/2006/relationships/hyperlink" Target="http://ar.wikipedia.org/wiki/%D9%85%D8%BA%D9%88%D9%84" TargetMode="External"/><Relationship Id="rId2" Type="http://schemas.openxmlformats.org/officeDocument/2006/relationships/hyperlink" Target="http://ar.wikipedia.org/wiki/10_%D8%B1%D8%A8%D9%8A%D8%B9_%D8%A7%D9%84%D8%A3%D9%88%D9%84" TargetMode="External"/><Relationship Id="rId16" Type="http://schemas.openxmlformats.org/officeDocument/2006/relationships/hyperlink" Target="http://ar.wikipedia.org/wiki/%D9%82%D8%A7%D8%A6%D9%85%D8%A9_%D8%B9%D9%84%D9%85%D8%A7%D8%A1_%D8%A7%D9%84%D8%AF%D9%8A%D9%86_%D8%A7%D9%84%D9%85%D8%B3%D9%84%D9%85%D9%8A%D9%86_%D8%A7%D9%84%D8%B3%D9%86%D8%A9" TargetMode="External"/><Relationship Id="rId29" Type="http://schemas.openxmlformats.org/officeDocument/2006/relationships/hyperlink" Target="http://ar.wikipedia.org/wiki/18_%D9%85%D8%A7%D9%8A" TargetMode="External"/><Relationship Id="rId1" Type="http://schemas.openxmlformats.org/officeDocument/2006/relationships/hyperlink" Target="http://ar.wikipedia.org/wiki/%D8%A7%D8%A8%D9%86_%D8%AA%D9%8A%D9%85%D9%8A%D8%A9_%28%D8%A7%D9%84%D8%AC%D8%AF%29" TargetMode="External"/><Relationship Id="rId6" Type="http://schemas.openxmlformats.org/officeDocument/2006/relationships/hyperlink" Target="http://ar.wikipedia.org/wiki/%D8%A7%D9%84%D9%81%D8%B1%D8%A7%D8%AA" TargetMode="External"/><Relationship Id="rId11" Type="http://schemas.openxmlformats.org/officeDocument/2006/relationships/hyperlink" Target="http://ar.wikipedia.org/wiki/%D8%A7%D9%84%D9%82%D8%B1%D8%A2%D9%86_%D8%A7%D9%84%D9%83%D8%B1%D9%8A%D9%85" TargetMode="External"/><Relationship Id="rId24" Type="http://schemas.openxmlformats.org/officeDocument/2006/relationships/hyperlink" Target="http://ar.wikipedia.org/wiki/%D8%A7%D9%84%D8%A5%D8%AA%D8%AD%D8%A7%D8%AF_%D8%A7%D9%84%D8%B9%D8%A7%D9%84%D9%85%D9%8A_%D9%84%D8%B9%D9%84%D9%85%D8%A7%D8%A1_%D8%A7%D9%84%D9%85%D8%B3%D9%84%D9%85%D9%8A%D9%86" TargetMode="External"/><Relationship Id="rId32" Type="http://schemas.openxmlformats.org/officeDocument/2006/relationships/hyperlink" Target="http://ar.wikipedia.org/w/index.php?title=%D8%AD%D9%83%D9%88%D9%85%D8%A9_%D8%AD%D9%85%D8%A7%D8%AF%D9%8A_%D8%A7%D9%84%D8%AC%D8%A8%D8%A7%D9%84%D9%8A&amp;action=edit&amp;redlink=1" TargetMode="External"/><Relationship Id="rId37" Type="http://schemas.openxmlformats.org/officeDocument/2006/relationships/hyperlink" Target="http://ar.wikipedia.org/wiki/%D8%AC%D8%A7%D9%85%D8%B9%D8%A9_%D8%A7%D9%84%D8%B2%D9%8A%D8%AA%D9%88%D9%86%D8%A9" TargetMode="External"/><Relationship Id="rId40" Type="http://schemas.openxmlformats.org/officeDocument/2006/relationships/hyperlink" Target="http://ar.wikipedia.org/wiki/%D8%A7%D9%84%D9%85%D9%85%D9%84%D9%83%D8%A9_%D8%A7%D9%84%D8%B9%D8%B1%D8%A8%D9%8A%D8%A9_%D8%A7%D9%84%D8%B3%D8%B9%D9%88%D8%AF%D9%8A%D8%A9" TargetMode="External"/><Relationship Id="rId45" Type="http://schemas.openxmlformats.org/officeDocument/2006/relationships/hyperlink" Target="http://ar.wikipedia.org/wiki/1927" TargetMode="External"/><Relationship Id="rId53" Type="http://schemas.openxmlformats.org/officeDocument/2006/relationships/hyperlink" Target="http://ar.wikipedia.org/wiki/%D8%B9%D8%B1%D8%A7%D9%82" TargetMode="External"/><Relationship Id="rId58" Type="http://schemas.openxmlformats.org/officeDocument/2006/relationships/hyperlink" Target="http://ar.wikipedia.org/wiki/%D9%81%D9%82%D9%87_%D8%A5%D8%B3%D9%84%D8%A7%D9%85%D9%8A" TargetMode="External"/><Relationship Id="rId66" Type="http://schemas.openxmlformats.org/officeDocument/2006/relationships/hyperlink" Target="http://ar.wikipedia.org/wiki/%D9%85%D9%84%D8%AD%D9%82:1111" TargetMode="External"/><Relationship Id="rId5" Type="http://schemas.openxmlformats.org/officeDocument/2006/relationships/hyperlink" Target="http://ar.wikipedia.org/wiki/%D8%A7%D9%84%D8%AE%D8%A7%D8%A8%D9%88%D8%B1" TargetMode="External"/><Relationship Id="rId15" Type="http://schemas.openxmlformats.org/officeDocument/2006/relationships/hyperlink" Target="http://ar.wikipedia.org/wiki/1926" TargetMode="External"/><Relationship Id="rId23" Type="http://schemas.openxmlformats.org/officeDocument/2006/relationships/hyperlink" Target="http://ar.wikipedia.org/wiki/1953" TargetMode="External"/><Relationship Id="rId28" Type="http://schemas.openxmlformats.org/officeDocument/2006/relationships/hyperlink" Target="http://ar.wikipedia.org/wiki/%D9%88%D9%84%D8%A7%D9%8A%D8%A9_%D8%A7%D9%84%D9%82%D8%B5%D8%B1%D9%8A%D9%86" TargetMode="External"/><Relationship Id="rId36" Type="http://schemas.openxmlformats.org/officeDocument/2006/relationships/hyperlink" Target="http://ar.wikipedia.org/wiki/1984" TargetMode="External"/><Relationship Id="rId49" Type="http://schemas.openxmlformats.org/officeDocument/2006/relationships/hyperlink" Target="http://ar.wikipedia.org/wiki/%D9%85%D8%AD%D9%85%D8%AF_%D8%A8%D9%86_%D8%B9%D8%A8%D8%AF_%D8%A7%D9%84%D9%84%D9%87" TargetMode="External"/><Relationship Id="rId57" Type="http://schemas.openxmlformats.org/officeDocument/2006/relationships/hyperlink" Target="http://ar.wikipedia.org/wiki/%D9%86%D9%8A%D8%B3%D8%A7%D8%A8%D9%88%D8%B1" TargetMode="External"/><Relationship Id="rId61" Type="http://schemas.openxmlformats.org/officeDocument/2006/relationships/hyperlink" Target="http://ar.wikipedia.org/wiki/%D8%A3%D8%B4%D8%B9%D8%B1%D9%8A%D8%A9" TargetMode="External"/><Relationship Id="rId10" Type="http://schemas.openxmlformats.org/officeDocument/2006/relationships/hyperlink" Target="http://ar.wikipedia.org/wiki/%D9%84%D8%BA%D8%A9" TargetMode="External"/><Relationship Id="rId19" Type="http://schemas.openxmlformats.org/officeDocument/2006/relationships/hyperlink" Target="http://ar.wikipedia.org/wiki/%D8%B5%D9%81%D8%B7_%D8%AA%D8%B1%D8%A7%D8%A8" TargetMode="External"/><Relationship Id="rId31" Type="http://schemas.openxmlformats.org/officeDocument/2006/relationships/hyperlink" Target="http://ar.wikipedia.org/wiki/%D8%A7%D9%84%D8%AC%D9%85%D9%87%D9%88%D8%B1%D9%8A%D8%A9_%D8%A7%D9%84%D8%AA%D9%88%D9%86%D8%B3%D9%8A%D8%A9" TargetMode="External"/><Relationship Id="rId44" Type="http://schemas.openxmlformats.org/officeDocument/2006/relationships/hyperlink" Target="http://ar.wikipedia.org/wiki/1841" TargetMode="External"/><Relationship Id="rId52" Type="http://schemas.openxmlformats.org/officeDocument/2006/relationships/hyperlink" Target="http://ar.wikipedia.org/wiki/1920" TargetMode="External"/><Relationship Id="rId60" Type="http://schemas.openxmlformats.org/officeDocument/2006/relationships/hyperlink" Target="http://ar.wikipedia.org/wiki/%D8%B4%D8%A7%D9%81%D8%B9%D9%8A%D8%A9" TargetMode="External"/><Relationship Id="rId65" Type="http://schemas.openxmlformats.org/officeDocument/2006/relationships/hyperlink" Target="http://ar.wikipedia.org/wiki/%D9%85%D9%84%D8%AD%D9%82:1058" TargetMode="External"/><Relationship Id="rId4" Type="http://schemas.openxmlformats.org/officeDocument/2006/relationships/hyperlink" Target="http://ar.wikipedia.org/wiki/%D8%AD%D8%B1%D8%A7%D9%86" TargetMode="External"/><Relationship Id="rId9" Type="http://schemas.openxmlformats.org/officeDocument/2006/relationships/hyperlink" Target="http://ar.wikipedia.org/wiki/667_%D9%87%D9%80" TargetMode="External"/><Relationship Id="rId14" Type="http://schemas.openxmlformats.org/officeDocument/2006/relationships/hyperlink" Target="http://ar.wikipedia.org/wiki/9_%D8%B3%D8%A8%D8%AA%D9%85%D8%A8%D8%B1" TargetMode="External"/><Relationship Id="rId22" Type="http://schemas.openxmlformats.org/officeDocument/2006/relationships/hyperlink" Target="http://ar.wikipedia.org/wiki/%D9%85%D8%B5%D8%B1" TargetMode="External"/><Relationship Id="rId27" Type="http://schemas.openxmlformats.org/officeDocument/2006/relationships/hyperlink" Target="http://ar.wikipedia.org/wiki/%D8%AA%D8%A7%D9%84%D8%A9" TargetMode="External"/><Relationship Id="rId30" Type="http://schemas.openxmlformats.org/officeDocument/2006/relationships/hyperlink" Target="http://ar.wikipedia.org/wiki/1963" TargetMode="External"/><Relationship Id="rId35" Type="http://schemas.openxmlformats.org/officeDocument/2006/relationships/hyperlink" Target="http://ar.wikipedia.org/wiki/2011" TargetMode="External"/><Relationship Id="rId43" Type="http://schemas.openxmlformats.org/officeDocument/2006/relationships/hyperlink" Target="http://ar.wikipedia.org/wiki/%D9%85%D8%AC%D9%85%D8%B9_%D8%A7%D9%84%D9%81%D9%82%D9%87_%D8%A7%D9%84%D8%A5%D8%B3%D9%84%D8%A7%D9%85%D9%8A_%D8%A7%D9%84%D8%AF%D9%88%D9%84%D9%8A" TargetMode="External"/><Relationship Id="rId48" Type="http://schemas.openxmlformats.org/officeDocument/2006/relationships/hyperlink" Target="http://ar.wikipedia.org/wiki/%D8%B5%D9%88%D9%81%D9%8A%D8%A9" TargetMode="External"/><Relationship Id="rId56" Type="http://schemas.openxmlformats.org/officeDocument/2006/relationships/hyperlink" Target="http://ar.wikipedia.org/wiki/%D9%85%D8%B4%D9%87%D8%AF_%28%D8%AA%D9%88%D8%B6%D9%8A%D8%AD%29" TargetMode="External"/><Relationship Id="rId64" Type="http://schemas.openxmlformats.org/officeDocument/2006/relationships/hyperlink" Target="http://ar.wikipedia.org/wiki/%D9%85%D9%84%D8%AD%D9%82:505_%D9%87%D9%80" TargetMode="External"/><Relationship Id="rId69" Type="http://schemas.openxmlformats.org/officeDocument/2006/relationships/hyperlink" Target="http://ar.wikipedia.org" TargetMode="External"/><Relationship Id="rId8" Type="http://schemas.openxmlformats.org/officeDocument/2006/relationships/hyperlink" Target="http://ar.wikipedia.org/wiki/%D8%AF%D9%85%D8%B4%D9%82" TargetMode="External"/><Relationship Id="rId51" Type="http://schemas.openxmlformats.org/officeDocument/2006/relationships/hyperlink" Target="http://ar.wikipedia.org/wiki/%D8%A7%D9%84%D8%AF%D9%88%D9%84%D8%A9_%D8%A7%D9%84%D8%B9%D8%AB%D9%85%D8%A7%D9%86%D9%8A%D8%A9" TargetMode="External"/><Relationship Id="rId3" Type="http://schemas.openxmlformats.org/officeDocument/2006/relationships/hyperlink" Target="http://ar.wikipedia.org/wiki/661_%D9%87%D9%80" TargetMode="External"/><Relationship Id="rId12" Type="http://schemas.openxmlformats.org/officeDocument/2006/relationships/hyperlink" Target="http://ar.wikipedia.org/wiki/%D9%85%D8%B9%D9%82%D9%88%D9%84_%D9%88%D9%85%D9%86%D9%82%D9%88%D9%84" TargetMode="External"/><Relationship Id="rId17" Type="http://schemas.openxmlformats.org/officeDocument/2006/relationships/hyperlink" Target="http://ar.wikipedia.org/wiki/%D8%A3%D9%87%D9%84_%D8%A7%D9%84%D8%B3%D9%86%D8%A9" TargetMode="External"/><Relationship Id="rId25" Type="http://schemas.openxmlformats.org/officeDocument/2006/relationships/hyperlink" Target="http://ar.wikipedia.org/wiki/%D8%B1%D8%A7%D8%A8%D8%B7%D8%A9_%D8%A7%D9%84%D8%B9%D8%A7%D9%84%D9%85_%D8%A7%D9%84%D8%A5%D8%B3%D9%84%D8%A7%D9%85%D9%8A" TargetMode="External"/><Relationship Id="rId33" Type="http://schemas.openxmlformats.org/officeDocument/2006/relationships/hyperlink" Target="http://ar.wikipedia.org/wiki/%D8%A7%D9%84%D8%AB%D9%88%D8%B1%D8%A9_%D8%A7%D9%84%D8%AA%D9%88%D9%86%D8%B3%D9%8A%D8%A9" TargetMode="External"/><Relationship Id="rId38" Type="http://schemas.openxmlformats.org/officeDocument/2006/relationships/hyperlink" Target="http://ar.wikipedia.org/wiki/%D8%AA%D9%88%D9%86%D8%B3_%D8%A7%D9%84%D8%B9%D8%A7%D8%B5%D9%85%D8%A9" TargetMode="External"/><Relationship Id="rId46" Type="http://schemas.openxmlformats.org/officeDocument/2006/relationships/hyperlink" Target="http://ar.wikipedia.org/wiki/%D8%A8%D8%BA%D8%AF%D8%A7%D8%AF" TargetMode="External"/><Relationship Id="rId59" Type="http://schemas.openxmlformats.org/officeDocument/2006/relationships/hyperlink" Target="http://ar.wikipedia.org/wiki/%D8%B5%D9%88%D9%81%D9%8A%D8%A9" TargetMode="External"/><Relationship Id="rId67" Type="http://schemas.openxmlformats.org/officeDocument/2006/relationships/hyperlink" Target="http://ar.wikipedia.org/wiki/%D9%85%D9%84%D8%AD%D9%82:5_%D9%87%D9%80" TargetMode="External"/><Relationship Id="rId20" Type="http://schemas.openxmlformats.org/officeDocument/2006/relationships/hyperlink" Target="http://ar.wikipedia.org/wiki/%D8%A7%D9%84%D9%85%D8%AD%D9%84%D8%A9_%D8%A7%D9%84%D9%83%D8%A8%D8%B1%D9%89" TargetMode="External"/><Relationship Id="rId41" Type="http://schemas.openxmlformats.org/officeDocument/2006/relationships/hyperlink" Target="http://ar.wikipedia.org/w/index.php?title=%D9%83%D9%84%D9%8A%D8%A9_%D8%A7%D9%84%D9%85%D8%B9%D9%84%D9%85%D9%8A%D9%86_%D8%A8%D9%85%D9%83%D8%A9_%D8%A7%D9%84%D9%85%D9%83%D8%B1%D9%85%D8%A9&amp;action=edit&amp;redlink=1" TargetMode="External"/><Relationship Id="rId54" Type="http://schemas.openxmlformats.org/officeDocument/2006/relationships/hyperlink" Target="http://ar.wikipedia.org/wiki/%D9%81%D9%8A%D8%B5%D9%84_%D8%A7%D9%84%D8%A3%D9%88%D9%84" TargetMode="External"/><Relationship Id="rId62" Type="http://schemas.openxmlformats.org/officeDocument/2006/relationships/hyperlink" Target="http://ar.wikipedia.org/wiki/%D8%AD%D8%AC%D8%A9_%D8%A7%D9%84%D8%A5%D8%B3%D9%84%D8%A7%D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11F58-FF50-4910-BCD8-92CC21AA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49</Pages>
  <Words>7907</Words>
  <Characters>45072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Rifai</dc:creator>
  <cp:keywords/>
  <dc:description/>
  <cp:lastModifiedBy>A</cp:lastModifiedBy>
  <cp:revision>53</cp:revision>
  <cp:lastPrinted>2010-05-08T08:41:00Z</cp:lastPrinted>
  <dcterms:created xsi:type="dcterms:W3CDTF">2012-12-07T14:27:00Z</dcterms:created>
  <dcterms:modified xsi:type="dcterms:W3CDTF">2013-08-18T10:15:00Z</dcterms:modified>
</cp:coreProperties>
</file>